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60CA" w:rsidRDefault="006E60CA" w:rsidP="00C20687">
      <w:pPr>
        <w:spacing w:after="0" w:line="240" w:lineRule="auto"/>
        <w:jc w:val="both"/>
        <w:rPr>
          <w:rFonts w:ascii="Times New Roman" w:hAnsi="Times New Roman" w:cs="Times New Roman"/>
          <w:sz w:val="28"/>
          <w:szCs w:val="28"/>
        </w:rPr>
      </w:pPr>
    </w:p>
    <w:p w:rsidR="006E60CA" w:rsidRDefault="006E60CA" w:rsidP="006E60CA">
      <w:pPr>
        <w:spacing w:after="0" w:line="240" w:lineRule="auto"/>
        <w:jc w:val="center"/>
        <w:rPr>
          <w:rFonts w:ascii="Times New Roman" w:hAnsi="Times New Roman" w:cs="Times New Roman"/>
          <w:sz w:val="40"/>
          <w:szCs w:val="40"/>
        </w:rPr>
      </w:pPr>
      <w:r w:rsidRPr="006E60CA">
        <w:rPr>
          <w:rFonts w:ascii="Times New Roman" w:hAnsi="Times New Roman" w:cs="Times New Roman"/>
          <w:sz w:val="40"/>
          <w:szCs w:val="40"/>
        </w:rPr>
        <w:t>ПАМЯТКА</w:t>
      </w:r>
    </w:p>
    <w:p w:rsidR="006E60CA" w:rsidRPr="006E60CA" w:rsidRDefault="006E60CA" w:rsidP="006E60CA">
      <w:pPr>
        <w:spacing w:after="0" w:line="240" w:lineRule="auto"/>
        <w:jc w:val="center"/>
        <w:rPr>
          <w:rFonts w:ascii="Times New Roman" w:hAnsi="Times New Roman" w:cs="Times New Roman"/>
          <w:sz w:val="40"/>
          <w:szCs w:val="40"/>
        </w:rPr>
      </w:pPr>
      <w:r w:rsidRPr="006E60CA">
        <w:rPr>
          <w:rFonts w:ascii="Times New Roman" w:hAnsi="Times New Roman" w:cs="Times New Roman"/>
          <w:sz w:val="40"/>
          <w:szCs w:val="40"/>
        </w:rPr>
        <w:t xml:space="preserve">О МЕРАХ БЕЗОПАСНОСТИ НАХОЖДЕНИЯ ОКОЛО  ВЫСОТНЫХ </w:t>
      </w:r>
      <w:r>
        <w:rPr>
          <w:rFonts w:ascii="Times New Roman" w:hAnsi="Times New Roman" w:cs="Times New Roman"/>
          <w:sz w:val="40"/>
          <w:szCs w:val="40"/>
        </w:rPr>
        <w:t xml:space="preserve"> </w:t>
      </w:r>
      <w:r w:rsidRPr="006E60CA">
        <w:rPr>
          <w:rFonts w:ascii="Times New Roman" w:hAnsi="Times New Roman" w:cs="Times New Roman"/>
          <w:sz w:val="40"/>
          <w:szCs w:val="40"/>
        </w:rPr>
        <w:t>ДОМОВ И ВОДОЕМОВ В ВЕСЕННИЙ ПЕРИОД</w:t>
      </w:r>
    </w:p>
    <w:p w:rsidR="006E60CA" w:rsidRPr="006E60CA" w:rsidRDefault="006E60CA" w:rsidP="006E60CA">
      <w:pPr>
        <w:spacing w:after="0" w:line="240" w:lineRule="auto"/>
        <w:rPr>
          <w:rFonts w:ascii="Times New Roman" w:hAnsi="Times New Roman" w:cs="Times New Roman"/>
          <w:sz w:val="40"/>
          <w:szCs w:val="40"/>
        </w:rPr>
      </w:pPr>
    </w:p>
    <w:p w:rsidR="006E60CA" w:rsidRDefault="006E60CA" w:rsidP="00C20687">
      <w:pPr>
        <w:spacing w:after="0" w:line="240" w:lineRule="auto"/>
        <w:jc w:val="both"/>
        <w:rPr>
          <w:rFonts w:ascii="Times New Roman" w:hAnsi="Times New Roman" w:cs="Times New Roman"/>
          <w:sz w:val="28"/>
          <w:szCs w:val="28"/>
        </w:rPr>
      </w:pPr>
    </w:p>
    <w:p w:rsidR="00C20687" w:rsidRPr="006E60CA" w:rsidRDefault="006E60CA" w:rsidP="00C20687">
      <w:pPr>
        <w:spacing w:after="0" w:line="240" w:lineRule="auto"/>
        <w:jc w:val="both"/>
        <w:rPr>
          <w:rFonts w:ascii="Times New Roman" w:hAnsi="Times New Roman" w:cs="Times New Roman"/>
          <w:sz w:val="24"/>
          <w:szCs w:val="24"/>
        </w:rPr>
      </w:pPr>
      <w:r w:rsidRPr="006E60CA">
        <w:rPr>
          <w:rFonts w:ascii="Times New Roman" w:hAnsi="Times New Roman" w:cs="Times New Roman"/>
          <w:sz w:val="24"/>
          <w:szCs w:val="24"/>
        </w:rPr>
        <w:t xml:space="preserve">Нельзя находиться около </w:t>
      </w:r>
      <w:r w:rsidR="00F77936" w:rsidRPr="006E60CA">
        <w:rPr>
          <w:rFonts w:ascii="Times New Roman" w:hAnsi="Times New Roman" w:cs="Times New Roman"/>
          <w:sz w:val="24"/>
          <w:szCs w:val="24"/>
        </w:rPr>
        <w:t>примыкающи</w:t>
      </w:r>
      <w:r w:rsidRPr="006E60CA">
        <w:rPr>
          <w:rFonts w:ascii="Times New Roman" w:hAnsi="Times New Roman" w:cs="Times New Roman"/>
          <w:sz w:val="24"/>
          <w:szCs w:val="24"/>
        </w:rPr>
        <w:t>х</w:t>
      </w:r>
      <w:r w:rsidR="00F77936" w:rsidRPr="006E60CA">
        <w:rPr>
          <w:rFonts w:ascii="Times New Roman" w:hAnsi="Times New Roman" w:cs="Times New Roman"/>
          <w:sz w:val="24"/>
          <w:szCs w:val="24"/>
        </w:rPr>
        <w:t xml:space="preserve"> к тротуарам</w:t>
      </w:r>
      <w:r w:rsidRPr="006E60CA">
        <w:rPr>
          <w:rFonts w:ascii="Times New Roman" w:hAnsi="Times New Roman" w:cs="Times New Roman"/>
          <w:sz w:val="24"/>
          <w:szCs w:val="24"/>
        </w:rPr>
        <w:t xml:space="preserve"> домам</w:t>
      </w:r>
      <w:proofErr w:type="gramStart"/>
      <w:r w:rsidRPr="006E60CA">
        <w:rPr>
          <w:rFonts w:ascii="Times New Roman" w:hAnsi="Times New Roman" w:cs="Times New Roman"/>
          <w:sz w:val="24"/>
          <w:szCs w:val="24"/>
        </w:rPr>
        <w:t xml:space="preserve"> </w:t>
      </w:r>
      <w:r w:rsidR="00F77936" w:rsidRPr="006E60CA">
        <w:rPr>
          <w:rFonts w:ascii="Times New Roman" w:hAnsi="Times New Roman" w:cs="Times New Roman"/>
          <w:sz w:val="24"/>
          <w:szCs w:val="24"/>
        </w:rPr>
        <w:t>,</w:t>
      </w:r>
      <w:proofErr w:type="gramEnd"/>
      <w:r w:rsidR="00F77936" w:rsidRPr="006E60CA">
        <w:rPr>
          <w:rFonts w:ascii="Times New Roman" w:hAnsi="Times New Roman" w:cs="Times New Roman"/>
          <w:sz w:val="24"/>
          <w:szCs w:val="24"/>
        </w:rPr>
        <w:t xml:space="preserve"> что может привести к печальному исходу. Осевшая снежная масса на крышах зданий хранит в себе опасность лавинного схода, а также возможно образование подснежной наледи и «сосулек», что подвергает людей риску </w:t>
      </w:r>
      <w:r w:rsidR="00C20687" w:rsidRPr="006E60CA">
        <w:rPr>
          <w:rFonts w:ascii="Times New Roman" w:hAnsi="Times New Roman" w:cs="Times New Roman"/>
          <w:sz w:val="24"/>
          <w:szCs w:val="24"/>
        </w:rPr>
        <w:t>быть в лучшем случае травмированными.</w:t>
      </w:r>
    </w:p>
    <w:p w:rsidR="00DB6E1B" w:rsidRPr="00C20687" w:rsidRDefault="00C20687" w:rsidP="00C20687">
      <w:pPr>
        <w:shd w:val="clear" w:color="auto" w:fill="D9D9D9" w:themeFill="background1" w:themeFillShade="D9"/>
        <w:spacing w:after="0" w:line="240" w:lineRule="auto"/>
        <w:jc w:val="center"/>
        <w:rPr>
          <w:rFonts w:ascii="Times New Roman" w:hAnsi="Times New Roman" w:cs="Times New Roman"/>
          <w:b/>
          <w:i/>
          <w:sz w:val="28"/>
          <w:szCs w:val="28"/>
        </w:rPr>
      </w:pPr>
      <w:r w:rsidRPr="00C20687">
        <w:rPr>
          <w:rFonts w:ascii="Times New Roman" w:hAnsi="Times New Roman" w:cs="Times New Roman"/>
          <w:b/>
          <w:i/>
          <w:sz w:val="28"/>
          <w:szCs w:val="28"/>
        </w:rPr>
        <w:t>Осторожно, сосульки!</w:t>
      </w:r>
    </w:p>
    <w:p w:rsidR="00C20687" w:rsidRDefault="00C20687" w:rsidP="00C20687">
      <w:pPr>
        <w:spacing w:after="0" w:line="240" w:lineRule="auto"/>
        <w:jc w:val="center"/>
        <w:rPr>
          <w:rFonts w:ascii="Helvetica" w:hAnsi="Helvetica" w:cs="Helvetica"/>
          <w:sz w:val="24"/>
          <w:szCs w:val="24"/>
        </w:rPr>
      </w:pPr>
      <w:r w:rsidRPr="00C20687">
        <w:rPr>
          <w:rFonts w:ascii="Helvetica" w:hAnsi="Helvetica" w:cs="Helvetica"/>
          <w:noProof/>
          <w:sz w:val="24"/>
          <w:szCs w:val="24"/>
          <w:lang w:eastAsia="ru-RU"/>
        </w:rPr>
        <w:drawing>
          <wp:inline distT="0" distB="0" distL="0" distR="0">
            <wp:extent cx="2133600" cy="1390650"/>
            <wp:effectExtent l="19050" t="0" r="0" b="0"/>
            <wp:docPr id="6"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 cstate="print"/>
                    <a:srcRect/>
                    <a:stretch>
                      <a:fillRect/>
                    </a:stretch>
                  </pic:blipFill>
                  <pic:spPr bwMode="auto">
                    <a:xfrm>
                      <a:off x="0" y="0"/>
                      <a:ext cx="2133600" cy="1390650"/>
                    </a:xfrm>
                    <a:prstGeom prst="rect">
                      <a:avLst/>
                    </a:prstGeom>
                    <a:noFill/>
                    <a:ln w="9525">
                      <a:noFill/>
                      <a:miter lim="800000"/>
                      <a:headEnd/>
                      <a:tailEnd/>
                    </a:ln>
                  </pic:spPr>
                </pic:pic>
              </a:graphicData>
            </a:graphic>
          </wp:inline>
        </w:drawing>
      </w:r>
    </w:p>
    <w:p w:rsidR="00C20687" w:rsidRPr="006E60CA" w:rsidRDefault="00C20687" w:rsidP="00F77936">
      <w:pPr>
        <w:spacing w:after="0" w:line="240" w:lineRule="auto"/>
        <w:jc w:val="both"/>
        <w:rPr>
          <w:rFonts w:ascii="Times New Roman" w:hAnsi="Times New Roman" w:cs="Times New Roman"/>
          <w:sz w:val="24"/>
          <w:szCs w:val="24"/>
        </w:rPr>
      </w:pPr>
      <w:r w:rsidRPr="006E60CA">
        <w:rPr>
          <w:rFonts w:ascii="Times New Roman" w:hAnsi="Times New Roman" w:cs="Times New Roman"/>
          <w:sz w:val="24"/>
          <w:szCs w:val="24"/>
        </w:rPr>
        <w:t xml:space="preserve">Меры безопасности при падении сосулек с </w:t>
      </w:r>
      <w:proofErr w:type="gramStart"/>
      <w:r w:rsidRPr="006E60CA">
        <w:rPr>
          <w:rFonts w:ascii="Times New Roman" w:hAnsi="Times New Roman" w:cs="Times New Roman"/>
          <w:sz w:val="24"/>
          <w:szCs w:val="24"/>
        </w:rPr>
        <w:t>крыш</w:t>
      </w:r>
      <w:proofErr w:type="gramEnd"/>
      <w:r w:rsidRPr="006E60CA">
        <w:rPr>
          <w:rFonts w:ascii="Times New Roman" w:hAnsi="Times New Roman" w:cs="Times New Roman"/>
          <w:sz w:val="24"/>
          <w:szCs w:val="24"/>
        </w:rPr>
        <w:t xml:space="preserve"> прежде чем пройти под карнизом здания с сосульками, внимательно посмотрите на состояние обледенения; при </w:t>
      </w:r>
      <w:r w:rsidRPr="006E60CA">
        <w:rPr>
          <w:rFonts w:ascii="Times New Roman" w:hAnsi="Times New Roman" w:cs="Times New Roman"/>
          <w:sz w:val="24"/>
          <w:szCs w:val="24"/>
        </w:rPr>
        <w:lastRenderedPageBreak/>
        <w:t>выходе из зданий обращайте внимание на скопление снежных масс, наледи и «сосулек» на крышах, по возможности избегайте места возможного их обрушения; обходите места, ограж</w:t>
      </w:r>
      <w:r w:rsidR="009A7DCA" w:rsidRPr="006E60CA">
        <w:rPr>
          <w:rFonts w:ascii="Times New Roman" w:hAnsi="Times New Roman" w:cs="Times New Roman"/>
          <w:sz w:val="24"/>
          <w:szCs w:val="24"/>
        </w:rPr>
        <w:t>денные предупреждающими знаками</w:t>
      </w:r>
      <w:r w:rsidRPr="006E60CA">
        <w:rPr>
          <w:rFonts w:ascii="Times New Roman" w:hAnsi="Times New Roman" w:cs="Times New Roman"/>
          <w:sz w:val="24"/>
          <w:szCs w:val="24"/>
        </w:rPr>
        <w:t xml:space="preserve">  не стойте под карнизами зданий, на которых образовались сосульки; при необходимости прохождения под обледеневшим карнизом здания, старайтесь как можно быстрее преодолеть этот участок. </w:t>
      </w:r>
    </w:p>
    <w:p w:rsidR="001F6343" w:rsidRPr="006E60CA" w:rsidRDefault="00C20687" w:rsidP="00C20687">
      <w:pPr>
        <w:spacing w:after="0" w:line="240" w:lineRule="auto"/>
        <w:jc w:val="both"/>
        <w:rPr>
          <w:rFonts w:ascii="Times New Roman" w:hAnsi="Times New Roman" w:cs="Times New Roman"/>
          <w:sz w:val="24"/>
          <w:szCs w:val="24"/>
        </w:rPr>
      </w:pPr>
      <w:r w:rsidRPr="006E60CA">
        <w:rPr>
          <w:rFonts w:ascii="Times New Roman" w:hAnsi="Times New Roman" w:cs="Times New Roman"/>
          <w:b/>
          <w:sz w:val="24"/>
          <w:szCs w:val="24"/>
        </w:rPr>
        <w:t xml:space="preserve"> Примите меры</w:t>
      </w:r>
      <w:r w:rsidRPr="006E60CA">
        <w:rPr>
          <w:rFonts w:ascii="Times New Roman" w:hAnsi="Times New Roman" w:cs="Times New Roman"/>
          <w:sz w:val="24"/>
          <w:szCs w:val="24"/>
        </w:rPr>
        <w:t xml:space="preserve"> </w:t>
      </w:r>
      <w:r w:rsidRPr="006E60CA">
        <w:rPr>
          <w:rFonts w:ascii="Times New Roman" w:hAnsi="Times New Roman" w:cs="Times New Roman"/>
          <w:b/>
          <w:sz w:val="24"/>
          <w:szCs w:val="24"/>
        </w:rPr>
        <w:t>для снижения</w:t>
      </w:r>
      <w:r w:rsidRPr="006E60CA">
        <w:rPr>
          <w:rFonts w:ascii="Times New Roman" w:hAnsi="Times New Roman" w:cs="Times New Roman"/>
          <w:sz w:val="24"/>
          <w:szCs w:val="24"/>
        </w:rPr>
        <w:t xml:space="preserve"> вероятности </w:t>
      </w:r>
      <w:r w:rsidRPr="006E60CA">
        <w:rPr>
          <w:rFonts w:ascii="Times New Roman" w:hAnsi="Times New Roman" w:cs="Times New Roman"/>
          <w:b/>
          <w:sz w:val="24"/>
          <w:szCs w:val="24"/>
        </w:rPr>
        <w:t xml:space="preserve">получения травм при гололеде </w:t>
      </w:r>
      <w:r w:rsidRPr="006E60CA">
        <w:rPr>
          <w:rFonts w:ascii="Times New Roman" w:hAnsi="Times New Roman" w:cs="Times New Roman"/>
          <w:sz w:val="24"/>
          <w:szCs w:val="24"/>
        </w:rPr>
        <w:t xml:space="preserve">подготовьте подходящую обувь. Осматривайте впереди себя пешеходные дорожки, обходите места сплошной гололедицы, носите обувь на низком каблуке, имеющую на подошве крупные насечки </w:t>
      </w:r>
      <w:r w:rsidR="001F6343" w:rsidRPr="006E60CA">
        <w:rPr>
          <w:rFonts w:ascii="Times New Roman" w:hAnsi="Times New Roman" w:cs="Times New Roman"/>
          <w:sz w:val="24"/>
          <w:szCs w:val="24"/>
        </w:rPr>
        <w:t xml:space="preserve">передвигайтесь осторожно, не торопясь, наступая на всю подошву. При этом ноги должны быть слегка расслаблены, руки свободны. Если Вы поскользнулись, присядьте, чтобы снизить высоту падения. В момент падения постарайтесь сгруппироваться и, перекатившись, смягчите удар о землю. </w:t>
      </w:r>
    </w:p>
    <w:p w:rsidR="001F6343" w:rsidRPr="006E60CA" w:rsidRDefault="001F6343" w:rsidP="001F6343">
      <w:pPr>
        <w:spacing w:after="0" w:line="240" w:lineRule="auto"/>
        <w:jc w:val="both"/>
        <w:rPr>
          <w:rFonts w:ascii="Times New Roman" w:hAnsi="Times New Roman" w:cs="Times New Roman"/>
          <w:sz w:val="24"/>
          <w:szCs w:val="24"/>
        </w:rPr>
      </w:pPr>
      <w:r w:rsidRPr="006E60CA">
        <w:rPr>
          <w:rFonts w:ascii="Times New Roman" w:hAnsi="Times New Roman" w:cs="Times New Roman"/>
          <w:sz w:val="24"/>
          <w:szCs w:val="24"/>
        </w:rPr>
        <w:t xml:space="preserve">Не стойте близко к краю проезжей части на остановках общественного транспорта, </w:t>
      </w:r>
      <w:r w:rsidR="00866EF2" w:rsidRPr="006E60CA">
        <w:rPr>
          <w:rFonts w:ascii="Times New Roman" w:hAnsi="Times New Roman" w:cs="Times New Roman"/>
          <w:sz w:val="24"/>
          <w:szCs w:val="24"/>
        </w:rPr>
        <w:t>т</w:t>
      </w:r>
      <w:r w:rsidR="00FF19C1" w:rsidRPr="006E60CA">
        <w:rPr>
          <w:rFonts w:ascii="Times New Roman" w:hAnsi="Times New Roman" w:cs="Times New Roman"/>
          <w:sz w:val="24"/>
          <w:szCs w:val="24"/>
        </w:rPr>
        <w:t xml:space="preserve">.к. при торможении или движении </w:t>
      </w:r>
      <w:r w:rsidRPr="006E60CA">
        <w:rPr>
          <w:rFonts w:ascii="Times New Roman" w:hAnsi="Times New Roman" w:cs="Times New Roman"/>
          <w:sz w:val="24"/>
          <w:szCs w:val="24"/>
        </w:rPr>
        <w:t>автобус</w:t>
      </w:r>
      <w:r w:rsidR="00866EF2" w:rsidRPr="006E60CA">
        <w:rPr>
          <w:rFonts w:ascii="Times New Roman" w:hAnsi="Times New Roman" w:cs="Times New Roman"/>
          <w:sz w:val="24"/>
          <w:szCs w:val="24"/>
        </w:rPr>
        <w:t>а с места</w:t>
      </w:r>
      <w:r w:rsidRPr="006E60CA">
        <w:rPr>
          <w:rFonts w:ascii="Times New Roman" w:hAnsi="Times New Roman" w:cs="Times New Roman"/>
          <w:sz w:val="24"/>
          <w:szCs w:val="24"/>
        </w:rPr>
        <w:t xml:space="preserve">, маршрутку может занести, особо внимательными будьте при переходе улицы в установленных для этого местах. Не начинайте свое движение до полной остановки автотранспорта. </w:t>
      </w:r>
    </w:p>
    <w:p w:rsidR="001F6343" w:rsidRPr="006E60CA" w:rsidRDefault="001F6343" w:rsidP="00866EF2">
      <w:pPr>
        <w:spacing w:after="0" w:line="240" w:lineRule="auto"/>
        <w:jc w:val="center"/>
        <w:rPr>
          <w:rFonts w:ascii="Times New Roman" w:hAnsi="Times New Roman" w:cs="Times New Roman"/>
          <w:i/>
          <w:sz w:val="24"/>
          <w:szCs w:val="24"/>
        </w:rPr>
      </w:pPr>
      <w:r w:rsidRPr="006E60CA">
        <w:rPr>
          <w:rFonts w:ascii="Times New Roman" w:hAnsi="Times New Roman" w:cs="Times New Roman"/>
          <w:b/>
          <w:i/>
          <w:sz w:val="24"/>
          <w:szCs w:val="24"/>
        </w:rPr>
        <w:lastRenderedPageBreak/>
        <w:t>Помните</w:t>
      </w:r>
      <w:r w:rsidRPr="006E60CA">
        <w:rPr>
          <w:rFonts w:ascii="Times New Roman" w:hAnsi="Times New Roman" w:cs="Times New Roman"/>
          <w:i/>
          <w:sz w:val="24"/>
          <w:szCs w:val="24"/>
        </w:rPr>
        <w:t>, что тормозной путь автомобиля значительно увеличивается в условиях гололедицы.</w:t>
      </w:r>
    </w:p>
    <w:p w:rsidR="001F6343" w:rsidRPr="006E60CA" w:rsidRDefault="001F6343" w:rsidP="001F6343">
      <w:pPr>
        <w:spacing w:after="0" w:line="240" w:lineRule="auto"/>
        <w:jc w:val="both"/>
        <w:rPr>
          <w:rFonts w:ascii="Times New Roman" w:hAnsi="Times New Roman" w:cs="Times New Roman"/>
          <w:sz w:val="24"/>
          <w:szCs w:val="24"/>
        </w:rPr>
      </w:pPr>
    </w:p>
    <w:p w:rsidR="001F6343" w:rsidRPr="006E60CA" w:rsidRDefault="001F6343" w:rsidP="001F6343">
      <w:pPr>
        <w:spacing w:after="0" w:line="240" w:lineRule="auto"/>
        <w:jc w:val="center"/>
        <w:rPr>
          <w:rFonts w:ascii="Times New Roman" w:hAnsi="Times New Roman" w:cs="Times New Roman"/>
          <w:b/>
          <w:sz w:val="24"/>
          <w:szCs w:val="24"/>
        </w:rPr>
      </w:pPr>
      <w:r w:rsidRPr="006E60CA">
        <w:rPr>
          <w:rFonts w:ascii="Times New Roman" w:hAnsi="Times New Roman" w:cs="Times New Roman"/>
          <w:b/>
          <w:sz w:val="24"/>
          <w:szCs w:val="24"/>
        </w:rPr>
        <w:t>Берегите свою жизнь!</w:t>
      </w:r>
    </w:p>
    <w:p w:rsidR="00CF260C" w:rsidRPr="006E60CA" w:rsidRDefault="00CF260C" w:rsidP="003447EA">
      <w:pPr>
        <w:spacing w:after="0" w:line="240" w:lineRule="auto"/>
        <w:jc w:val="both"/>
        <w:rPr>
          <w:rFonts w:ascii="Times New Roman" w:hAnsi="Times New Roman" w:cs="Times New Roman"/>
          <w:sz w:val="24"/>
          <w:szCs w:val="24"/>
        </w:rPr>
      </w:pPr>
    </w:p>
    <w:p w:rsidR="0083415D" w:rsidRPr="006E60CA" w:rsidRDefault="006E60CA" w:rsidP="00F77936">
      <w:pPr>
        <w:shd w:val="clear" w:color="auto" w:fill="F8F8F8"/>
        <w:spacing w:after="0" w:line="240" w:lineRule="auto"/>
        <w:jc w:val="center"/>
        <w:rPr>
          <w:rFonts w:ascii="Times New Roman" w:eastAsia="Times New Roman" w:hAnsi="Times New Roman" w:cs="Times New Roman"/>
          <w:b/>
          <w:bCs/>
          <w:iCs/>
          <w:sz w:val="24"/>
          <w:szCs w:val="24"/>
          <w:lang w:eastAsia="ru-RU"/>
        </w:rPr>
      </w:pPr>
      <w:r w:rsidRPr="006E60CA">
        <w:rPr>
          <w:rFonts w:ascii="Times New Roman" w:hAnsi="Times New Roman" w:cs="Times New Roman"/>
          <w:i/>
          <w:noProof/>
          <w:sz w:val="24"/>
          <w:szCs w:val="24"/>
          <w:lang w:eastAsia="ru-RU"/>
        </w:rPr>
        <w:t>,</w:t>
      </w:r>
    </w:p>
    <w:p w:rsidR="0083415D" w:rsidRPr="006E60CA" w:rsidRDefault="0083415D" w:rsidP="003447EA">
      <w:pPr>
        <w:shd w:val="clear" w:color="auto" w:fill="FFFFFF"/>
        <w:spacing w:before="100" w:beforeAutospacing="1" w:after="96" w:line="240" w:lineRule="auto"/>
        <w:jc w:val="both"/>
        <w:rPr>
          <w:rFonts w:ascii="Times New Roman" w:eastAsia="Times New Roman" w:hAnsi="Times New Roman" w:cs="Times New Roman"/>
          <w:color w:val="000000"/>
          <w:sz w:val="24"/>
          <w:szCs w:val="24"/>
          <w:lang w:eastAsia="ru-RU"/>
        </w:rPr>
      </w:pPr>
    </w:p>
    <w:p w:rsidR="00E4261F" w:rsidRPr="006E60CA" w:rsidRDefault="006E60CA" w:rsidP="00866EF2">
      <w:pPr>
        <w:pStyle w:val="Default"/>
        <w:shd w:val="clear" w:color="auto" w:fill="D9D9D9" w:themeFill="background1" w:themeFillShade="D9"/>
        <w:jc w:val="center"/>
        <w:rPr>
          <w:b/>
          <w:bCs/>
        </w:rPr>
      </w:pPr>
      <w:r w:rsidRPr="006E60CA">
        <w:rPr>
          <w:b/>
          <w:bCs/>
        </w:rPr>
        <w:t>,</w:t>
      </w:r>
    </w:p>
    <w:p w:rsidR="00E4261F" w:rsidRPr="006E60CA" w:rsidRDefault="00E4261F" w:rsidP="003447EA">
      <w:pPr>
        <w:pStyle w:val="Heading21"/>
        <w:jc w:val="both"/>
        <w:rPr>
          <w:color w:val="000000"/>
          <w:lang w:val="ru-RU" w:eastAsia="ru-RU"/>
        </w:rPr>
      </w:pPr>
    </w:p>
    <w:p w:rsidR="00E4261F" w:rsidRPr="006E60CA" w:rsidRDefault="00CF260C" w:rsidP="00C20687">
      <w:pPr>
        <w:pStyle w:val="Heading21"/>
        <w:jc w:val="center"/>
        <w:rPr>
          <w:lang w:val="ru-RU" w:eastAsia="ru-RU"/>
        </w:rPr>
      </w:pPr>
      <w:r w:rsidRPr="006E60CA">
        <w:rPr>
          <w:noProof/>
          <w:lang w:val="ru-RU" w:eastAsia="ru-RU"/>
        </w:rPr>
        <w:drawing>
          <wp:inline distT="0" distB="0" distL="0" distR="0">
            <wp:extent cx="2476500" cy="3181349"/>
            <wp:effectExtent l="19050" t="0" r="0" b="0"/>
            <wp:docPr id="1" name="Рисунок 1" descr="http://1.bp.blogspot.com/-HpxnNvosTe8/Uy2fn3U2KeI/AAAAAAAAEAI/6-yzfrfykpM/s1600/stixi-dlya-detej-bezopasnost-na-ldu-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bp.blogspot.com/-HpxnNvosTe8/Uy2fn3U2KeI/AAAAAAAAEAI/6-yzfrfykpM/s1600/stixi-dlya-detej-bezopasnost-na-ldu-3.jpg"/>
                    <pic:cNvPicPr>
                      <a:picLocks noChangeAspect="1" noChangeArrowheads="1"/>
                    </pic:cNvPicPr>
                  </pic:nvPicPr>
                  <pic:blipFill>
                    <a:blip r:embed="rId6" cstate="print"/>
                    <a:srcRect/>
                    <a:stretch>
                      <a:fillRect/>
                    </a:stretch>
                  </pic:blipFill>
                  <pic:spPr bwMode="auto">
                    <a:xfrm>
                      <a:off x="0" y="0"/>
                      <a:ext cx="2480952" cy="3187068"/>
                    </a:xfrm>
                    <a:prstGeom prst="rect">
                      <a:avLst/>
                    </a:prstGeom>
                    <a:noFill/>
                    <a:ln w="9525">
                      <a:noFill/>
                      <a:miter lim="800000"/>
                      <a:headEnd/>
                      <a:tailEnd/>
                    </a:ln>
                  </pic:spPr>
                </pic:pic>
              </a:graphicData>
            </a:graphic>
          </wp:inline>
        </w:drawing>
      </w:r>
    </w:p>
    <w:p w:rsidR="00E4261F" w:rsidRPr="006E60CA" w:rsidRDefault="00E4261F" w:rsidP="003447EA">
      <w:pPr>
        <w:pStyle w:val="Heading21"/>
        <w:jc w:val="both"/>
        <w:rPr>
          <w:lang w:val="ru-RU" w:eastAsia="ru-RU"/>
        </w:rPr>
      </w:pPr>
    </w:p>
    <w:p w:rsidR="00F77936" w:rsidRPr="006E60CA" w:rsidRDefault="00F77936" w:rsidP="00C20687">
      <w:pPr>
        <w:pStyle w:val="Heading21"/>
        <w:jc w:val="center"/>
        <w:rPr>
          <w:lang w:val="ru-RU" w:eastAsia="ru-RU"/>
        </w:rPr>
      </w:pPr>
    </w:p>
    <w:p w:rsidR="00F77936" w:rsidRPr="006E60CA" w:rsidRDefault="00F77936" w:rsidP="00C20687">
      <w:pPr>
        <w:pStyle w:val="Heading21"/>
        <w:jc w:val="center"/>
        <w:rPr>
          <w:rStyle w:val="a8"/>
          <w:b w:val="0"/>
          <w:bCs w:val="0"/>
          <w:lang w:val="ru-RU" w:eastAsia="ru-RU"/>
        </w:rPr>
      </w:pPr>
    </w:p>
    <w:p w:rsidR="00CF260C" w:rsidRPr="006E60CA" w:rsidRDefault="00CF260C" w:rsidP="003447EA">
      <w:pPr>
        <w:pStyle w:val="a6"/>
        <w:shd w:val="clear" w:color="auto" w:fill="FFFFFF"/>
        <w:spacing w:before="0" w:beforeAutospacing="0" w:after="0" w:afterAutospacing="0"/>
        <w:jc w:val="center"/>
        <w:textAlignment w:val="baseline"/>
        <w:rPr>
          <w:i/>
          <w:color w:val="373737"/>
        </w:rPr>
      </w:pPr>
      <w:r w:rsidRPr="006E60CA">
        <w:rPr>
          <w:rStyle w:val="a8"/>
          <w:i/>
          <w:color w:val="373737"/>
          <w:bdr w:val="none" w:sz="0" w:space="0" w:color="auto" w:frame="1"/>
        </w:rPr>
        <w:t>Правила безопасного поведения во время весенних паводков</w:t>
      </w:r>
    </w:p>
    <w:p w:rsidR="00C20687" w:rsidRPr="006E60CA" w:rsidRDefault="00C20687" w:rsidP="003447EA">
      <w:pPr>
        <w:pStyle w:val="a6"/>
        <w:shd w:val="clear" w:color="auto" w:fill="FFFFFF"/>
        <w:spacing w:before="0" w:beforeAutospacing="0" w:after="0" w:afterAutospacing="0"/>
        <w:jc w:val="center"/>
        <w:textAlignment w:val="baseline"/>
        <w:rPr>
          <w:i/>
          <w:color w:val="373737"/>
        </w:rPr>
      </w:pPr>
    </w:p>
    <w:p w:rsidR="003447EA" w:rsidRPr="006E60CA" w:rsidRDefault="00F77936" w:rsidP="003447EA">
      <w:pPr>
        <w:pStyle w:val="a6"/>
        <w:shd w:val="clear" w:color="auto" w:fill="D9D9D9" w:themeFill="background1" w:themeFillShade="D9"/>
        <w:spacing w:before="0" w:beforeAutospacing="0" w:after="0" w:afterAutospacing="0"/>
        <w:jc w:val="center"/>
        <w:textAlignment w:val="baseline"/>
        <w:rPr>
          <w:b/>
          <w:i/>
          <w:color w:val="373737"/>
        </w:rPr>
      </w:pPr>
      <w:r w:rsidRPr="006E60CA">
        <w:rPr>
          <w:b/>
          <w:i/>
          <w:color w:val="373737"/>
        </w:rPr>
        <w:t>Осторожно,</w:t>
      </w:r>
      <w:r w:rsidR="003447EA" w:rsidRPr="006E60CA">
        <w:rPr>
          <w:b/>
          <w:i/>
          <w:color w:val="373737"/>
        </w:rPr>
        <w:t xml:space="preserve"> тонкий лед!</w:t>
      </w:r>
    </w:p>
    <w:p w:rsidR="00CF260C" w:rsidRPr="006E60CA" w:rsidRDefault="00CF260C" w:rsidP="003447EA">
      <w:pPr>
        <w:pStyle w:val="a6"/>
        <w:shd w:val="clear" w:color="auto" w:fill="FFFFFF"/>
        <w:spacing w:before="0" w:beforeAutospacing="0" w:after="0" w:afterAutospacing="0"/>
        <w:jc w:val="both"/>
        <w:textAlignment w:val="baseline"/>
        <w:rPr>
          <w:i/>
          <w:iCs/>
          <w:color w:val="373737"/>
          <w:bdr w:val="none" w:sz="0" w:space="0" w:color="auto" w:frame="1"/>
        </w:rPr>
      </w:pPr>
      <w:r w:rsidRPr="006E60CA">
        <w:rPr>
          <w:rStyle w:val="a7"/>
          <w:color w:val="373737"/>
          <w:bdr w:val="none" w:sz="0" w:space="0" w:color="auto" w:frame="1"/>
        </w:rPr>
        <w:lastRenderedPageBreak/>
        <w:t>Зима практически уступила место весне, погода стоит абсолютно нестабильная: утром шёл снег, в обед светило солнце, а по ночам лужи снова замерзают. И не только лужи. Идет весна… Снег оседает под солнечными лучами, становится талым.</w:t>
      </w:r>
    </w:p>
    <w:p w:rsidR="00CF260C" w:rsidRPr="006E60CA" w:rsidRDefault="00CF260C" w:rsidP="003447EA">
      <w:pPr>
        <w:pStyle w:val="a6"/>
        <w:shd w:val="clear" w:color="auto" w:fill="FFFFFF"/>
        <w:spacing w:before="0" w:beforeAutospacing="0" w:after="0" w:afterAutospacing="0"/>
        <w:jc w:val="both"/>
        <w:textAlignment w:val="baseline"/>
        <w:rPr>
          <w:color w:val="373737"/>
        </w:rPr>
      </w:pPr>
      <w:r w:rsidRPr="006E60CA">
        <w:rPr>
          <w:rStyle w:val="a7"/>
          <w:color w:val="373737"/>
          <w:bdr w:val="none" w:sz="0" w:space="0" w:color="auto" w:frame="1"/>
        </w:rPr>
        <w:t>Но лед на реке все еще кажется крепким. Его покров все еще сковывает воду. Но это лишь на первый взгляд. Лед на реке тоже почувствовал приход весны. Приближается время весеннего паводка. Лед на реках становится рыхлым, "съедается” сверху солнцем, талой водой, а снизу подтачивается течением.</w:t>
      </w:r>
    </w:p>
    <w:p w:rsidR="00252AE4" w:rsidRPr="006E60CA" w:rsidRDefault="00252AE4" w:rsidP="00252AE4">
      <w:pPr>
        <w:pStyle w:val="a6"/>
        <w:shd w:val="clear" w:color="auto" w:fill="FFFFFF"/>
        <w:spacing w:before="0" w:beforeAutospacing="0" w:after="0" w:afterAutospacing="0"/>
        <w:jc w:val="center"/>
        <w:textAlignment w:val="baseline"/>
        <w:rPr>
          <w:color w:val="373737"/>
        </w:rPr>
      </w:pPr>
      <w:r w:rsidRPr="006E60CA">
        <w:rPr>
          <w:noProof/>
          <w:color w:val="373737"/>
        </w:rPr>
        <w:drawing>
          <wp:inline distT="0" distB="0" distL="0" distR="0">
            <wp:extent cx="1752600" cy="1223947"/>
            <wp:effectExtent l="1905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cstate="print"/>
                    <a:srcRect/>
                    <a:stretch>
                      <a:fillRect/>
                    </a:stretch>
                  </pic:blipFill>
                  <pic:spPr bwMode="auto">
                    <a:xfrm>
                      <a:off x="0" y="0"/>
                      <a:ext cx="1752600" cy="1223947"/>
                    </a:xfrm>
                    <a:prstGeom prst="rect">
                      <a:avLst/>
                    </a:prstGeom>
                    <a:noFill/>
                    <a:ln w="9525">
                      <a:noFill/>
                      <a:miter lim="800000"/>
                      <a:headEnd/>
                      <a:tailEnd/>
                    </a:ln>
                  </pic:spPr>
                </pic:pic>
              </a:graphicData>
            </a:graphic>
          </wp:inline>
        </w:drawing>
      </w:r>
    </w:p>
    <w:p w:rsidR="00F77936" w:rsidRPr="006E60CA" w:rsidRDefault="00CF260C" w:rsidP="003447EA">
      <w:pPr>
        <w:pStyle w:val="a6"/>
        <w:shd w:val="clear" w:color="auto" w:fill="FFFFFF"/>
        <w:spacing w:before="0" w:beforeAutospacing="0" w:after="240" w:afterAutospacing="0"/>
        <w:jc w:val="both"/>
        <w:textAlignment w:val="baseline"/>
        <w:rPr>
          <w:color w:val="373737"/>
        </w:rPr>
      </w:pPr>
      <w:r w:rsidRPr="006E60CA">
        <w:rPr>
          <w:color w:val="373737"/>
        </w:rPr>
        <w:t xml:space="preserve">Очень опасно по нему ходить: в любой момент может рассыпаться с шипением под ногами и сомкнуться над головой. Опасны в это время канавы, лунки, ведь </w:t>
      </w:r>
      <w:r w:rsidR="003447EA" w:rsidRPr="006E60CA">
        <w:rPr>
          <w:color w:val="373737"/>
        </w:rPr>
        <w:t>в них могут быть ловушки – ямы,</w:t>
      </w:r>
      <w:r w:rsidR="003447EA" w:rsidRPr="006E60CA">
        <w:rPr>
          <w:color w:val="373737"/>
        </w:rPr>
        <w:tab/>
      </w:r>
      <w:r w:rsidRPr="006E60CA">
        <w:rPr>
          <w:color w:val="373737"/>
        </w:rPr>
        <w:t>колодцы.</w:t>
      </w:r>
    </w:p>
    <w:p w:rsidR="003447EA" w:rsidRPr="006E60CA" w:rsidRDefault="00CF260C" w:rsidP="003447EA">
      <w:pPr>
        <w:pStyle w:val="a6"/>
        <w:shd w:val="clear" w:color="auto" w:fill="FFFFFF"/>
        <w:spacing w:before="0" w:beforeAutospacing="0" w:after="240" w:afterAutospacing="0"/>
        <w:jc w:val="both"/>
        <w:textAlignment w:val="baseline"/>
        <w:rPr>
          <w:rStyle w:val="a7"/>
          <w:i w:val="0"/>
          <w:iCs w:val="0"/>
          <w:color w:val="373737"/>
        </w:rPr>
      </w:pPr>
      <w:r w:rsidRPr="006E60CA">
        <w:rPr>
          <w:color w:val="373737"/>
        </w:rPr>
        <w:br/>
        <w:t>          </w:t>
      </w:r>
      <w:r w:rsidRPr="006E60CA">
        <w:rPr>
          <w:b/>
          <w:color w:val="373737"/>
        </w:rPr>
        <w:t xml:space="preserve">Поэтому в этот период следует </w:t>
      </w:r>
      <w:r w:rsidRPr="006E60CA">
        <w:rPr>
          <w:b/>
          <w:color w:val="373737"/>
          <w:u w:val="single"/>
        </w:rPr>
        <w:t>помнить:</w:t>
      </w:r>
      <w:r w:rsidRPr="006E60CA">
        <w:rPr>
          <w:b/>
          <w:color w:val="373737"/>
        </w:rPr>
        <w:br/>
      </w:r>
      <w:r w:rsidRPr="006E60CA">
        <w:rPr>
          <w:rStyle w:val="a7"/>
          <w:color w:val="373737"/>
          <w:bdr w:val="none" w:sz="0" w:space="0" w:color="auto" w:frame="1"/>
        </w:rPr>
        <w:t>- на весеннем льду легко провалиться; </w:t>
      </w:r>
      <w:r w:rsidRPr="006E60CA">
        <w:rPr>
          <w:color w:val="373737"/>
        </w:rPr>
        <w:br/>
      </w:r>
      <w:r w:rsidRPr="006E60CA">
        <w:rPr>
          <w:rStyle w:val="a7"/>
          <w:color w:val="373737"/>
          <w:bdr w:val="none" w:sz="0" w:space="0" w:color="auto" w:frame="1"/>
        </w:rPr>
        <w:t>- перед выходом на лед проверить его прочность – достаточно легкого удара, чтобы убедиться в этом; </w:t>
      </w:r>
      <w:r w:rsidRPr="006E60CA">
        <w:rPr>
          <w:color w:val="373737"/>
        </w:rPr>
        <w:br/>
      </w:r>
      <w:r w:rsidRPr="006E60CA">
        <w:rPr>
          <w:rStyle w:val="a7"/>
          <w:color w:val="373737"/>
          <w:bdr w:val="none" w:sz="0" w:space="0" w:color="auto" w:frame="1"/>
        </w:rPr>
        <w:t>- быстрее всего процесс распада льда происходит у берегов; </w:t>
      </w:r>
      <w:r w:rsidRPr="006E60CA">
        <w:rPr>
          <w:color w:val="373737"/>
        </w:rPr>
        <w:br/>
      </w:r>
      <w:r w:rsidRPr="006E60CA">
        <w:rPr>
          <w:rStyle w:val="a7"/>
          <w:color w:val="373737"/>
          <w:bdr w:val="none" w:sz="0" w:space="0" w:color="auto" w:frame="1"/>
        </w:rPr>
        <w:lastRenderedPageBreak/>
        <w:t>- весенний лед, покрытый снегом, быстро превращается в рыхлую массу.</w:t>
      </w:r>
    </w:p>
    <w:p w:rsidR="00CF260C" w:rsidRPr="006E60CA" w:rsidRDefault="00CF260C" w:rsidP="003447EA">
      <w:pPr>
        <w:pStyle w:val="a6"/>
        <w:shd w:val="clear" w:color="auto" w:fill="FFFFFF"/>
        <w:spacing w:before="0" w:beforeAutospacing="0" w:after="240" w:afterAutospacing="0"/>
        <w:jc w:val="both"/>
        <w:textAlignment w:val="baseline"/>
        <w:rPr>
          <w:i/>
          <w:color w:val="373737"/>
        </w:rPr>
      </w:pPr>
      <w:r w:rsidRPr="006E60CA">
        <w:rPr>
          <w:b/>
          <w:bCs/>
          <w:color w:val="373737"/>
          <w:u w:val="single"/>
        </w:rPr>
        <w:t>Запрещается:</w:t>
      </w:r>
      <w:r w:rsidRPr="006E60CA">
        <w:rPr>
          <w:b/>
          <w:bCs/>
          <w:color w:val="373737"/>
        </w:rPr>
        <w:t> </w:t>
      </w:r>
      <w:r w:rsidRPr="006E60CA">
        <w:rPr>
          <w:color w:val="373737"/>
        </w:rPr>
        <w:br/>
      </w:r>
      <w:r w:rsidRPr="006E60CA">
        <w:rPr>
          <w:i/>
          <w:color w:val="373737"/>
        </w:rPr>
        <w:t>- выходить в весенний период на отдаленные водоемы;</w:t>
      </w:r>
      <w:r w:rsidRPr="006E60CA">
        <w:rPr>
          <w:i/>
          <w:color w:val="373737"/>
        </w:rPr>
        <w:br/>
        <w:t>- переправляться через реку в период ледохода;</w:t>
      </w:r>
      <w:r w:rsidRPr="006E60CA">
        <w:rPr>
          <w:i/>
          <w:color w:val="373737"/>
        </w:rPr>
        <w:br/>
        <w:t>- подходить близко к реке в местах затора льда, стоять на обрывистом берегу, подвергающемуся разливу и, следовательно, обвалу;</w:t>
      </w:r>
      <w:r w:rsidRPr="006E60CA">
        <w:rPr>
          <w:i/>
          <w:color w:val="373737"/>
        </w:rPr>
        <w:br/>
        <w:t>- собираться на мостиках, плотинах и запрудах;</w:t>
      </w:r>
      <w:r w:rsidRPr="006E60CA">
        <w:rPr>
          <w:i/>
          <w:color w:val="373737"/>
        </w:rPr>
        <w:br/>
        <w:t>- приближаться к ледяным заторам, отталкивать льдины от берегов, измерять глубину реки или любого водоема, ходить по льдинам и кататься на них (не редко дети используют всевозможные плавающие средства и бесхозные лодки, чтобы покататься по первой воде).</w:t>
      </w:r>
    </w:p>
    <w:p w:rsidR="00CF260C" w:rsidRPr="006E60CA" w:rsidRDefault="00CF260C" w:rsidP="003447EA">
      <w:pPr>
        <w:shd w:val="clear" w:color="auto" w:fill="FFFFFF"/>
        <w:spacing w:after="0" w:line="240" w:lineRule="auto"/>
        <w:jc w:val="both"/>
        <w:textAlignment w:val="baseline"/>
        <w:rPr>
          <w:rFonts w:ascii="Times New Roman" w:eastAsia="Times New Roman" w:hAnsi="Times New Roman" w:cs="Times New Roman"/>
          <w:color w:val="373737"/>
          <w:sz w:val="24"/>
          <w:szCs w:val="24"/>
          <w:u w:val="single"/>
          <w:lang w:eastAsia="ru-RU"/>
        </w:rPr>
      </w:pPr>
      <w:r w:rsidRPr="006E60CA">
        <w:rPr>
          <w:rFonts w:ascii="Times New Roman" w:eastAsia="Times New Roman" w:hAnsi="Times New Roman" w:cs="Times New Roman"/>
          <w:b/>
          <w:bCs/>
          <w:color w:val="373737"/>
          <w:sz w:val="24"/>
          <w:szCs w:val="24"/>
          <w:u w:val="single"/>
          <w:lang w:eastAsia="ru-RU"/>
        </w:rPr>
        <w:t>РОДИТЕЛИ!</w:t>
      </w:r>
    </w:p>
    <w:p w:rsidR="00CF260C" w:rsidRPr="006E60CA" w:rsidRDefault="00CF260C" w:rsidP="003447EA">
      <w:pPr>
        <w:shd w:val="clear" w:color="auto" w:fill="FFFFFF"/>
        <w:spacing w:after="240" w:line="240" w:lineRule="auto"/>
        <w:jc w:val="both"/>
        <w:textAlignment w:val="baseline"/>
        <w:rPr>
          <w:rFonts w:ascii="Times New Roman" w:eastAsia="Times New Roman" w:hAnsi="Times New Roman" w:cs="Times New Roman"/>
          <w:color w:val="373737"/>
          <w:sz w:val="24"/>
          <w:szCs w:val="24"/>
          <w:lang w:eastAsia="ru-RU"/>
        </w:rPr>
      </w:pPr>
      <w:r w:rsidRPr="006E60CA">
        <w:rPr>
          <w:rFonts w:ascii="Times New Roman" w:eastAsia="Times New Roman" w:hAnsi="Times New Roman" w:cs="Times New Roman"/>
          <w:color w:val="373737"/>
          <w:sz w:val="24"/>
          <w:szCs w:val="24"/>
          <w:lang w:eastAsia="ru-RU"/>
        </w:rPr>
        <w:t>Не допускайте детей к реке без надзора взрослых, особенно во время ледохода предупредите их об опасности нахождения на льду при вскрытии реки или озера.             </w:t>
      </w:r>
    </w:p>
    <w:p w:rsidR="00CF260C" w:rsidRPr="006E60CA" w:rsidRDefault="00CF260C" w:rsidP="003447EA">
      <w:pPr>
        <w:shd w:val="clear" w:color="auto" w:fill="FFFFFF"/>
        <w:spacing w:after="240" w:line="240" w:lineRule="auto"/>
        <w:jc w:val="both"/>
        <w:textAlignment w:val="baseline"/>
        <w:rPr>
          <w:rFonts w:ascii="Times New Roman" w:eastAsia="Times New Roman" w:hAnsi="Times New Roman" w:cs="Times New Roman"/>
          <w:color w:val="373737"/>
          <w:sz w:val="24"/>
          <w:szCs w:val="24"/>
          <w:lang w:eastAsia="ru-RU"/>
        </w:rPr>
      </w:pPr>
      <w:r w:rsidRPr="006E60CA">
        <w:rPr>
          <w:rFonts w:ascii="Times New Roman" w:eastAsia="Times New Roman" w:hAnsi="Times New Roman" w:cs="Times New Roman"/>
          <w:color w:val="373737"/>
          <w:sz w:val="24"/>
          <w:szCs w:val="24"/>
          <w:lang w:eastAsia="ru-RU"/>
        </w:rPr>
        <w:t xml:space="preserve">              </w:t>
      </w:r>
      <w:r w:rsidRPr="006E60CA">
        <w:rPr>
          <w:rFonts w:ascii="Times New Roman" w:eastAsia="Times New Roman" w:hAnsi="Times New Roman" w:cs="Times New Roman"/>
          <w:b/>
          <w:color w:val="373737"/>
          <w:sz w:val="24"/>
          <w:szCs w:val="24"/>
          <w:lang w:eastAsia="ru-RU"/>
        </w:rPr>
        <w:t>Помните</w:t>
      </w:r>
      <w:r w:rsidRPr="006E60CA">
        <w:rPr>
          <w:rFonts w:ascii="Times New Roman" w:eastAsia="Times New Roman" w:hAnsi="Times New Roman" w:cs="Times New Roman"/>
          <w:color w:val="373737"/>
          <w:sz w:val="24"/>
          <w:szCs w:val="24"/>
          <w:lang w:eastAsia="ru-RU"/>
        </w:rPr>
        <w:t>, что в период паводка, даже при незначительном ледоходе, несчастные случаи чаще всего происходят с детьми.    Разъясняйте детям правила поведения в период паводка, запрещайте им шалить у воды,</w:t>
      </w:r>
      <w:r w:rsidR="00FF19C1" w:rsidRPr="006E60CA">
        <w:rPr>
          <w:rFonts w:ascii="Times New Roman" w:eastAsia="Times New Roman" w:hAnsi="Times New Roman" w:cs="Times New Roman"/>
          <w:color w:val="373737"/>
          <w:sz w:val="24"/>
          <w:szCs w:val="24"/>
          <w:lang w:eastAsia="ru-RU"/>
        </w:rPr>
        <w:t xml:space="preserve"> п</w:t>
      </w:r>
      <w:r w:rsidRPr="006E60CA">
        <w:rPr>
          <w:rFonts w:ascii="Times New Roman" w:eastAsia="Times New Roman" w:hAnsi="Times New Roman" w:cs="Times New Roman"/>
          <w:color w:val="373737"/>
          <w:sz w:val="24"/>
          <w:szCs w:val="24"/>
          <w:lang w:eastAsia="ru-RU"/>
        </w:rPr>
        <w:t xml:space="preserve">ресекайте лихачество. Не разрешайте кататься на самодельных плотах, досках, бревнах или плавающих </w:t>
      </w:r>
      <w:r w:rsidRPr="006E60CA">
        <w:rPr>
          <w:rFonts w:ascii="Times New Roman" w:eastAsia="Times New Roman" w:hAnsi="Times New Roman" w:cs="Times New Roman"/>
          <w:color w:val="373737"/>
          <w:sz w:val="24"/>
          <w:szCs w:val="24"/>
          <w:lang w:eastAsia="ru-RU"/>
        </w:rPr>
        <w:lastRenderedPageBreak/>
        <w:t>льдинах. Оторванная льдина, холодная вода, быстрое течение грозят гибелью. Разъясните детям меры предосторожности в период ледохода и весеннего паводка</w:t>
      </w:r>
    </w:p>
    <w:p w:rsidR="001F6343" w:rsidRPr="006E60CA" w:rsidRDefault="00CF260C" w:rsidP="00F77936">
      <w:pPr>
        <w:shd w:val="clear" w:color="auto" w:fill="FFFFFF"/>
        <w:spacing w:after="0" w:line="240" w:lineRule="auto"/>
        <w:jc w:val="center"/>
        <w:textAlignment w:val="baseline"/>
        <w:rPr>
          <w:rFonts w:ascii="Times New Roman" w:eastAsia="Times New Roman" w:hAnsi="Times New Roman" w:cs="Times New Roman"/>
          <w:i/>
          <w:color w:val="373737"/>
          <w:sz w:val="24"/>
          <w:szCs w:val="24"/>
          <w:lang w:eastAsia="ru-RU"/>
        </w:rPr>
      </w:pPr>
      <w:r w:rsidRPr="006E60CA">
        <w:rPr>
          <w:rFonts w:ascii="Times New Roman" w:eastAsia="Times New Roman" w:hAnsi="Times New Roman" w:cs="Times New Roman"/>
          <w:b/>
          <w:bCs/>
          <w:i/>
          <w:color w:val="373737"/>
          <w:sz w:val="24"/>
          <w:szCs w:val="24"/>
          <w:lang w:eastAsia="ru-RU"/>
        </w:rPr>
        <w:t>Соблюдайте правила поведения на водоемах во время таяния льда, разлива рек и озер.</w:t>
      </w:r>
    </w:p>
    <w:p w:rsidR="001F6343" w:rsidRPr="006E60CA" w:rsidRDefault="001F6343" w:rsidP="003447EA">
      <w:pPr>
        <w:shd w:val="clear" w:color="auto" w:fill="FFFFFF"/>
        <w:spacing w:after="0" w:line="240" w:lineRule="auto"/>
        <w:jc w:val="center"/>
        <w:textAlignment w:val="baseline"/>
        <w:rPr>
          <w:rFonts w:ascii="Times New Roman" w:eastAsia="Times New Roman" w:hAnsi="Times New Roman" w:cs="Times New Roman"/>
          <w:i/>
          <w:color w:val="373737"/>
          <w:sz w:val="24"/>
          <w:szCs w:val="24"/>
          <w:lang w:eastAsia="ru-RU"/>
        </w:rPr>
      </w:pPr>
    </w:p>
    <w:p w:rsidR="003447EA" w:rsidRPr="006E60CA" w:rsidRDefault="003447EA" w:rsidP="003447EA">
      <w:pPr>
        <w:shd w:val="clear" w:color="auto" w:fill="D9D9D9" w:themeFill="background1" w:themeFillShade="D9"/>
        <w:spacing w:after="0" w:line="240" w:lineRule="auto"/>
        <w:jc w:val="center"/>
        <w:textAlignment w:val="baseline"/>
        <w:rPr>
          <w:rFonts w:ascii="Times New Roman" w:eastAsia="Times New Roman" w:hAnsi="Times New Roman" w:cs="Times New Roman"/>
          <w:b/>
          <w:i/>
          <w:color w:val="373737"/>
          <w:sz w:val="24"/>
          <w:szCs w:val="24"/>
          <w:lang w:eastAsia="ru-RU"/>
        </w:rPr>
      </w:pPr>
      <w:r w:rsidRPr="006E60CA">
        <w:rPr>
          <w:rFonts w:ascii="Times New Roman" w:eastAsia="Times New Roman" w:hAnsi="Times New Roman" w:cs="Times New Roman"/>
          <w:b/>
          <w:i/>
          <w:color w:val="373737"/>
          <w:sz w:val="24"/>
          <w:szCs w:val="24"/>
          <w:lang w:eastAsia="ru-RU"/>
        </w:rPr>
        <w:t>Осторожно</w:t>
      </w:r>
      <w:r w:rsidR="00F77936" w:rsidRPr="006E60CA">
        <w:rPr>
          <w:rFonts w:ascii="Times New Roman" w:eastAsia="Times New Roman" w:hAnsi="Times New Roman" w:cs="Times New Roman"/>
          <w:b/>
          <w:i/>
          <w:color w:val="373737"/>
          <w:sz w:val="24"/>
          <w:szCs w:val="24"/>
          <w:lang w:eastAsia="ru-RU"/>
        </w:rPr>
        <w:t>,</w:t>
      </w:r>
      <w:r w:rsidRPr="006E60CA">
        <w:rPr>
          <w:rFonts w:ascii="Times New Roman" w:eastAsia="Times New Roman" w:hAnsi="Times New Roman" w:cs="Times New Roman"/>
          <w:b/>
          <w:i/>
          <w:color w:val="373737"/>
          <w:sz w:val="24"/>
          <w:szCs w:val="24"/>
          <w:lang w:eastAsia="ru-RU"/>
        </w:rPr>
        <w:t xml:space="preserve"> гололед!</w:t>
      </w:r>
    </w:p>
    <w:p w:rsidR="00F77936" w:rsidRPr="006E60CA" w:rsidRDefault="00F77936" w:rsidP="00F77936">
      <w:pPr>
        <w:shd w:val="clear" w:color="auto" w:fill="FFFFFF"/>
        <w:spacing w:after="0" w:line="240" w:lineRule="auto"/>
        <w:jc w:val="center"/>
        <w:textAlignment w:val="baseline"/>
        <w:rPr>
          <w:rFonts w:ascii="Times New Roman" w:eastAsia="Times New Roman" w:hAnsi="Times New Roman" w:cs="Times New Roman"/>
          <w:color w:val="373737"/>
          <w:sz w:val="24"/>
          <w:szCs w:val="24"/>
          <w:lang w:eastAsia="ru-RU"/>
        </w:rPr>
      </w:pPr>
      <w:r w:rsidRPr="006E60CA">
        <w:rPr>
          <w:rFonts w:ascii="Times New Roman" w:eastAsia="Times New Roman" w:hAnsi="Times New Roman" w:cs="Times New Roman"/>
          <w:noProof/>
          <w:color w:val="373737"/>
          <w:sz w:val="24"/>
          <w:szCs w:val="24"/>
          <w:lang w:eastAsia="ru-RU"/>
        </w:rPr>
        <w:drawing>
          <wp:inline distT="0" distB="0" distL="0" distR="0">
            <wp:extent cx="2038350" cy="1676400"/>
            <wp:effectExtent l="19050" t="0" r="0" b="0"/>
            <wp:docPr id="9"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srcRect/>
                    <a:stretch>
                      <a:fillRect/>
                    </a:stretch>
                  </pic:blipFill>
                  <pic:spPr bwMode="auto">
                    <a:xfrm>
                      <a:off x="0" y="0"/>
                      <a:ext cx="2038350" cy="1676400"/>
                    </a:xfrm>
                    <a:prstGeom prst="rect">
                      <a:avLst/>
                    </a:prstGeom>
                    <a:noFill/>
                    <a:ln w="9525">
                      <a:noFill/>
                      <a:miter lim="800000"/>
                      <a:headEnd/>
                      <a:tailEnd/>
                    </a:ln>
                  </pic:spPr>
                </pic:pic>
              </a:graphicData>
            </a:graphic>
          </wp:inline>
        </w:drawing>
      </w:r>
    </w:p>
    <w:p w:rsidR="008B5611" w:rsidRPr="006E60CA" w:rsidRDefault="003447EA" w:rsidP="001F6343">
      <w:pPr>
        <w:shd w:val="clear" w:color="auto" w:fill="FFFFFF"/>
        <w:spacing w:after="0" w:line="240" w:lineRule="auto"/>
        <w:jc w:val="both"/>
        <w:textAlignment w:val="baseline"/>
        <w:rPr>
          <w:rFonts w:ascii="Times New Roman" w:eastAsia="Times New Roman" w:hAnsi="Times New Roman" w:cs="Times New Roman"/>
          <w:bCs/>
          <w:color w:val="373737"/>
          <w:sz w:val="24"/>
          <w:szCs w:val="24"/>
          <w:lang w:eastAsia="ru-RU"/>
        </w:rPr>
      </w:pPr>
      <w:r w:rsidRPr="006E60CA">
        <w:rPr>
          <w:rFonts w:ascii="Times New Roman" w:eastAsia="Times New Roman" w:hAnsi="Times New Roman" w:cs="Times New Roman"/>
          <w:color w:val="373737"/>
          <w:sz w:val="24"/>
          <w:szCs w:val="24"/>
          <w:lang w:eastAsia="ru-RU"/>
        </w:rPr>
        <w:t xml:space="preserve">С наступлением периода гололедицы повышается возможность угрозы жизни людей. Не исключены случаи лавинного схода снега и наледи с крыш зданий, </w:t>
      </w:r>
    </w:p>
    <w:sectPr w:rsidR="008B5611" w:rsidRPr="006E60CA" w:rsidSect="00024759">
      <w:pgSz w:w="16838" w:h="11906" w:orient="landscape"/>
      <w:pgMar w:top="851" w:right="851" w:bottom="851" w:left="851" w:header="709" w:footer="709" w:gutter="0"/>
      <w:cols w:num="3" w:space="709"/>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16F30"/>
    <w:multiLevelType w:val="multilevel"/>
    <w:tmpl w:val="A064A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4F33F59"/>
    <w:multiLevelType w:val="hybridMultilevel"/>
    <w:tmpl w:val="FC76ED0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FB33AEB"/>
    <w:multiLevelType w:val="multilevel"/>
    <w:tmpl w:val="22F8D7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072645F"/>
    <w:multiLevelType w:val="multilevel"/>
    <w:tmpl w:val="BB58D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B5526F2"/>
    <w:multiLevelType w:val="multilevel"/>
    <w:tmpl w:val="B99C5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1DB2F7B"/>
    <w:multiLevelType w:val="multilevel"/>
    <w:tmpl w:val="990CC84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3"/>
  </w:num>
  <w:num w:numId="2">
    <w:abstractNumId w:val="0"/>
  </w:num>
  <w:num w:numId="3">
    <w:abstractNumId w:val="5"/>
  </w:num>
  <w:num w:numId="4">
    <w:abstractNumId w:val="4"/>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3415D"/>
    <w:rsid w:val="00064192"/>
    <w:rsid w:val="00075B16"/>
    <w:rsid w:val="001F6343"/>
    <w:rsid w:val="00252AE4"/>
    <w:rsid w:val="002F0330"/>
    <w:rsid w:val="003447EA"/>
    <w:rsid w:val="0039711B"/>
    <w:rsid w:val="00491B2B"/>
    <w:rsid w:val="00590D8F"/>
    <w:rsid w:val="00651273"/>
    <w:rsid w:val="006E28AF"/>
    <w:rsid w:val="006E60CA"/>
    <w:rsid w:val="007A5EED"/>
    <w:rsid w:val="008306F3"/>
    <w:rsid w:val="0083415D"/>
    <w:rsid w:val="00866EF2"/>
    <w:rsid w:val="008B5611"/>
    <w:rsid w:val="009704A0"/>
    <w:rsid w:val="009A7DCA"/>
    <w:rsid w:val="00A04B17"/>
    <w:rsid w:val="00A361B7"/>
    <w:rsid w:val="00B33AAE"/>
    <w:rsid w:val="00B9081B"/>
    <w:rsid w:val="00BD1FAB"/>
    <w:rsid w:val="00C20687"/>
    <w:rsid w:val="00CF260C"/>
    <w:rsid w:val="00D01A0B"/>
    <w:rsid w:val="00DB6E1B"/>
    <w:rsid w:val="00E400A4"/>
    <w:rsid w:val="00E4261F"/>
    <w:rsid w:val="00F77936"/>
    <w:rsid w:val="00FF19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3AA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3415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3415D"/>
    <w:rPr>
      <w:rFonts w:ascii="Tahoma" w:hAnsi="Tahoma" w:cs="Tahoma"/>
      <w:sz w:val="16"/>
      <w:szCs w:val="16"/>
    </w:rPr>
  </w:style>
  <w:style w:type="paragraph" w:customStyle="1" w:styleId="Heading21">
    <w:name w:val="Heading 21"/>
    <w:basedOn w:val="a"/>
    <w:rsid w:val="00BD1FAB"/>
    <w:pPr>
      <w:spacing w:after="0" w:line="240" w:lineRule="auto"/>
    </w:pPr>
    <w:rPr>
      <w:rFonts w:ascii="Times New Roman" w:eastAsia="Times New Roman" w:hAnsi="Times New Roman" w:cs="Times New Roman"/>
      <w:sz w:val="24"/>
      <w:szCs w:val="24"/>
      <w:lang w:val="en-US"/>
    </w:rPr>
  </w:style>
  <w:style w:type="paragraph" w:customStyle="1" w:styleId="Default">
    <w:name w:val="Default"/>
    <w:rsid w:val="00B9081B"/>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List Paragraph"/>
    <w:basedOn w:val="a"/>
    <w:uiPriority w:val="34"/>
    <w:qFormat/>
    <w:rsid w:val="008B5611"/>
    <w:pPr>
      <w:ind w:left="720"/>
      <w:contextualSpacing/>
    </w:pPr>
  </w:style>
  <w:style w:type="paragraph" w:styleId="a6">
    <w:name w:val="Normal (Web)"/>
    <w:basedOn w:val="a"/>
    <w:uiPriority w:val="99"/>
    <w:unhideWhenUsed/>
    <w:rsid w:val="00CF260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Emphasis"/>
    <w:basedOn w:val="a0"/>
    <w:uiPriority w:val="20"/>
    <w:qFormat/>
    <w:rsid w:val="00CF260C"/>
    <w:rPr>
      <w:i/>
      <w:iCs/>
    </w:rPr>
  </w:style>
  <w:style w:type="character" w:styleId="a8">
    <w:name w:val="Strong"/>
    <w:basedOn w:val="a0"/>
    <w:uiPriority w:val="22"/>
    <w:qFormat/>
    <w:rsid w:val="00CF260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3415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3415D"/>
    <w:rPr>
      <w:rFonts w:ascii="Tahoma" w:hAnsi="Tahoma" w:cs="Tahoma"/>
      <w:sz w:val="16"/>
      <w:szCs w:val="16"/>
    </w:rPr>
  </w:style>
  <w:style w:type="paragraph" w:customStyle="1" w:styleId="Heading21">
    <w:name w:val="Heading 21"/>
    <w:basedOn w:val="a"/>
    <w:rsid w:val="00BD1FAB"/>
    <w:pPr>
      <w:spacing w:after="0" w:line="240" w:lineRule="auto"/>
    </w:pPr>
    <w:rPr>
      <w:rFonts w:ascii="Times New Roman" w:eastAsia="Times New Roman" w:hAnsi="Times New Roman" w:cs="Times New Roman"/>
      <w:sz w:val="24"/>
      <w:szCs w:val="24"/>
      <w:lang w:val="en-US"/>
    </w:rPr>
  </w:style>
  <w:style w:type="paragraph" w:customStyle="1" w:styleId="Default">
    <w:name w:val="Default"/>
    <w:rsid w:val="00B9081B"/>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List Paragraph"/>
    <w:basedOn w:val="a"/>
    <w:uiPriority w:val="34"/>
    <w:qFormat/>
    <w:rsid w:val="008B5611"/>
    <w:pPr>
      <w:ind w:left="720"/>
      <w:contextualSpacing/>
    </w:pPr>
  </w:style>
</w:styles>
</file>

<file path=word/webSettings.xml><?xml version="1.0" encoding="utf-8"?>
<w:webSettings xmlns:r="http://schemas.openxmlformats.org/officeDocument/2006/relationships" xmlns:w="http://schemas.openxmlformats.org/wordprocessingml/2006/main">
  <w:divs>
    <w:div w:id="127405565">
      <w:bodyDiv w:val="1"/>
      <w:marLeft w:val="0"/>
      <w:marRight w:val="0"/>
      <w:marTop w:val="0"/>
      <w:marBottom w:val="0"/>
      <w:divBdr>
        <w:top w:val="none" w:sz="0" w:space="0" w:color="auto"/>
        <w:left w:val="none" w:sz="0" w:space="0" w:color="auto"/>
        <w:bottom w:val="none" w:sz="0" w:space="0" w:color="auto"/>
        <w:right w:val="none" w:sz="0" w:space="0" w:color="auto"/>
      </w:divBdr>
    </w:div>
    <w:div w:id="517238154">
      <w:bodyDiv w:val="1"/>
      <w:marLeft w:val="0"/>
      <w:marRight w:val="0"/>
      <w:marTop w:val="0"/>
      <w:marBottom w:val="0"/>
      <w:divBdr>
        <w:top w:val="none" w:sz="0" w:space="0" w:color="auto"/>
        <w:left w:val="none" w:sz="0" w:space="0" w:color="auto"/>
        <w:bottom w:val="none" w:sz="0" w:space="0" w:color="auto"/>
        <w:right w:val="none" w:sz="0" w:space="0" w:color="auto"/>
      </w:divBdr>
    </w:div>
    <w:div w:id="1052540251">
      <w:bodyDiv w:val="1"/>
      <w:marLeft w:val="0"/>
      <w:marRight w:val="0"/>
      <w:marTop w:val="0"/>
      <w:marBottom w:val="0"/>
      <w:divBdr>
        <w:top w:val="none" w:sz="0" w:space="0" w:color="auto"/>
        <w:left w:val="none" w:sz="0" w:space="0" w:color="auto"/>
        <w:bottom w:val="none" w:sz="0" w:space="0" w:color="auto"/>
        <w:right w:val="none" w:sz="0" w:space="0" w:color="auto"/>
      </w:divBdr>
    </w:div>
    <w:div w:id="1155950675">
      <w:bodyDiv w:val="1"/>
      <w:marLeft w:val="0"/>
      <w:marRight w:val="0"/>
      <w:marTop w:val="0"/>
      <w:marBottom w:val="0"/>
      <w:divBdr>
        <w:top w:val="none" w:sz="0" w:space="0" w:color="auto"/>
        <w:left w:val="none" w:sz="0" w:space="0" w:color="auto"/>
        <w:bottom w:val="none" w:sz="0" w:space="0" w:color="auto"/>
        <w:right w:val="none" w:sz="0" w:space="0" w:color="auto"/>
      </w:divBdr>
    </w:div>
    <w:div w:id="1226839052">
      <w:bodyDiv w:val="1"/>
      <w:marLeft w:val="0"/>
      <w:marRight w:val="0"/>
      <w:marTop w:val="0"/>
      <w:marBottom w:val="0"/>
      <w:divBdr>
        <w:top w:val="none" w:sz="0" w:space="0" w:color="auto"/>
        <w:left w:val="none" w:sz="0" w:space="0" w:color="auto"/>
        <w:bottom w:val="none" w:sz="0" w:space="0" w:color="auto"/>
        <w:right w:val="none" w:sz="0" w:space="0" w:color="auto"/>
      </w:divBdr>
    </w:div>
    <w:div w:id="1523664728">
      <w:bodyDiv w:val="1"/>
      <w:marLeft w:val="0"/>
      <w:marRight w:val="0"/>
      <w:marTop w:val="0"/>
      <w:marBottom w:val="0"/>
      <w:divBdr>
        <w:top w:val="none" w:sz="0" w:space="0" w:color="auto"/>
        <w:left w:val="none" w:sz="0" w:space="0" w:color="auto"/>
        <w:bottom w:val="none" w:sz="0" w:space="0" w:color="auto"/>
        <w:right w:val="none" w:sz="0" w:space="0" w:color="auto"/>
      </w:divBdr>
    </w:div>
    <w:div w:id="1575355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microsoft.com/office/2007/relationships/stylesWithEffects" Target="stylesWithEffects.xm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2</Pages>
  <Words>664</Words>
  <Characters>3787</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Александр Крыжевой</cp:lastModifiedBy>
  <cp:revision>6</cp:revision>
  <cp:lastPrinted>2018-03-17T10:23:00Z</cp:lastPrinted>
  <dcterms:created xsi:type="dcterms:W3CDTF">2018-03-15T12:33:00Z</dcterms:created>
  <dcterms:modified xsi:type="dcterms:W3CDTF">2021-03-25T04:49:00Z</dcterms:modified>
</cp:coreProperties>
</file>