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6" w:rsidRDefault="00B60176" w:rsidP="001643FB">
      <w:pPr>
        <w:contextualSpacing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459105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                                                             </w:t>
      </w:r>
    </w:p>
    <w:p w:rsidR="00B60176" w:rsidRDefault="00B60176" w:rsidP="001643FB">
      <w:pPr>
        <w:ind w:right="6812"/>
        <w:contextualSpacing/>
        <w:jc w:val="center"/>
        <w:rPr>
          <w:b/>
          <w:sz w:val="28"/>
          <w:szCs w:val="28"/>
        </w:rPr>
      </w:pPr>
    </w:p>
    <w:p w:rsidR="00B60176" w:rsidRDefault="00B60176" w:rsidP="001643FB">
      <w:pPr>
        <w:ind w:right="6812"/>
        <w:contextualSpacing/>
        <w:jc w:val="center"/>
        <w:rPr>
          <w:b/>
          <w:sz w:val="28"/>
          <w:szCs w:val="28"/>
        </w:rPr>
      </w:pPr>
    </w:p>
    <w:p w:rsidR="00B60176" w:rsidRDefault="00B60176" w:rsidP="001643FB">
      <w:pPr>
        <w:contextualSpacing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B60176" w:rsidRDefault="00B60176" w:rsidP="001643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СПАССКОЕ</w:t>
      </w:r>
      <w:proofErr w:type="gramEnd"/>
    </w:p>
    <w:p w:rsidR="00B60176" w:rsidRDefault="00B60176" w:rsidP="001643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B60176" w:rsidRDefault="00B60176" w:rsidP="001643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105C2" w:rsidRDefault="00C105C2" w:rsidP="001643FB">
      <w:pPr>
        <w:contextualSpacing/>
        <w:jc w:val="center"/>
        <w:rPr>
          <w:b/>
          <w:sz w:val="28"/>
          <w:szCs w:val="28"/>
        </w:rPr>
      </w:pPr>
    </w:p>
    <w:p w:rsidR="00B60176" w:rsidRDefault="00B60176" w:rsidP="001643FB">
      <w:pPr>
        <w:contextualSpacing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  Е   Ш   Е   Н   И  Е   №</w:t>
      </w:r>
      <w:r w:rsidR="00F50DA8">
        <w:rPr>
          <w:b/>
          <w:sz w:val="36"/>
          <w:szCs w:val="36"/>
        </w:rPr>
        <w:t xml:space="preserve"> 127</w:t>
      </w:r>
      <w:r>
        <w:rPr>
          <w:b/>
          <w:sz w:val="36"/>
          <w:szCs w:val="36"/>
        </w:rPr>
        <w:t xml:space="preserve"> </w:t>
      </w:r>
      <w:r w:rsidR="000236D5">
        <w:rPr>
          <w:b/>
          <w:sz w:val="36"/>
          <w:szCs w:val="36"/>
        </w:rPr>
        <w:t>/</w:t>
      </w:r>
      <w:r w:rsidR="00F50DA8">
        <w:rPr>
          <w:b/>
          <w:sz w:val="36"/>
          <w:szCs w:val="36"/>
        </w:rPr>
        <w:t>78</w:t>
      </w:r>
    </w:p>
    <w:p w:rsidR="00B60176" w:rsidRDefault="00B60176" w:rsidP="001643FB">
      <w:pPr>
        <w:pStyle w:val="a8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60176" w:rsidRDefault="00F50DA8" w:rsidP="001643FB">
      <w:pPr>
        <w:pStyle w:val="a8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17 июля</w:t>
      </w:r>
      <w:r w:rsidR="00C105C2">
        <w:rPr>
          <w:b/>
          <w:sz w:val="36"/>
          <w:szCs w:val="36"/>
        </w:rPr>
        <w:t xml:space="preserve"> 2019</w:t>
      </w:r>
      <w:r w:rsidR="00B60176">
        <w:rPr>
          <w:b/>
          <w:sz w:val="36"/>
          <w:szCs w:val="36"/>
        </w:rPr>
        <w:t xml:space="preserve"> года</w:t>
      </w:r>
    </w:p>
    <w:p w:rsidR="000C7F23" w:rsidRPr="00B6785A" w:rsidRDefault="000C7F23" w:rsidP="001643FB">
      <w:pPr>
        <w:tabs>
          <w:tab w:val="left" w:pos="284"/>
        </w:tabs>
        <w:contextualSpacing/>
        <w:rPr>
          <w:sz w:val="28"/>
          <w:szCs w:val="28"/>
        </w:rPr>
      </w:pPr>
    </w:p>
    <w:p w:rsidR="00B6785A" w:rsidRPr="009D2A94" w:rsidRDefault="002C2F4D" w:rsidP="00B6785A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9D2A94">
        <w:rPr>
          <w:b/>
        </w:rPr>
        <w:t xml:space="preserve"> </w:t>
      </w:r>
      <w:r w:rsidR="00B6785A" w:rsidRPr="009D2A94">
        <w:rPr>
          <w:b/>
          <w:lang w:eastAsia="ru-RU"/>
        </w:rPr>
        <w:t xml:space="preserve"> «О внесении изменений в Правила благоустройства </w:t>
      </w:r>
    </w:p>
    <w:p w:rsidR="00B6785A" w:rsidRPr="009D2A94" w:rsidRDefault="00B6785A" w:rsidP="00B6785A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9D2A94">
        <w:rPr>
          <w:b/>
          <w:lang w:eastAsia="ru-RU"/>
        </w:rPr>
        <w:t xml:space="preserve">сельского поселения </w:t>
      </w:r>
      <w:proofErr w:type="gramStart"/>
      <w:r w:rsidRPr="009D2A94">
        <w:rPr>
          <w:b/>
          <w:lang w:eastAsia="ru-RU"/>
        </w:rPr>
        <w:t>Спасское</w:t>
      </w:r>
      <w:proofErr w:type="gramEnd"/>
      <w:r w:rsidRPr="009D2A94">
        <w:rPr>
          <w:b/>
          <w:lang w:eastAsia="ru-RU"/>
        </w:rPr>
        <w:t xml:space="preserve"> муниципального </w:t>
      </w:r>
    </w:p>
    <w:p w:rsidR="00B6785A" w:rsidRPr="009D2A94" w:rsidRDefault="00B6785A" w:rsidP="00B6785A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9D2A94">
        <w:rPr>
          <w:b/>
          <w:lang w:eastAsia="ru-RU"/>
        </w:rPr>
        <w:t xml:space="preserve">района </w:t>
      </w:r>
      <w:proofErr w:type="gramStart"/>
      <w:r w:rsidRPr="009D2A94">
        <w:rPr>
          <w:b/>
          <w:lang w:eastAsia="ru-RU"/>
        </w:rPr>
        <w:t>Приволжский</w:t>
      </w:r>
      <w:proofErr w:type="gramEnd"/>
      <w:r w:rsidRPr="009D2A94">
        <w:rPr>
          <w:b/>
          <w:lang w:eastAsia="ru-RU"/>
        </w:rPr>
        <w:t xml:space="preserve"> Самарской области»</w:t>
      </w:r>
    </w:p>
    <w:p w:rsidR="00B6785A" w:rsidRPr="009D2A94" w:rsidRDefault="00B6785A" w:rsidP="00B6785A">
      <w:pPr>
        <w:shd w:val="clear" w:color="auto" w:fill="FFFFFF"/>
        <w:suppressAutoHyphens w:val="0"/>
        <w:rPr>
          <w:lang w:eastAsia="ru-RU"/>
        </w:rPr>
      </w:pPr>
      <w:r w:rsidRPr="009D2A94">
        <w:rPr>
          <w:lang w:eastAsia="ru-RU"/>
        </w:rPr>
        <w:t> </w:t>
      </w:r>
    </w:p>
    <w:p w:rsidR="00B6785A" w:rsidRPr="009D2A94" w:rsidRDefault="006F1226" w:rsidP="00B6785A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</w:t>
      </w:r>
      <w:proofErr w:type="gramStart"/>
      <w:r w:rsidR="00B6785A" w:rsidRPr="009D2A94">
        <w:rPr>
          <w:lang w:eastAsia="ru-RU"/>
        </w:rPr>
        <w:t xml:space="preserve">В соответствии </w:t>
      </w:r>
      <w:r w:rsidR="00A64CCA">
        <w:rPr>
          <w:lang w:eastAsia="ru-RU"/>
        </w:rPr>
        <w:t>с Федеральным законом</w:t>
      </w:r>
      <w:r w:rsidR="00B6785A" w:rsidRPr="009D2A94">
        <w:rPr>
          <w:lang w:eastAsia="ru-RU"/>
        </w:rPr>
        <w:t xml:space="preserve"> от 06.10.2003 № 131-ФЗ «Об общих принципах организации местного самоуправления в Российской Федерации»,</w:t>
      </w:r>
      <w:r w:rsidR="00A64CCA" w:rsidRPr="00A64CCA">
        <w:rPr>
          <w:color w:val="212121"/>
          <w:sz w:val="19"/>
          <w:szCs w:val="19"/>
          <w:shd w:val="clear" w:color="auto" w:fill="FFFFFF"/>
        </w:rPr>
        <w:t xml:space="preserve"> </w:t>
      </w:r>
      <w:r w:rsidR="00A64CCA" w:rsidRPr="00A64CCA">
        <w:rPr>
          <w:color w:val="212121"/>
          <w:shd w:val="clear" w:color="auto" w:fill="FFFFFF"/>
        </w:rPr>
        <w:t>Законом Самарской области № 48-ГД от 13.06.2018 г.</w:t>
      </w:r>
      <w:r w:rsidR="00B6785A" w:rsidRPr="009D2A94">
        <w:rPr>
          <w:lang w:eastAsia="ru-RU"/>
        </w:rPr>
        <w:t xml:space="preserve"> Уставом сельского поселения Спасское муниципального района Приволжский Самарской области, Собрание представителей сельского поселения Спасское муниципального района Приволжский Самарской области</w:t>
      </w:r>
      <w:proofErr w:type="gramEnd"/>
    </w:p>
    <w:p w:rsidR="00A64CCA" w:rsidRDefault="00A64CCA" w:rsidP="00A64CCA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B6785A" w:rsidRPr="009D2A94" w:rsidRDefault="00B6785A" w:rsidP="00A64CCA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9D2A94">
        <w:rPr>
          <w:b/>
          <w:lang w:eastAsia="ru-RU"/>
        </w:rPr>
        <w:t>РЕШИЛО:</w:t>
      </w:r>
    </w:p>
    <w:p w:rsidR="00B6785A" w:rsidRPr="009D2A94" w:rsidRDefault="00B6785A" w:rsidP="00A64CCA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9D2A94">
        <w:rPr>
          <w:lang w:eastAsia="ru-RU"/>
        </w:rPr>
        <w:t xml:space="preserve">1. Внести в Правила благоустройства сельского поселения </w:t>
      </w:r>
      <w:proofErr w:type="gramStart"/>
      <w:r w:rsidRPr="009D2A94">
        <w:rPr>
          <w:lang w:eastAsia="ru-RU"/>
        </w:rPr>
        <w:t>Спасское</w:t>
      </w:r>
      <w:proofErr w:type="gramEnd"/>
      <w:r w:rsidRPr="009D2A94">
        <w:rPr>
          <w:lang w:eastAsia="ru-RU"/>
        </w:rPr>
        <w:t xml:space="preserve"> муниципального района Приволжский Самарской области, утвержденные решением Собрания представителей сельского поселения Спасское муниципального района Приволжский Самарской области от 28.08.2015 № 156/93 следующие изменения:</w:t>
      </w:r>
    </w:p>
    <w:p w:rsidR="006F1226" w:rsidRPr="006F1226" w:rsidRDefault="00B6785A" w:rsidP="00A64CCA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6F1226">
        <w:rPr>
          <w:lang w:eastAsia="ru-RU"/>
        </w:rPr>
        <w:t>1</w:t>
      </w:r>
      <w:r w:rsidR="00A64CCA">
        <w:rPr>
          <w:lang w:eastAsia="ru-RU"/>
        </w:rPr>
        <w:t>)</w:t>
      </w:r>
      <w:r w:rsidR="006F1226" w:rsidRPr="006F1226">
        <w:rPr>
          <w:lang w:eastAsia="ru-RU"/>
        </w:rPr>
        <w:t xml:space="preserve"> пп.2.1.1 </w:t>
      </w:r>
      <w:proofErr w:type="spellStart"/>
      <w:proofErr w:type="gramStart"/>
      <w:r w:rsidR="006F1226" w:rsidRPr="006F1226">
        <w:rPr>
          <w:lang w:eastAsia="ru-RU"/>
        </w:rPr>
        <w:t>п</w:t>
      </w:r>
      <w:proofErr w:type="spellEnd"/>
      <w:proofErr w:type="gramEnd"/>
      <w:r w:rsidR="006F1226" w:rsidRPr="006F1226">
        <w:rPr>
          <w:lang w:eastAsia="ru-RU"/>
        </w:rPr>
        <w:t xml:space="preserve"> 2.1 раздела 2 дополнить абзацем вторым следующего содержания:</w:t>
      </w:r>
    </w:p>
    <w:p w:rsidR="006F1226" w:rsidRPr="006F1226" w:rsidRDefault="006F1226" w:rsidP="00BA5C69">
      <w:pPr>
        <w:shd w:val="clear" w:color="auto" w:fill="FFFFFF"/>
        <w:suppressAutoHyphens w:val="0"/>
        <w:ind w:firstLine="709"/>
        <w:contextualSpacing/>
        <w:jc w:val="both"/>
        <w:rPr>
          <w:lang w:eastAsia="ru-RU"/>
        </w:rPr>
      </w:pPr>
      <w:r w:rsidRPr="006F1226">
        <w:rPr>
          <w:lang w:eastAsia="ru-RU"/>
        </w:rPr>
        <w:t>Границы территорий, прилегающих к зданиям, строениям, сооружениям, з</w:t>
      </w:r>
      <w:r w:rsidR="00BA5C69">
        <w:rPr>
          <w:lang w:eastAsia="ru-RU"/>
        </w:rPr>
        <w:t>емельным участкам, закрепляются  п</w:t>
      </w:r>
      <w:r w:rsidRPr="006F1226">
        <w:rPr>
          <w:lang w:eastAsia="ru-RU"/>
        </w:rPr>
        <w:t>утем определения в метрах расстояния от указанных объектов или их ограждений до границы прилегающей территории, в том числе:</w:t>
      </w:r>
    </w:p>
    <w:p w:rsidR="006F1226" w:rsidRPr="006F1226" w:rsidRDefault="006F1226" w:rsidP="006F1226">
      <w:pPr>
        <w:shd w:val="clear" w:color="auto" w:fill="FFFFFF"/>
        <w:suppressAutoHyphens w:val="0"/>
        <w:ind w:firstLine="709"/>
        <w:contextualSpacing/>
        <w:jc w:val="both"/>
        <w:rPr>
          <w:lang w:eastAsia="ru-RU"/>
        </w:rPr>
      </w:pPr>
      <w:r w:rsidRPr="006F1226">
        <w:rPr>
          <w:lang w:eastAsia="ru-RU"/>
        </w:rPr>
        <w:t>- если границы земельного участка сформированы в соответствии с действующим законодательством – 10 метров по периметру от границ земельного участка;</w:t>
      </w:r>
    </w:p>
    <w:p w:rsidR="006F1226" w:rsidRPr="006F1226" w:rsidRDefault="006F1226" w:rsidP="006F1226">
      <w:pPr>
        <w:shd w:val="clear" w:color="auto" w:fill="FFFFFF"/>
        <w:suppressAutoHyphens w:val="0"/>
        <w:ind w:firstLine="709"/>
        <w:contextualSpacing/>
        <w:jc w:val="both"/>
        <w:rPr>
          <w:lang w:eastAsia="ru-RU"/>
        </w:rPr>
      </w:pPr>
      <w:r w:rsidRPr="006F1226">
        <w:rPr>
          <w:lang w:eastAsia="ru-RU"/>
        </w:rPr>
        <w:t>- если границы земельного участка не сформированы в соответствии с действующим законодательством- 10 метров по периметру от границ зданий, строений, сооружений, расположенных на данном земельном участке;</w:t>
      </w:r>
    </w:p>
    <w:p w:rsidR="006F1226" w:rsidRPr="006F1226" w:rsidRDefault="006F1226" w:rsidP="006F1226">
      <w:pPr>
        <w:shd w:val="clear" w:color="auto" w:fill="FFFFFF"/>
        <w:suppressAutoHyphens w:val="0"/>
        <w:ind w:firstLine="709"/>
        <w:contextualSpacing/>
        <w:jc w:val="both"/>
        <w:rPr>
          <w:lang w:eastAsia="ru-RU"/>
        </w:rPr>
      </w:pPr>
      <w:r w:rsidRPr="006F1226">
        <w:rPr>
          <w:lang w:eastAsia="ru-RU"/>
        </w:rPr>
        <w:t>- для объекта индивидуального жилищного строительства – 10 метров по периметру от границ земельных участков, на которых расположены указанные объекты, либо до проезжей части улицы;</w:t>
      </w:r>
    </w:p>
    <w:p w:rsidR="006F1226" w:rsidRPr="006F1226" w:rsidRDefault="006F1226" w:rsidP="006F1226">
      <w:pPr>
        <w:shd w:val="clear" w:color="auto" w:fill="FFFFFF"/>
        <w:suppressAutoHyphens w:val="0"/>
        <w:ind w:firstLine="709"/>
        <w:contextualSpacing/>
        <w:jc w:val="both"/>
        <w:rPr>
          <w:lang w:eastAsia="ru-RU"/>
        </w:rPr>
      </w:pPr>
      <w:r w:rsidRPr="006F1226">
        <w:rPr>
          <w:lang w:eastAsia="ru-RU"/>
        </w:rPr>
        <w:t xml:space="preserve">- для зданий, строений, сооружений и сетей инженерно-технического обеспечения, у которых определены технические, </w:t>
      </w:r>
      <w:proofErr w:type="spellStart"/>
      <w:r w:rsidRPr="006F1226">
        <w:rPr>
          <w:lang w:eastAsia="ru-RU"/>
        </w:rPr>
        <w:t>водоохранные</w:t>
      </w:r>
      <w:proofErr w:type="spellEnd"/>
      <w:r w:rsidRPr="006F1226">
        <w:rPr>
          <w:lang w:eastAsia="ru-RU"/>
        </w:rPr>
        <w:t xml:space="preserve"> и санитарно-защитные зоны, - в пределах указанных зон;</w:t>
      </w:r>
    </w:p>
    <w:p w:rsidR="006F1226" w:rsidRPr="006F1226" w:rsidRDefault="006F1226" w:rsidP="006F1226">
      <w:pPr>
        <w:shd w:val="clear" w:color="auto" w:fill="FFFFFF"/>
        <w:suppressAutoHyphens w:val="0"/>
        <w:ind w:firstLine="709"/>
        <w:contextualSpacing/>
        <w:jc w:val="both"/>
        <w:rPr>
          <w:lang w:eastAsia="ru-RU"/>
        </w:rPr>
      </w:pPr>
      <w:r w:rsidRPr="006F1226">
        <w:rPr>
          <w:lang w:eastAsia="ru-RU"/>
        </w:rPr>
        <w:t>- для частного домовладения – прилегающая территория от внешней границы земельного участка на расстоянии 5 метров, либо до пешеходной дорожки (тротуара) или проезжей части улицы (в случае расположения объекта вдоль пешеходной дорожки (тротуара) или дороги);</w:t>
      </w:r>
    </w:p>
    <w:p w:rsidR="006F1226" w:rsidRPr="006F1226" w:rsidRDefault="006F1226" w:rsidP="006F1226">
      <w:pPr>
        <w:shd w:val="clear" w:color="auto" w:fill="FFFFFF"/>
        <w:suppressAutoHyphens w:val="0"/>
        <w:ind w:firstLine="709"/>
        <w:contextualSpacing/>
        <w:jc w:val="both"/>
        <w:rPr>
          <w:lang w:eastAsia="ru-RU"/>
        </w:rPr>
      </w:pPr>
      <w:r w:rsidRPr="006F1226">
        <w:rPr>
          <w:lang w:eastAsia="ru-RU"/>
        </w:rPr>
        <w:t>- для иных земельных участков – прилегающая территория на расстоянии 5 метров от внешней границы земельного участка либо до проезжей части улицы (в случае расположения объекта вдоль дороги).</w:t>
      </w:r>
    </w:p>
    <w:p w:rsidR="000C7F23" w:rsidRPr="009D2A94" w:rsidRDefault="00A64CCA" w:rsidP="00A64CCA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contextualSpacing/>
        <w:jc w:val="both"/>
      </w:pPr>
      <w:r>
        <w:t xml:space="preserve">         </w:t>
      </w:r>
      <w:r w:rsidR="000C7F23" w:rsidRPr="009D2A94">
        <w:t xml:space="preserve">2. Опубликовать настоящее решение, в информационном бюллетене «Вестник сельского поселения </w:t>
      </w:r>
      <w:r w:rsidR="003909B2" w:rsidRPr="009D2A94">
        <w:t>Спасское</w:t>
      </w:r>
      <w:r w:rsidR="000C7F23" w:rsidRPr="009D2A94">
        <w:t>» и на официальном сайте</w:t>
      </w:r>
      <w:r w:rsidR="003909B2" w:rsidRPr="009D2A94">
        <w:t xml:space="preserve"> сельского поселения Спасское</w:t>
      </w:r>
      <w:r w:rsidR="000C7F23" w:rsidRPr="009D2A94">
        <w:t xml:space="preserve"> в </w:t>
      </w:r>
      <w:r w:rsidR="003909B2" w:rsidRPr="009D2A94">
        <w:t xml:space="preserve">телекоммуникационной </w:t>
      </w:r>
      <w:r w:rsidR="000C7F23" w:rsidRPr="009D2A94">
        <w:t>сети Интернет</w:t>
      </w:r>
    </w:p>
    <w:p w:rsidR="000C7F23" w:rsidRPr="009D2A94" w:rsidRDefault="00A64CCA" w:rsidP="00A64CCA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contextualSpacing/>
        <w:jc w:val="both"/>
      </w:pPr>
      <w:r>
        <w:lastRenderedPageBreak/>
        <w:t xml:space="preserve">        </w:t>
      </w:r>
      <w:r w:rsidR="000C7F23" w:rsidRPr="009D2A94">
        <w:t>3.  </w:t>
      </w:r>
      <w:r w:rsidR="000C7F23" w:rsidRPr="009D2A94">
        <w:rPr>
          <w:bCs/>
        </w:rPr>
        <w:t>Настоящее решение вступает в силу по истечении 10 (десяти) дней со дня его официального опубликования.</w:t>
      </w:r>
    </w:p>
    <w:p w:rsidR="000C7F23" w:rsidRPr="009D2A94" w:rsidRDefault="000C7F23" w:rsidP="001643FB">
      <w:pPr>
        <w:tabs>
          <w:tab w:val="left" w:pos="284"/>
        </w:tabs>
        <w:autoSpaceDE w:val="0"/>
        <w:autoSpaceDN w:val="0"/>
        <w:adjustRightInd w:val="0"/>
        <w:contextualSpacing/>
        <w:jc w:val="both"/>
      </w:pPr>
    </w:p>
    <w:p w:rsidR="003909B2" w:rsidRPr="009D2A94" w:rsidRDefault="003909B2" w:rsidP="001643FB">
      <w:p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9D2A94">
        <w:rPr>
          <w:noProof/>
        </w:rPr>
        <w:t>Глава сельского</w:t>
      </w:r>
      <w:r w:rsidRPr="009D2A94">
        <w:t xml:space="preserve"> поселения </w:t>
      </w: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  <w:rPr>
          <w:bCs/>
        </w:rPr>
      </w:pPr>
      <w:r w:rsidRPr="009D2A94">
        <w:rPr>
          <w:noProof/>
        </w:rPr>
        <w:t>Спасское</w:t>
      </w:r>
      <w:r w:rsidRPr="009D2A94">
        <w:t xml:space="preserve"> </w:t>
      </w:r>
      <w:r w:rsidRPr="009D2A94">
        <w:rPr>
          <w:bCs/>
        </w:rPr>
        <w:t xml:space="preserve">муниципального </w:t>
      </w: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</w:pPr>
      <w:r w:rsidRPr="009D2A94">
        <w:rPr>
          <w:bCs/>
        </w:rPr>
        <w:t xml:space="preserve">района </w:t>
      </w:r>
      <w:r w:rsidRPr="009D2A94">
        <w:rPr>
          <w:bCs/>
          <w:noProof/>
        </w:rPr>
        <w:t>Приволжский</w:t>
      </w:r>
      <w:r w:rsidRPr="009D2A94">
        <w:t xml:space="preserve"> </w:t>
      </w: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</w:pPr>
      <w:r w:rsidRPr="009D2A94">
        <w:t xml:space="preserve">Самарской области                                                                          </w:t>
      </w:r>
      <w:r w:rsidR="00F50DA8">
        <w:t xml:space="preserve">                   </w:t>
      </w:r>
      <w:r w:rsidRPr="009D2A94">
        <w:t xml:space="preserve">         </w:t>
      </w:r>
      <w:r w:rsidRPr="009D2A94">
        <w:rPr>
          <w:noProof/>
        </w:rPr>
        <w:t>Ф.З. Закиров</w:t>
      </w: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</w:pP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</w:pPr>
    </w:p>
    <w:p w:rsidR="003909B2" w:rsidRPr="009D2A94" w:rsidRDefault="003909B2" w:rsidP="001643FB">
      <w:pPr>
        <w:tabs>
          <w:tab w:val="num" w:pos="200"/>
          <w:tab w:val="left" w:pos="284"/>
        </w:tabs>
        <w:contextualSpacing/>
        <w:outlineLvl w:val="0"/>
      </w:pPr>
      <w:r w:rsidRPr="009D2A94">
        <w:t xml:space="preserve">Председатель Собрания </w:t>
      </w:r>
    </w:p>
    <w:p w:rsidR="003909B2" w:rsidRPr="009D2A94" w:rsidRDefault="003909B2" w:rsidP="001643FB">
      <w:pPr>
        <w:tabs>
          <w:tab w:val="left" w:pos="284"/>
        </w:tabs>
        <w:adjustRightInd w:val="0"/>
        <w:contextualSpacing/>
        <w:jc w:val="both"/>
        <w:outlineLvl w:val="0"/>
      </w:pPr>
      <w:r w:rsidRPr="009D2A94">
        <w:t>представителей</w:t>
      </w:r>
      <w:r w:rsidRPr="009D2A94">
        <w:rPr>
          <w:noProof/>
        </w:rPr>
        <w:t xml:space="preserve"> сельского</w:t>
      </w:r>
      <w:r w:rsidRPr="009D2A94">
        <w:t xml:space="preserve"> </w:t>
      </w:r>
    </w:p>
    <w:p w:rsidR="003909B2" w:rsidRPr="009D2A94" w:rsidRDefault="003909B2" w:rsidP="001643FB">
      <w:pPr>
        <w:tabs>
          <w:tab w:val="left" w:pos="284"/>
        </w:tabs>
        <w:adjustRightInd w:val="0"/>
        <w:contextualSpacing/>
        <w:jc w:val="both"/>
        <w:outlineLvl w:val="0"/>
      </w:pPr>
      <w:r w:rsidRPr="009D2A94">
        <w:t xml:space="preserve">поселения </w:t>
      </w:r>
      <w:r w:rsidRPr="009D2A94">
        <w:rPr>
          <w:noProof/>
        </w:rPr>
        <w:t xml:space="preserve">Спасское </w:t>
      </w:r>
    </w:p>
    <w:p w:rsidR="003909B2" w:rsidRPr="009D2A94" w:rsidRDefault="003909B2" w:rsidP="001643FB">
      <w:pPr>
        <w:pStyle w:val="a7"/>
        <w:tabs>
          <w:tab w:val="left" w:pos="284"/>
        </w:tabs>
        <w:spacing w:line="240" w:lineRule="auto"/>
        <w:ind w:firstLine="0"/>
        <w:contextualSpacing/>
        <w:rPr>
          <w:sz w:val="24"/>
          <w:szCs w:val="24"/>
        </w:rPr>
      </w:pPr>
      <w:r w:rsidRPr="009D2A94">
        <w:rPr>
          <w:sz w:val="24"/>
          <w:szCs w:val="24"/>
        </w:rPr>
        <w:t xml:space="preserve">муниципального района </w:t>
      </w:r>
    </w:p>
    <w:p w:rsidR="0028154E" w:rsidRPr="009D2A94" w:rsidRDefault="003909B2" w:rsidP="001643FB">
      <w:pPr>
        <w:pStyle w:val="a7"/>
        <w:tabs>
          <w:tab w:val="left" w:pos="284"/>
        </w:tabs>
        <w:spacing w:line="240" w:lineRule="auto"/>
        <w:ind w:firstLine="0"/>
        <w:contextualSpacing/>
        <w:jc w:val="left"/>
        <w:rPr>
          <w:i/>
          <w:sz w:val="24"/>
          <w:szCs w:val="24"/>
        </w:rPr>
      </w:pPr>
      <w:r w:rsidRPr="009D2A94">
        <w:rPr>
          <w:noProof/>
          <w:sz w:val="24"/>
          <w:szCs w:val="24"/>
        </w:rPr>
        <w:t>Приволжский</w:t>
      </w:r>
      <w:r w:rsidRPr="009D2A94">
        <w:rPr>
          <w:sz w:val="24"/>
          <w:szCs w:val="24"/>
        </w:rPr>
        <w:t xml:space="preserve"> Самарской области                                                      </w:t>
      </w:r>
      <w:r w:rsidR="00F50DA8">
        <w:rPr>
          <w:sz w:val="24"/>
          <w:szCs w:val="24"/>
        </w:rPr>
        <w:t xml:space="preserve">                  </w:t>
      </w:r>
      <w:r w:rsidRPr="009D2A94">
        <w:rPr>
          <w:sz w:val="24"/>
          <w:szCs w:val="24"/>
        </w:rPr>
        <w:t xml:space="preserve">     Н.В. Волкова</w:t>
      </w:r>
    </w:p>
    <w:sectPr w:rsidR="0028154E" w:rsidRPr="009D2A94" w:rsidSect="00E76B1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F4E"/>
    <w:multiLevelType w:val="hybridMultilevel"/>
    <w:tmpl w:val="9BF80298"/>
    <w:lvl w:ilvl="0" w:tplc="74AA3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6EA"/>
    <w:rsid w:val="000236D5"/>
    <w:rsid w:val="000301B3"/>
    <w:rsid w:val="00087AB8"/>
    <w:rsid w:val="000C7F23"/>
    <w:rsid w:val="00156724"/>
    <w:rsid w:val="001643FB"/>
    <w:rsid w:val="0028154E"/>
    <w:rsid w:val="002C2F4D"/>
    <w:rsid w:val="003006EA"/>
    <w:rsid w:val="003909B2"/>
    <w:rsid w:val="0040576C"/>
    <w:rsid w:val="00471D6E"/>
    <w:rsid w:val="004D77F6"/>
    <w:rsid w:val="00500AF7"/>
    <w:rsid w:val="005A26E1"/>
    <w:rsid w:val="005A5CE6"/>
    <w:rsid w:val="006F1226"/>
    <w:rsid w:val="006F5E4F"/>
    <w:rsid w:val="00765DCB"/>
    <w:rsid w:val="00886DE0"/>
    <w:rsid w:val="009D2A94"/>
    <w:rsid w:val="00A0530E"/>
    <w:rsid w:val="00A64CCA"/>
    <w:rsid w:val="00B4425E"/>
    <w:rsid w:val="00B52029"/>
    <w:rsid w:val="00B60176"/>
    <w:rsid w:val="00B6785A"/>
    <w:rsid w:val="00BA5C69"/>
    <w:rsid w:val="00BE49FE"/>
    <w:rsid w:val="00C105C2"/>
    <w:rsid w:val="00CC3B83"/>
    <w:rsid w:val="00D073E5"/>
    <w:rsid w:val="00D77BB6"/>
    <w:rsid w:val="00E76B14"/>
    <w:rsid w:val="00EC02D9"/>
    <w:rsid w:val="00ED2221"/>
    <w:rsid w:val="00EE3DD3"/>
    <w:rsid w:val="00F5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E1"/>
    <w:pPr>
      <w:suppressAutoHyphens w:val="0"/>
      <w:spacing w:after="200" w:line="276" w:lineRule="auto"/>
      <w:ind w:left="720"/>
      <w:contextualSpacing/>
    </w:pPr>
    <w:rPr>
      <w:rFonts w:eastAsia="Calibri"/>
      <w:kern w:val="36"/>
      <w:sz w:val="28"/>
      <w:szCs w:val="28"/>
      <w:lang w:eastAsia="en-US"/>
    </w:rPr>
  </w:style>
  <w:style w:type="character" w:styleId="a4">
    <w:name w:val="Hyperlink"/>
    <w:uiPriority w:val="99"/>
    <w:rsid w:val="000C7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F23"/>
  </w:style>
  <w:style w:type="paragraph" w:styleId="a5">
    <w:name w:val="Normal (Web)"/>
    <w:basedOn w:val="a"/>
    <w:uiPriority w:val="99"/>
    <w:rsid w:val="000C7F23"/>
    <w:pPr>
      <w:spacing w:before="280" w:after="280"/>
    </w:pPr>
  </w:style>
  <w:style w:type="paragraph" w:styleId="a6">
    <w:name w:val="No Spacing"/>
    <w:uiPriority w:val="1"/>
    <w:qFormat/>
    <w:rsid w:val="000C7F2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7">
    <w:name w:val="Обычный.Обычный для диссертации"/>
    <w:uiPriority w:val="99"/>
    <w:rsid w:val="000C7F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Письмо КУМИ"/>
    <w:basedOn w:val="a"/>
    <w:uiPriority w:val="99"/>
    <w:rsid w:val="00B60176"/>
    <w:pPr>
      <w:suppressAutoHyphens w:val="0"/>
      <w:jc w:val="center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E1"/>
    <w:pPr>
      <w:suppressAutoHyphens w:val="0"/>
      <w:spacing w:after="200" w:line="276" w:lineRule="auto"/>
      <w:ind w:left="720"/>
      <w:contextualSpacing/>
    </w:pPr>
    <w:rPr>
      <w:rFonts w:eastAsia="Calibri"/>
      <w:kern w:val="36"/>
      <w:sz w:val="28"/>
      <w:szCs w:val="28"/>
      <w:lang w:eastAsia="en-US"/>
    </w:rPr>
  </w:style>
  <w:style w:type="character" w:styleId="a4">
    <w:name w:val="Hyperlink"/>
    <w:uiPriority w:val="99"/>
    <w:rsid w:val="000C7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F23"/>
  </w:style>
  <w:style w:type="paragraph" w:styleId="a5">
    <w:name w:val="Normal (Web)"/>
    <w:basedOn w:val="a"/>
    <w:uiPriority w:val="99"/>
    <w:rsid w:val="000C7F23"/>
    <w:pPr>
      <w:spacing w:before="280" w:after="280"/>
    </w:pPr>
  </w:style>
  <w:style w:type="paragraph" w:styleId="a6">
    <w:name w:val="No Spacing"/>
    <w:uiPriority w:val="1"/>
    <w:qFormat/>
    <w:rsid w:val="000C7F2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7">
    <w:name w:val="Обычный.Обычный для диссертации"/>
    <w:uiPriority w:val="99"/>
    <w:rsid w:val="000C7F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Zavolzh</dc:creator>
  <cp:lastModifiedBy>Александр Крыжевой</cp:lastModifiedBy>
  <cp:revision>10</cp:revision>
  <cp:lastPrinted>2019-07-29T05:04:00Z</cp:lastPrinted>
  <dcterms:created xsi:type="dcterms:W3CDTF">2018-08-15T11:51:00Z</dcterms:created>
  <dcterms:modified xsi:type="dcterms:W3CDTF">2019-07-29T05:05:00Z</dcterms:modified>
</cp:coreProperties>
</file>