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772" w:rsidRDefault="00172772" w:rsidP="002740C6">
      <w:pPr>
        <w:widowControl/>
        <w:tabs>
          <w:tab w:val="left" w:pos="142"/>
        </w:tabs>
        <w:suppressAutoHyphens w:val="0"/>
        <w:ind w:left="142" w:firstLine="851"/>
        <w:rPr>
          <w:kern w:val="0"/>
          <w:sz w:val="28"/>
          <w:szCs w:val="28"/>
        </w:rPr>
      </w:pPr>
      <w:r>
        <w:rPr>
          <w:kern w:val="0"/>
          <w:sz w:val="28"/>
          <w:szCs w:val="28"/>
        </w:rPr>
        <w:t>РОССИЙСКАЯ  ФЕДЕРАЦИЯ</w:t>
      </w:r>
    </w:p>
    <w:p w:rsidR="00172772" w:rsidRDefault="00172772" w:rsidP="002740C6">
      <w:pPr>
        <w:widowControl/>
        <w:suppressAutoHyphens w:val="0"/>
        <w:ind w:left="142" w:firstLine="851"/>
        <w:rPr>
          <w:kern w:val="0"/>
          <w:sz w:val="28"/>
          <w:szCs w:val="28"/>
        </w:rPr>
      </w:pPr>
      <w:r>
        <w:rPr>
          <w:kern w:val="0"/>
          <w:sz w:val="28"/>
          <w:szCs w:val="28"/>
        </w:rPr>
        <w:t xml:space="preserve">    САМАРСКАЯ ОБЛАСТЬ</w:t>
      </w:r>
    </w:p>
    <w:p w:rsidR="00172772" w:rsidRDefault="00172772" w:rsidP="002740C6">
      <w:pPr>
        <w:widowControl/>
        <w:suppressAutoHyphens w:val="0"/>
        <w:ind w:left="142" w:firstLine="851"/>
        <w:jc w:val="center"/>
        <w:rPr>
          <w:kern w:val="0"/>
        </w:rPr>
      </w:pPr>
    </w:p>
    <w:p w:rsidR="00172772" w:rsidRDefault="00172772" w:rsidP="002740C6">
      <w:pPr>
        <w:widowControl/>
        <w:suppressAutoHyphens w:val="0"/>
        <w:ind w:left="142" w:firstLine="851"/>
        <w:rPr>
          <w:b/>
          <w:kern w:val="0"/>
        </w:rPr>
      </w:pPr>
      <w:r>
        <w:rPr>
          <w:b/>
          <w:kern w:val="0"/>
        </w:rPr>
        <w:t xml:space="preserve">         </w:t>
      </w:r>
      <w:r w:rsidR="004429E8">
        <w:rPr>
          <w:b/>
          <w:kern w:val="0"/>
        </w:rPr>
        <w:t xml:space="preserve"> </w:t>
      </w:r>
      <w:r>
        <w:rPr>
          <w:b/>
          <w:kern w:val="0"/>
        </w:rPr>
        <w:t xml:space="preserve"> АДМИНИСТРАЦИЯ</w:t>
      </w:r>
    </w:p>
    <w:p w:rsidR="00172772" w:rsidRDefault="004429E8" w:rsidP="002740C6">
      <w:pPr>
        <w:widowControl/>
        <w:suppressAutoHyphens w:val="0"/>
        <w:ind w:left="142" w:firstLine="851"/>
        <w:rPr>
          <w:b/>
          <w:kern w:val="0"/>
        </w:rPr>
      </w:pPr>
      <w:r>
        <w:rPr>
          <w:b/>
          <w:kern w:val="0"/>
        </w:rPr>
        <w:t xml:space="preserve">   </w:t>
      </w:r>
      <w:r w:rsidR="00172772">
        <w:rPr>
          <w:b/>
          <w:kern w:val="0"/>
        </w:rPr>
        <w:t xml:space="preserve">  СЕЛЬСКОГО  ПОСЕЛЕНИЯ</w:t>
      </w:r>
    </w:p>
    <w:p w:rsidR="00172772" w:rsidRDefault="004429E8" w:rsidP="002740C6">
      <w:pPr>
        <w:widowControl/>
        <w:suppressAutoHyphens w:val="0"/>
        <w:ind w:left="142" w:firstLine="851"/>
        <w:rPr>
          <w:b/>
          <w:kern w:val="0"/>
        </w:rPr>
      </w:pPr>
      <w:r>
        <w:rPr>
          <w:b/>
          <w:kern w:val="0"/>
        </w:rPr>
        <w:t xml:space="preserve">                 СПАССКОЕ</w:t>
      </w:r>
    </w:p>
    <w:p w:rsidR="00172772" w:rsidRDefault="00172772" w:rsidP="002740C6">
      <w:pPr>
        <w:widowControl/>
        <w:suppressAutoHyphens w:val="0"/>
        <w:ind w:left="142" w:firstLine="851"/>
        <w:rPr>
          <w:b/>
          <w:kern w:val="0"/>
        </w:rPr>
      </w:pPr>
      <w:r>
        <w:rPr>
          <w:b/>
          <w:kern w:val="0"/>
        </w:rPr>
        <w:t xml:space="preserve">      Муниципального района</w:t>
      </w:r>
    </w:p>
    <w:p w:rsidR="00172772" w:rsidRDefault="00172772" w:rsidP="002740C6">
      <w:pPr>
        <w:widowControl/>
        <w:suppressAutoHyphens w:val="0"/>
        <w:ind w:left="142" w:firstLine="851"/>
        <w:rPr>
          <w:b/>
          <w:kern w:val="0"/>
        </w:rPr>
      </w:pPr>
      <w:r>
        <w:rPr>
          <w:b/>
          <w:kern w:val="0"/>
        </w:rPr>
        <w:t xml:space="preserve">     Приволжский Самарской </w:t>
      </w:r>
    </w:p>
    <w:p w:rsidR="00172772" w:rsidRDefault="00172772" w:rsidP="002740C6">
      <w:pPr>
        <w:widowControl/>
        <w:suppressAutoHyphens w:val="0"/>
        <w:ind w:left="142" w:firstLine="851"/>
        <w:rPr>
          <w:b/>
          <w:kern w:val="0"/>
        </w:rPr>
      </w:pPr>
      <w:r>
        <w:rPr>
          <w:b/>
          <w:kern w:val="0"/>
        </w:rPr>
        <w:t xml:space="preserve">             </w:t>
      </w:r>
      <w:r w:rsidR="00B1249C">
        <w:rPr>
          <w:b/>
          <w:kern w:val="0"/>
        </w:rPr>
        <w:t xml:space="preserve">       </w:t>
      </w:r>
      <w:r>
        <w:rPr>
          <w:b/>
          <w:kern w:val="0"/>
        </w:rPr>
        <w:t>области</w:t>
      </w:r>
    </w:p>
    <w:p w:rsidR="00172772" w:rsidRDefault="00172772" w:rsidP="002740C6">
      <w:pPr>
        <w:ind w:left="142" w:firstLine="851"/>
        <w:rPr>
          <w:b/>
          <w:bCs/>
          <w:sz w:val="28"/>
          <w:szCs w:val="28"/>
        </w:rPr>
      </w:pPr>
    </w:p>
    <w:p w:rsidR="00172772" w:rsidRDefault="00172772" w:rsidP="002740C6">
      <w:pPr>
        <w:ind w:left="142" w:firstLine="851"/>
        <w:outlineLvl w:val="0"/>
        <w:rPr>
          <w:b/>
          <w:bCs/>
          <w:sz w:val="28"/>
          <w:szCs w:val="28"/>
        </w:rPr>
      </w:pPr>
      <w:r>
        <w:rPr>
          <w:b/>
          <w:bCs/>
          <w:sz w:val="28"/>
          <w:szCs w:val="28"/>
        </w:rPr>
        <w:t>ПОСТАНОВЛЕНИЕ</w:t>
      </w:r>
      <w:r w:rsidR="00D64B6B">
        <w:rPr>
          <w:b/>
          <w:bCs/>
          <w:sz w:val="28"/>
          <w:szCs w:val="28"/>
        </w:rPr>
        <w:t xml:space="preserve"> № </w:t>
      </w:r>
      <w:r w:rsidR="00DA2652">
        <w:rPr>
          <w:b/>
          <w:bCs/>
          <w:sz w:val="28"/>
          <w:szCs w:val="28"/>
        </w:rPr>
        <w:t>1</w:t>
      </w:r>
      <w:r w:rsidR="00B841F7">
        <w:rPr>
          <w:b/>
          <w:bCs/>
          <w:sz w:val="28"/>
          <w:szCs w:val="28"/>
        </w:rPr>
        <w:t>50</w:t>
      </w:r>
    </w:p>
    <w:p w:rsidR="00172772" w:rsidRDefault="00D426DA" w:rsidP="002740C6">
      <w:pPr>
        <w:ind w:left="142" w:firstLine="851"/>
        <w:rPr>
          <w:b/>
          <w:color w:val="000000" w:themeColor="text1"/>
          <w:sz w:val="28"/>
          <w:szCs w:val="28"/>
        </w:rPr>
      </w:pPr>
      <w:r>
        <w:rPr>
          <w:b/>
          <w:color w:val="000000" w:themeColor="text1"/>
          <w:sz w:val="28"/>
          <w:szCs w:val="28"/>
        </w:rPr>
        <w:t>от «</w:t>
      </w:r>
      <w:r w:rsidR="00B841F7">
        <w:rPr>
          <w:b/>
          <w:color w:val="000000" w:themeColor="text1"/>
          <w:sz w:val="28"/>
          <w:szCs w:val="28"/>
        </w:rPr>
        <w:t>11</w:t>
      </w:r>
      <w:r>
        <w:rPr>
          <w:b/>
          <w:color w:val="000000" w:themeColor="text1"/>
          <w:sz w:val="28"/>
          <w:szCs w:val="28"/>
        </w:rPr>
        <w:t xml:space="preserve"> » </w:t>
      </w:r>
      <w:r w:rsidR="00B841F7">
        <w:rPr>
          <w:b/>
          <w:color w:val="000000" w:themeColor="text1"/>
          <w:sz w:val="28"/>
          <w:szCs w:val="28"/>
        </w:rPr>
        <w:t xml:space="preserve">сентября </w:t>
      </w:r>
      <w:r>
        <w:rPr>
          <w:b/>
          <w:color w:val="000000" w:themeColor="text1"/>
          <w:sz w:val="28"/>
          <w:szCs w:val="28"/>
        </w:rPr>
        <w:t>2023</w:t>
      </w:r>
      <w:r w:rsidR="00172772" w:rsidRPr="00B1101D">
        <w:rPr>
          <w:b/>
          <w:color w:val="000000" w:themeColor="text1"/>
          <w:sz w:val="28"/>
          <w:szCs w:val="28"/>
        </w:rPr>
        <w:t xml:space="preserve"> года </w:t>
      </w:r>
    </w:p>
    <w:p w:rsidR="00D70213" w:rsidRDefault="00D70213" w:rsidP="002740C6">
      <w:pPr>
        <w:ind w:left="142" w:firstLine="851"/>
        <w:rPr>
          <w:b/>
          <w:color w:val="000000" w:themeColor="text1"/>
          <w:sz w:val="28"/>
          <w:szCs w:val="28"/>
        </w:rPr>
      </w:pPr>
    </w:p>
    <w:p w:rsidR="00B841F7" w:rsidRPr="006A0F5F" w:rsidRDefault="003D2D28" w:rsidP="003F11F8">
      <w:pPr>
        <w:ind w:left="142"/>
        <w:outlineLvl w:val="0"/>
        <w:rPr>
          <w:b/>
          <w:sz w:val="28"/>
          <w:szCs w:val="28"/>
        </w:rPr>
      </w:pPr>
      <w:r>
        <w:rPr>
          <w:b/>
          <w:sz w:val="28"/>
          <w:szCs w:val="28"/>
          <w:lang w:eastAsia="ar-SA"/>
        </w:rPr>
        <w:t>«</w:t>
      </w:r>
      <w:r w:rsidR="00B1101D" w:rsidRPr="00B1101D">
        <w:rPr>
          <w:b/>
          <w:sz w:val="28"/>
          <w:szCs w:val="28"/>
          <w:lang w:eastAsia="ar-SA"/>
        </w:rPr>
        <w:t>Об организации и п</w:t>
      </w:r>
      <w:r w:rsidR="00577668">
        <w:rPr>
          <w:b/>
          <w:sz w:val="28"/>
          <w:szCs w:val="28"/>
          <w:lang w:eastAsia="ar-SA"/>
        </w:rPr>
        <w:t xml:space="preserve">роведении публичных слушаний </w:t>
      </w:r>
      <w:r w:rsidR="00E879CB">
        <w:rPr>
          <w:b/>
          <w:sz w:val="28"/>
          <w:szCs w:val="28"/>
          <w:lang w:eastAsia="ar-SA"/>
        </w:rPr>
        <w:t>по вопросу</w:t>
      </w:r>
      <w:r w:rsidR="00B841F7" w:rsidRPr="00B841F7">
        <w:rPr>
          <w:b/>
          <w:sz w:val="28"/>
          <w:szCs w:val="28"/>
        </w:rPr>
        <w:t xml:space="preserve"> </w:t>
      </w:r>
      <w:r w:rsidR="00B841F7">
        <w:rPr>
          <w:b/>
          <w:sz w:val="28"/>
          <w:szCs w:val="28"/>
        </w:rPr>
        <w:t xml:space="preserve">внесения </w:t>
      </w:r>
      <w:r w:rsidR="00B841F7" w:rsidRPr="005D71CE">
        <w:rPr>
          <w:b/>
          <w:sz w:val="28"/>
          <w:szCs w:val="28"/>
        </w:rPr>
        <w:t xml:space="preserve">изменений в Правила землепользования и застройки </w:t>
      </w:r>
      <w:r w:rsidR="00B841F7" w:rsidRPr="00D247A9">
        <w:rPr>
          <w:b/>
          <w:noProof/>
          <w:sz w:val="28"/>
          <w:szCs w:val="28"/>
        </w:rPr>
        <w:t>сельского</w:t>
      </w:r>
      <w:r w:rsidR="00B841F7" w:rsidRPr="005D71CE">
        <w:rPr>
          <w:b/>
          <w:sz w:val="28"/>
          <w:szCs w:val="28"/>
        </w:rPr>
        <w:t xml:space="preserve"> поселения </w:t>
      </w:r>
      <w:proofErr w:type="gramStart"/>
      <w:r w:rsidR="00B841F7">
        <w:rPr>
          <w:b/>
          <w:sz w:val="28"/>
          <w:szCs w:val="28"/>
        </w:rPr>
        <w:t>Спасское</w:t>
      </w:r>
      <w:proofErr w:type="gramEnd"/>
      <w:r w:rsidR="00B841F7">
        <w:rPr>
          <w:b/>
          <w:sz w:val="28"/>
          <w:szCs w:val="28"/>
        </w:rPr>
        <w:t xml:space="preserve"> </w:t>
      </w:r>
      <w:r w:rsidR="00B841F7" w:rsidRPr="005D71CE">
        <w:rPr>
          <w:b/>
          <w:sz w:val="28"/>
          <w:szCs w:val="28"/>
          <w:lang w:eastAsia="ar-SA"/>
        </w:rPr>
        <w:t xml:space="preserve">муниципального района </w:t>
      </w:r>
      <w:r w:rsidR="00B841F7">
        <w:rPr>
          <w:b/>
          <w:noProof/>
          <w:sz w:val="28"/>
          <w:szCs w:val="28"/>
          <w:lang w:eastAsia="ar-SA"/>
        </w:rPr>
        <w:t xml:space="preserve">Приволжский </w:t>
      </w:r>
      <w:r w:rsidR="00B841F7" w:rsidRPr="005D71CE">
        <w:rPr>
          <w:b/>
          <w:sz w:val="28"/>
          <w:szCs w:val="28"/>
        </w:rPr>
        <w:t xml:space="preserve">Самарской области, утвержденные решением Собрания представителей </w:t>
      </w:r>
      <w:r w:rsidR="00B841F7" w:rsidRPr="00D247A9">
        <w:rPr>
          <w:b/>
          <w:noProof/>
          <w:sz w:val="28"/>
          <w:szCs w:val="28"/>
        </w:rPr>
        <w:t>сельского</w:t>
      </w:r>
      <w:r w:rsidR="00B841F7" w:rsidRPr="005D71CE">
        <w:rPr>
          <w:b/>
          <w:sz w:val="28"/>
          <w:szCs w:val="28"/>
        </w:rPr>
        <w:t xml:space="preserve"> поселения </w:t>
      </w:r>
      <w:r w:rsidR="00B841F7">
        <w:rPr>
          <w:b/>
          <w:noProof/>
          <w:sz w:val="28"/>
          <w:szCs w:val="28"/>
          <w:lang w:eastAsia="ar-SA"/>
        </w:rPr>
        <w:t xml:space="preserve">Спасское </w:t>
      </w:r>
      <w:r w:rsidR="00B841F7" w:rsidRPr="005D71CE">
        <w:rPr>
          <w:b/>
          <w:sz w:val="28"/>
          <w:szCs w:val="28"/>
          <w:lang w:eastAsia="ar-SA"/>
        </w:rPr>
        <w:t xml:space="preserve">муниципального района </w:t>
      </w:r>
      <w:r w:rsidR="00B841F7">
        <w:rPr>
          <w:b/>
          <w:noProof/>
          <w:sz w:val="28"/>
          <w:szCs w:val="28"/>
          <w:lang w:eastAsia="ar-SA"/>
        </w:rPr>
        <w:t xml:space="preserve">Приволжский </w:t>
      </w:r>
      <w:r w:rsidR="00B841F7" w:rsidRPr="005D71CE">
        <w:rPr>
          <w:b/>
          <w:sz w:val="28"/>
          <w:szCs w:val="28"/>
        </w:rPr>
        <w:t>Самарской области</w:t>
      </w:r>
      <w:r w:rsidR="00B841F7" w:rsidRPr="005D71CE">
        <w:rPr>
          <w:b/>
          <w:bCs/>
          <w:sz w:val="28"/>
          <w:szCs w:val="28"/>
        </w:rPr>
        <w:t xml:space="preserve"> </w:t>
      </w:r>
      <w:r w:rsidR="00B841F7" w:rsidRPr="009D195A">
        <w:rPr>
          <w:b/>
          <w:sz w:val="28"/>
          <w:szCs w:val="28"/>
        </w:rPr>
        <w:t xml:space="preserve">от </w:t>
      </w:r>
      <w:r w:rsidR="00B841F7">
        <w:rPr>
          <w:b/>
          <w:sz w:val="28"/>
          <w:szCs w:val="28"/>
        </w:rPr>
        <w:t>24.12.201</w:t>
      </w:r>
      <w:r w:rsidR="00B841F7" w:rsidRPr="009D195A">
        <w:rPr>
          <w:b/>
          <w:sz w:val="28"/>
          <w:szCs w:val="28"/>
        </w:rPr>
        <w:t>3 № </w:t>
      </w:r>
      <w:r w:rsidR="00B841F7">
        <w:rPr>
          <w:b/>
          <w:sz w:val="28"/>
          <w:szCs w:val="28"/>
        </w:rPr>
        <w:t>90/53»</w:t>
      </w:r>
    </w:p>
    <w:p w:rsidR="00172772" w:rsidRPr="00274E6A" w:rsidRDefault="00B841F7" w:rsidP="002740C6">
      <w:pPr>
        <w:tabs>
          <w:tab w:val="left" w:pos="3915"/>
        </w:tabs>
        <w:ind w:left="142" w:firstLine="851"/>
        <w:jc w:val="both"/>
        <w:rPr>
          <w:sz w:val="28"/>
          <w:szCs w:val="28"/>
          <w:lang w:eastAsia="ar-SA"/>
        </w:rPr>
      </w:pPr>
      <w:r>
        <w:rPr>
          <w:sz w:val="28"/>
          <w:szCs w:val="28"/>
          <w:lang w:eastAsia="ar-SA"/>
        </w:rPr>
        <w:tab/>
      </w:r>
    </w:p>
    <w:p w:rsidR="003D2D28" w:rsidRDefault="00172772" w:rsidP="002740C6">
      <w:pPr>
        <w:ind w:left="142" w:firstLine="851"/>
        <w:jc w:val="both"/>
        <w:rPr>
          <w:sz w:val="28"/>
          <w:szCs w:val="28"/>
        </w:rPr>
      </w:pPr>
      <w:proofErr w:type="gramStart"/>
      <w:r w:rsidRPr="00A5307F">
        <w:rPr>
          <w:sz w:val="28"/>
          <w:szCs w:val="28"/>
        </w:rPr>
        <w:t>В целях соблюдения прав человека на благоприятные условия жизнедеятельности, прав и законных интересов правообладателей земельных участков и объе</w:t>
      </w:r>
      <w:r w:rsidR="00B841F7">
        <w:rPr>
          <w:sz w:val="28"/>
          <w:szCs w:val="28"/>
        </w:rPr>
        <w:t>ктов капитального строительства</w:t>
      </w:r>
      <w:r w:rsidR="000D79EA" w:rsidRPr="00A5307F">
        <w:rPr>
          <w:sz w:val="28"/>
          <w:szCs w:val="28"/>
        </w:rPr>
        <w:t>, в соответствии со статьей 39</w:t>
      </w:r>
      <w:r w:rsidRPr="00A5307F">
        <w:rPr>
          <w:sz w:val="28"/>
          <w:szCs w:val="28"/>
        </w:rPr>
        <w:t xml:space="preserve"> Градостроительного кодекса Р</w:t>
      </w:r>
      <w:bookmarkStart w:id="0" w:name="_GoBack"/>
      <w:bookmarkEnd w:id="0"/>
      <w:r w:rsidRPr="00A5307F">
        <w:rPr>
          <w:sz w:val="28"/>
          <w:szCs w:val="28"/>
        </w:rPr>
        <w:t xml:space="preserve">оссийской Федерации, Правилами землепользования и застройки сельского поселения </w:t>
      </w:r>
      <w:r w:rsidR="003D2D28">
        <w:rPr>
          <w:sz w:val="28"/>
          <w:szCs w:val="28"/>
        </w:rPr>
        <w:t xml:space="preserve"> Спасское </w:t>
      </w:r>
      <w:r w:rsidRPr="00A5307F">
        <w:rPr>
          <w:sz w:val="28"/>
          <w:szCs w:val="28"/>
        </w:rPr>
        <w:t xml:space="preserve">муниципального района Приволжский Самарской области, утвержденными решением Собрания представителей сельского поселения </w:t>
      </w:r>
      <w:r w:rsidR="003D2D28">
        <w:rPr>
          <w:sz w:val="28"/>
          <w:szCs w:val="28"/>
        </w:rPr>
        <w:t>утвержденными решением Собрания представителей сельского поселения Спасское муниципального района Приволжский Самарской области от</w:t>
      </w:r>
      <w:proofErr w:type="gramEnd"/>
      <w:r w:rsidR="003D2D28">
        <w:rPr>
          <w:sz w:val="28"/>
          <w:szCs w:val="28"/>
        </w:rPr>
        <w:t xml:space="preserve"> </w:t>
      </w:r>
      <w:proofErr w:type="gramStart"/>
      <w:r w:rsidR="003D2D28">
        <w:rPr>
          <w:sz w:val="28"/>
          <w:szCs w:val="28"/>
        </w:rPr>
        <w:t xml:space="preserve">24.12.2013  года  №90/53, Порядком организации и проведения общественных обсуждений и публичных слушаний по вопросам градостроительной деятельности на территории сельского поселения Спасское муниципального района Приволжский Самарской области, утвержденным решением Собрания представителей сельского поселения Спасское муниципального района  Приволжский Самарской области от 20.01.2020 года №142/91, руководствуясь </w:t>
      </w:r>
      <w:r w:rsidR="003D2D28" w:rsidRPr="005C5214">
        <w:rPr>
          <w:sz w:val="28"/>
          <w:szCs w:val="28"/>
        </w:rPr>
        <w:t xml:space="preserve">Уставом </w:t>
      </w:r>
      <w:r w:rsidR="003D2D28" w:rsidRPr="005C5214">
        <w:rPr>
          <w:sz w:val="28"/>
          <w:szCs w:val="28"/>
        </w:rPr>
        <w:fldChar w:fldCharType="begin"/>
      </w:r>
      <w:r w:rsidR="003D2D28" w:rsidRPr="005C5214">
        <w:rPr>
          <w:sz w:val="28"/>
          <w:szCs w:val="28"/>
        </w:rPr>
        <w:instrText xml:space="preserve"> MERGEFIELD статус_поселения_в_род_падеже </w:instrText>
      </w:r>
      <w:r w:rsidR="003D2D28" w:rsidRPr="005C5214">
        <w:rPr>
          <w:sz w:val="28"/>
          <w:szCs w:val="28"/>
        </w:rPr>
        <w:fldChar w:fldCharType="separate"/>
      </w:r>
      <w:r w:rsidR="003D2D28" w:rsidRPr="005C5214">
        <w:rPr>
          <w:noProof/>
          <w:sz w:val="28"/>
          <w:szCs w:val="28"/>
        </w:rPr>
        <w:t>сельского</w:t>
      </w:r>
      <w:r w:rsidR="003D2D28" w:rsidRPr="005C5214">
        <w:rPr>
          <w:sz w:val="28"/>
          <w:szCs w:val="28"/>
        </w:rPr>
        <w:fldChar w:fldCharType="end"/>
      </w:r>
      <w:r w:rsidR="003D2D28" w:rsidRPr="005C5214">
        <w:rPr>
          <w:sz w:val="28"/>
          <w:szCs w:val="28"/>
        </w:rPr>
        <w:t xml:space="preserve"> поселения </w:t>
      </w:r>
      <w:r w:rsidR="003D2D28">
        <w:rPr>
          <w:sz w:val="28"/>
          <w:szCs w:val="28"/>
        </w:rPr>
        <w:t xml:space="preserve">Спасское </w:t>
      </w:r>
      <w:r w:rsidR="003D2D28" w:rsidRPr="005C5214">
        <w:rPr>
          <w:sz w:val="28"/>
          <w:szCs w:val="28"/>
        </w:rPr>
        <w:t xml:space="preserve">муниципального района </w:t>
      </w:r>
      <w:r w:rsidR="003D2D28" w:rsidRPr="005C5214">
        <w:rPr>
          <w:sz w:val="28"/>
          <w:szCs w:val="28"/>
        </w:rPr>
        <w:fldChar w:fldCharType="begin"/>
      </w:r>
      <w:r w:rsidR="003D2D28" w:rsidRPr="005C5214">
        <w:rPr>
          <w:sz w:val="28"/>
          <w:szCs w:val="28"/>
        </w:rPr>
        <w:instrText xml:space="preserve"> MERGEFIELD муниципальный_район </w:instrText>
      </w:r>
      <w:r w:rsidR="003D2D28" w:rsidRPr="005C5214">
        <w:rPr>
          <w:sz w:val="28"/>
          <w:szCs w:val="28"/>
        </w:rPr>
        <w:fldChar w:fldCharType="separate"/>
      </w:r>
      <w:r w:rsidR="003D2D28" w:rsidRPr="005C5214">
        <w:rPr>
          <w:noProof/>
          <w:sz w:val="28"/>
          <w:szCs w:val="28"/>
        </w:rPr>
        <w:t>Приволжский</w:t>
      </w:r>
      <w:r w:rsidR="003D2D28" w:rsidRPr="005C5214">
        <w:rPr>
          <w:sz w:val="28"/>
          <w:szCs w:val="28"/>
        </w:rPr>
        <w:fldChar w:fldCharType="end"/>
      </w:r>
      <w:r w:rsidR="003D2D28" w:rsidRPr="005C5214">
        <w:rPr>
          <w:sz w:val="28"/>
          <w:szCs w:val="28"/>
        </w:rPr>
        <w:t xml:space="preserve"> Самарской области</w:t>
      </w:r>
      <w:proofErr w:type="gramEnd"/>
    </w:p>
    <w:p w:rsidR="003D2D28" w:rsidRDefault="003D2D28" w:rsidP="002740C6">
      <w:pPr>
        <w:spacing w:line="276" w:lineRule="auto"/>
        <w:ind w:left="142" w:firstLine="851"/>
        <w:jc w:val="both"/>
        <w:rPr>
          <w:sz w:val="28"/>
          <w:szCs w:val="28"/>
        </w:rPr>
      </w:pPr>
    </w:p>
    <w:p w:rsidR="00172772" w:rsidRPr="00A5307F" w:rsidRDefault="00CF12EC" w:rsidP="002740C6">
      <w:pPr>
        <w:spacing w:line="276" w:lineRule="auto"/>
        <w:ind w:left="142" w:firstLine="851"/>
        <w:jc w:val="center"/>
        <w:rPr>
          <w:b/>
          <w:sz w:val="28"/>
          <w:szCs w:val="28"/>
          <w:lang w:eastAsia="ar-SA"/>
        </w:rPr>
      </w:pPr>
      <w:r>
        <w:rPr>
          <w:b/>
          <w:sz w:val="28"/>
          <w:szCs w:val="28"/>
          <w:lang w:eastAsia="ar-SA"/>
        </w:rPr>
        <w:t>ПОСТАНОВЛЯЮ</w:t>
      </w:r>
      <w:r w:rsidR="00172772" w:rsidRPr="00A5307F">
        <w:rPr>
          <w:b/>
          <w:sz w:val="28"/>
          <w:szCs w:val="28"/>
          <w:lang w:eastAsia="ar-SA"/>
        </w:rPr>
        <w:t>:</w:t>
      </w:r>
    </w:p>
    <w:p w:rsidR="00CA4454" w:rsidRPr="00A5307F" w:rsidRDefault="00CA4454" w:rsidP="002740C6">
      <w:pPr>
        <w:spacing w:line="276" w:lineRule="auto"/>
        <w:ind w:left="142" w:firstLine="851"/>
        <w:jc w:val="both"/>
        <w:rPr>
          <w:b/>
          <w:sz w:val="28"/>
          <w:szCs w:val="28"/>
          <w:lang w:eastAsia="ar-SA"/>
        </w:rPr>
      </w:pPr>
    </w:p>
    <w:p w:rsidR="00B841F7" w:rsidRPr="00843A6F" w:rsidRDefault="00172772" w:rsidP="002740C6">
      <w:pPr>
        <w:ind w:left="142" w:firstLine="851"/>
        <w:jc w:val="both"/>
        <w:outlineLvl w:val="0"/>
        <w:rPr>
          <w:sz w:val="28"/>
          <w:szCs w:val="28"/>
        </w:rPr>
      </w:pPr>
      <w:r w:rsidRPr="00A5307F">
        <w:rPr>
          <w:sz w:val="28"/>
          <w:szCs w:val="28"/>
          <w:lang w:eastAsia="ar-SA"/>
        </w:rPr>
        <w:lastRenderedPageBreak/>
        <w:t xml:space="preserve">1. </w:t>
      </w:r>
      <w:proofErr w:type="gramStart"/>
      <w:r w:rsidRPr="00A5307F">
        <w:rPr>
          <w:sz w:val="28"/>
          <w:szCs w:val="28"/>
          <w:lang w:eastAsia="ar-SA"/>
        </w:rPr>
        <w:t xml:space="preserve">Провести на территории </w:t>
      </w:r>
      <w:r w:rsidRPr="00A5307F">
        <w:rPr>
          <w:sz w:val="28"/>
          <w:szCs w:val="28"/>
        </w:rPr>
        <w:t xml:space="preserve">сельского поселения </w:t>
      </w:r>
      <w:r w:rsidR="003D2D28">
        <w:rPr>
          <w:sz w:val="28"/>
          <w:szCs w:val="28"/>
        </w:rPr>
        <w:t xml:space="preserve">Спасское </w:t>
      </w:r>
      <w:r w:rsidRPr="00A5307F">
        <w:rPr>
          <w:sz w:val="28"/>
          <w:szCs w:val="28"/>
        </w:rPr>
        <w:t>муниципального района Приволжский</w:t>
      </w:r>
      <w:r w:rsidRPr="00A5307F">
        <w:rPr>
          <w:sz w:val="28"/>
          <w:szCs w:val="28"/>
          <w:lang w:eastAsia="ar-SA"/>
        </w:rPr>
        <w:t xml:space="preserve"> Самарской области в срок с </w:t>
      </w:r>
      <w:r w:rsidR="00CF12EC">
        <w:rPr>
          <w:sz w:val="28"/>
          <w:szCs w:val="28"/>
          <w:lang w:eastAsia="ar-SA"/>
        </w:rPr>
        <w:t>«</w:t>
      </w:r>
      <w:r w:rsidR="00B841F7">
        <w:rPr>
          <w:sz w:val="28"/>
          <w:szCs w:val="28"/>
          <w:lang w:eastAsia="ar-SA"/>
        </w:rPr>
        <w:t>11</w:t>
      </w:r>
      <w:r w:rsidR="00ED2466" w:rsidRPr="00A5307F">
        <w:rPr>
          <w:sz w:val="28"/>
          <w:szCs w:val="28"/>
          <w:lang w:eastAsia="ar-SA"/>
        </w:rPr>
        <w:t xml:space="preserve">» </w:t>
      </w:r>
      <w:r w:rsidR="00B841F7">
        <w:rPr>
          <w:sz w:val="28"/>
          <w:szCs w:val="28"/>
          <w:lang w:eastAsia="ar-SA"/>
        </w:rPr>
        <w:t>сентября 2</w:t>
      </w:r>
      <w:r w:rsidR="00CF12EC">
        <w:rPr>
          <w:sz w:val="28"/>
          <w:szCs w:val="28"/>
          <w:lang w:eastAsia="ar-SA"/>
        </w:rPr>
        <w:t>023</w:t>
      </w:r>
      <w:r w:rsidR="00F71CD8">
        <w:rPr>
          <w:sz w:val="28"/>
          <w:szCs w:val="28"/>
          <w:lang w:eastAsia="ar-SA"/>
        </w:rPr>
        <w:t xml:space="preserve"> года по «</w:t>
      </w:r>
      <w:r w:rsidR="00B841F7">
        <w:rPr>
          <w:sz w:val="28"/>
          <w:szCs w:val="28"/>
          <w:lang w:eastAsia="ar-SA"/>
        </w:rPr>
        <w:t>05</w:t>
      </w:r>
      <w:r w:rsidRPr="00A5307F">
        <w:rPr>
          <w:sz w:val="28"/>
          <w:szCs w:val="28"/>
          <w:lang w:eastAsia="ar-SA"/>
        </w:rPr>
        <w:t>»</w:t>
      </w:r>
      <w:r w:rsidR="003D2D28">
        <w:rPr>
          <w:sz w:val="28"/>
          <w:szCs w:val="28"/>
          <w:lang w:eastAsia="ar-SA"/>
        </w:rPr>
        <w:t xml:space="preserve"> </w:t>
      </w:r>
      <w:r w:rsidR="00B841F7">
        <w:rPr>
          <w:sz w:val="28"/>
          <w:szCs w:val="28"/>
          <w:lang w:eastAsia="ar-SA"/>
        </w:rPr>
        <w:t xml:space="preserve">октября </w:t>
      </w:r>
      <w:r w:rsidR="00F71CD8">
        <w:rPr>
          <w:sz w:val="28"/>
          <w:szCs w:val="28"/>
          <w:lang w:eastAsia="ar-SA"/>
        </w:rPr>
        <w:t>2023</w:t>
      </w:r>
      <w:r w:rsidRPr="00A5307F">
        <w:rPr>
          <w:sz w:val="28"/>
          <w:szCs w:val="28"/>
          <w:lang w:eastAsia="ar-SA"/>
        </w:rPr>
        <w:t xml:space="preserve"> года публичные слушания по вопросу</w:t>
      </w:r>
      <w:r w:rsidR="00B841F7" w:rsidRPr="00B841F7">
        <w:rPr>
          <w:b/>
          <w:sz w:val="28"/>
          <w:szCs w:val="28"/>
        </w:rPr>
        <w:t xml:space="preserve"> </w:t>
      </w:r>
      <w:r w:rsidR="00B841F7" w:rsidRPr="00B841F7">
        <w:rPr>
          <w:sz w:val="28"/>
          <w:szCs w:val="28"/>
        </w:rPr>
        <w:t xml:space="preserve">внесения изменений в Правила землепользования и застройки </w:t>
      </w:r>
      <w:r w:rsidR="00B841F7" w:rsidRPr="00B841F7">
        <w:rPr>
          <w:noProof/>
          <w:sz w:val="28"/>
          <w:szCs w:val="28"/>
        </w:rPr>
        <w:t>сельского</w:t>
      </w:r>
      <w:r w:rsidR="00B841F7" w:rsidRPr="00B841F7">
        <w:rPr>
          <w:sz w:val="28"/>
          <w:szCs w:val="28"/>
        </w:rPr>
        <w:t xml:space="preserve"> поселения Спасское </w:t>
      </w:r>
      <w:r w:rsidR="00B841F7" w:rsidRPr="00B841F7">
        <w:rPr>
          <w:sz w:val="28"/>
          <w:szCs w:val="28"/>
          <w:lang w:eastAsia="ar-SA"/>
        </w:rPr>
        <w:t xml:space="preserve">муниципального района </w:t>
      </w:r>
      <w:r w:rsidR="00B841F7" w:rsidRPr="00B841F7">
        <w:rPr>
          <w:noProof/>
          <w:sz w:val="28"/>
          <w:szCs w:val="28"/>
          <w:lang w:eastAsia="ar-SA"/>
        </w:rPr>
        <w:t xml:space="preserve">Приволжский </w:t>
      </w:r>
      <w:r w:rsidR="00B841F7" w:rsidRPr="00B841F7">
        <w:rPr>
          <w:sz w:val="28"/>
          <w:szCs w:val="28"/>
        </w:rPr>
        <w:t xml:space="preserve">Самарской области, утвержденные решением Собрания представителей </w:t>
      </w:r>
      <w:r w:rsidR="00B841F7" w:rsidRPr="00B841F7">
        <w:rPr>
          <w:noProof/>
          <w:sz w:val="28"/>
          <w:szCs w:val="28"/>
        </w:rPr>
        <w:t>сельского</w:t>
      </w:r>
      <w:r w:rsidR="00B841F7" w:rsidRPr="00B841F7">
        <w:rPr>
          <w:sz w:val="28"/>
          <w:szCs w:val="28"/>
        </w:rPr>
        <w:t xml:space="preserve"> поселения </w:t>
      </w:r>
      <w:r w:rsidR="00B841F7" w:rsidRPr="00843A6F">
        <w:rPr>
          <w:noProof/>
          <w:sz w:val="28"/>
          <w:szCs w:val="28"/>
          <w:lang w:eastAsia="ar-SA"/>
        </w:rPr>
        <w:t xml:space="preserve">Спасское </w:t>
      </w:r>
      <w:r w:rsidR="00B841F7" w:rsidRPr="00843A6F">
        <w:rPr>
          <w:sz w:val="28"/>
          <w:szCs w:val="28"/>
          <w:lang w:eastAsia="ar-SA"/>
        </w:rPr>
        <w:t xml:space="preserve">муниципального района </w:t>
      </w:r>
      <w:r w:rsidR="00B841F7" w:rsidRPr="00843A6F">
        <w:rPr>
          <w:noProof/>
          <w:sz w:val="28"/>
          <w:szCs w:val="28"/>
          <w:lang w:eastAsia="ar-SA"/>
        </w:rPr>
        <w:t xml:space="preserve">Приволжский </w:t>
      </w:r>
      <w:r w:rsidR="00B841F7" w:rsidRPr="00843A6F">
        <w:rPr>
          <w:sz w:val="28"/>
          <w:szCs w:val="28"/>
        </w:rPr>
        <w:t>Самарской области</w:t>
      </w:r>
      <w:r w:rsidR="00B841F7" w:rsidRPr="00843A6F">
        <w:rPr>
          <w:bCs/>
          <w:sz w:val="28"/>
          <w:szCs w:val="28"/>
        </w:rPr>
        <w:t xml:space="preserve"> </w:t>
      </w:r>
      <w:r w:rsidR="00B841F7" w:rsidRPr="00843A6F">
        <w:rPr>
          <w:sz w:val="28"/>
          <w:szCs w:val="28"/>
        </w:rPr>
        <w:t>от 24.12.2013 № 90/53»</w:t>
      </w:r>
      <w:proofErr w:type="gramEnd"/>
    </w:p>
    <w:p w:rsidR="00B841F7" w:rsidRPr="00843A6F" w:rsidRDefault="00B841F7" w:rsidP="00B841F7">
      <w:pPr>
        <w:ind w:firstLine="709"/>
        <w:jc w:val="both"/>
        <w:rPr>
          <w:sz w:val="28"/>
          <w:szCs w:val="28"/>
        </w:rPr>
      </w:pPr>
      <w:r w:rsidRPr="00843A6F">
        <w:rPr>
          <w:sz w:val="28"/>
          <w:szCs w:val="28"/>
          <w:lang w:eastAsia="ar-SA"/>
        </w:rPr>
        <w:t xml:space="preserve">2. </w:t>
      </w:r>
      <w:r w:rsidRPr="00843A6F">
        <w:rPr>
          <w:sz w:val="28"/>
          <w:szCs w:val="28"/>
        </w:rPr>
        <w:t xml:space="preserve">Информационные материалы к </w:t>
      </w:r>
      <w:r w:rsidRPr="00843A6F">
        <w:rPr>
          <w:sz w:val="28"/>
          <w:szCs w:val="28"/>
          <w:lang w:eastAsia="ar-SA"/>
        </w:rPr>
        <w:t xml:space="preserve">Проекту решения </w:t>
      </w:r>
      <w:r w:rsidRPr="00843A6F">
        <w:rPr>
          <w:sz w:val="28"/>
          <w:szCs w:val="28"/>
        </w:rPr>
        <w:t>включают в</w:t>
      </w:r>
      <w:r w:rsidR="00843A6F" w:rsidRPr="00843A6F">
        <w:rPr>
          <w:sz w:val="28"/>
          <w:szCs w:val="28"/>
        </w:rPr>
        <w:t xml:space="preserve"> себя Проект решения</w:t>
      </w:r>
      <w:r w:rsidRPr="00843A6F">
        <w:rPr>
          <w:sz w:val="28"/>
          <w:szCs w:val="28"/>
        </w:rPr>
        <w:t>.</w:t>
      </w:r>
    </w:p>
    <w:p w:rsidR="00B841F7" w:rsidRPr="00843A6F" w:rsidRDefault="00B841F7" w:rsidP="00B841F7">
      <w:pPr>
        <w:ind w:firstLine="709"/>
        <w:jc w:val="both"/>
        <w:rPr>
          <w:sz w:val="28"/>
          <w:szCs w:val="28"/>
          <w:lang w:eastAsia="ar-SA"/>
        </w:rPr>
      </w:pPr>
      <w:r w:rsidRPr="00843A6F">
        <w:rPr>
          <w:sz w:val="28"/>
          <w:szCs w:val="28"/>
          <w:lang w:eastAsia="ar-SA"/>
        </w:rPr>
        <w:t xml:space="preserve">3. Срок проведения публичных слушаний по Проекту решения о внесении изменений в Правила </w:t>
      </w:r>
      <w:r w:rsidR="00843A6F">
        <w:rPr>
          <w:sz w:val="28"/>
          <w:szCs w:val="28"/>
          <w:lang w:eastAsia="ar-SA"/>
        </w:rPr>
        <w:t xml:space="preserve">– 11 сентября 2023 по 05 октября </w:t>
      </w:r>
      <w:r w:rsidRPr="00843A6F">
        <w:rPr>
          <w:sz w:val="28"/>
          <w:szCs w:val="28"/>
          <w:lang w:eastAsia="ar-SA"/>
        </w:rPr>
        <w:t xml:space="preserve">2023 года. </w:t>
      </w:r>
    </w:p>
    <w:p w:rsidR="00B841F7" w:rsidRPr="00843A6F" w:rsidRDefault="00B841F7" w:rsidP="00B841F7">
      <w:pPr>
        <w:ind w:firstLine="709"/>
        <w:jc w:val="both"/>
        <w:rPr>
          <w:sz w:val="28"/>
          <w:szCs w:val="28"/>
        </w:rPr>
      </w:pPr>
      <w:r w:rsidRPr="00843A6F">
        <w:rPr>
          <w:rFonts w:eastAsia="Times New Roman"/>
          <w:sz w:val="28"/>
          <w:szCs w:val="28"/>
          <w:lang w:eastAsia="ar-SA"/>
        </w:rPr>
        <w:t xml:space="preserve">4. </w:t>
      </w:r>
      <w:r w:rsidRPr="00843A6F">
        <w:rPr>
          <w:sz w:val="28"/>
          <w:szCs w:val="28"/>
        </w:rPr>
        <w:t>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w:t>
      </w:r>
    </w:p>
    <w:p w:rsidR="00B841F7" w:rsidRPr="00843A6F" w:rsidRDefault="00B841F7" w:rsidP="00B841F7">
      <w:pPr>
        <w:ind w:firstLine="709"/>
        <w:jc w:val="both"/>
        <w:rPr>
          <w:sz w:val="28"/>
          <w:szCs w:val="28"/>
          <w:lang w:eastAsia="ar-SA"/>
        </w:rPr>
      </w:pPr>
      <w:r w:rsidRPr="00843A6F">
        <w:rPr>
          <w:sz w:val="28"/>
          <w:szCs w:val="28"/>
          <w:lang w:eastAsia="ar-SA"/>
        </w:rPr>
        <w:t xml:space="preserve">5. Организатором публичных слушаний является </w:t>
      </w:r>
      <w:r w:rsidRPr="00843A6F">
        <w:rPr>
          <w:sz w:val="28"/>
          <w:szCs w:val="28"/>
        </w:rPr>
        <w:t xml:space="preserve">Администрация сельского поселения </w:t>
      </w:r>
      <w:proofErr w:type="gramStart"/>
      <w:r w:rsidRPr="00843A6F">
        <w:rPr>
          <w:sz w:val="28"/>
          <w:szCs w:val="28"/>
        </w:rPr>
        <w:t>Спасское</w:t>
      </w:r>
      <w:proofErr w:type="gramEnd"/>
      <w:r w:rsidRPr="00843A6F">
        <w:rPr>
          <w:sz w:val="28"/>
          <w:szCs w:val="28"/>
        </w:rPr>
        <w:t xml:space="preserve"> муниципального района Приволжский Самарской области (далее – Администрация)</w:t>
      </w:r>
      <w:r w:rsidRPr="00843A6F">
        <w:rPr>
          <w:rFonts w:eastAsia="Times New Roman"/>
          <w:sz w:val="28"/>
          <w:szCs w:val="28"/>
          <w:lang w:eastAsia="ar-SA"/>
        </w:rPr>
        <w:t>.</w:t>
      </w:r>
    </w:p>
    <w:p w:rsidR="00B841F7" w:rsidRPr="00843A6F" w:rsidRDefault="00B841F7" w:rsidP="00B841F7">
      <w:pPr>
        <w:ind w:firstLine="709"/>
        <w:jc w:val="both"/>
        <w:rPr>
          <w:sz w:val="28"/>
          <w:szCs w:val="28"/>
        </w:rPr>
      </w:pPr>
      <w:r w:rsidRPr="00843A6F">
        <w:rPr>
          <w:rFonts w:eastAsia="Times New Roman"/>
          <w:sz w:val="28"/>
          <w:szCs w:val="28"/>
          <w:lang w:eastAsia="ar-SA"/>
        </w:rPr>
        <w:t xml:space="preserve">6. </w:t>
      </w:r>
      <w:r w:rsidRPr="00843A6F">
        <w:rPr>
          <w:sz w:val="28"/>
          <w:szCs w:val="28"/>
        </w:rPr>
        <w:t xml:space="preserve">Место проведения экспозиции Проекта </w:t>
      </w:r>
      <w:r w:rsidRPr="00843A6F">
        <w:rPr>
          <w:sz w:val="28"/>
          <w:szCs w:val="28"/>
          <w:lang w:eastAsia="ar-SA"/>
        </w:rPr>
        <w:t>решения</w:t>
      </w:r>
      <w:r w:rsidRPr="00843A6F">
        <w:rPr>
          <w:sz w:val="28"/>
          <w:szCs w:val="28"/>
        </w:rPr>
        <w:t xml:space="preserve"> в сельском поселении Спасское муниципального района Приволжский Самарской области: </w:t>
      </w:r>
      <w:r w:rsidRPr="00843A6F">
        <w:rPr>
          <w:noProof/>
          <w:sz w:val="28"/>
          <w:szCs w:val="28"/>
        </w:rPr>
        <w:t>445556, Самарская область, Приволжский район, с. Спасское, ул. Галактионовская, д.51</w:t>
      </w:r>
      <w:r w:rsidRPr="00843A6F">
        <w:rPr>
          <w:rFonts w:eastAsia="Times New Roman"/>
          <w:sz w:val="28"/>
          <w:szCs w:val="28"/>
        </w:rPr>
        <w:t>.</w:t>
      </w:r>
      <w:r w:rsidRPr="00843A6F">
        <w:rPr>
          <w:sz w:val="28"/>
          <w:szCs w:val="28"/>
        </w:rPr>
        <w:t xml:space="preserve"> </w:t>
      </w:r>
    </w:p>
    <w:p w:rsidR="00B841F7" w:rsidRPr="00843A6F" w:rsidRDefault="00B841F7" w:rsidP="00B841F7">
      <w:pPr>
        <w:ind w:firstLine="709"/>
        <w:jc w:val="both"/>
        <w:rPr>
          <w:sz w:val="28"/>
          <w:szCs w:val="28"/>
        </w:rPr>
      </w:pPr>
      <w:r w:rsidRPr="00843A6F">
        <w:rPr>
          <w:sz w:val="28"/>
          <w:szCs w:val="28"/>
        </w:rPr>
        <w:t xml:space="preserve">7. Экспозиция Проекта решения проводится в период с </w:t>
      </w:r>
      <w:r w:rsidR="00843A6F">
        <w:rPr>
          <w:sz w:val="28"/>
          <w:szCs w:val="28"/>
        </w:rPr>
        <w:t>11</w:t>
      </w:r>
      <w:r w:rsidRPr="00843A6F">
        <w:rPr>
          <w:sz w:val="28"/>
          <w:szCs w:val="28"/>
        </w:rPr>
        <w:t xml:space="preserve"> сентября 2023 г. по </w:t>
      </w:r>
      <w:r w:rsidR="00843A6F">
        <w:rPr>
          <w:sz w:val="28"/>
          <w:szCs w:val="28"/>
        </w:rPr>
        <w:t xml:space="preserve">05 октября </w:t>
      </w:r>
      <w:r w:rsidRPr="00843A6F">
        <w:rPr>
          <w:sz w:val="28"/>
          <w:szCs w:val="28"/>
        </w:rPr>
        <w:t>2023 г. Посещение экспозиции возможно в рабочие дни с 10.00 до 16.00.</w:t>
      </w:r>
    </w:p>
    <w:p w:rsidR="00B841F7" w:rsidRPr="00843A6F" w:rsidRDefault="00B841F7" w:rsidP="00B841F7">
      <w:pPr>
        <w:tabs>
          <w:tab w:val="num" w:pos="1134"/>
        </w:tabs>
        <w:ind w:firstLine="709"/>
        <w:jc w:val="both"/>
        <w:rPr>
          <w:sz w:val="28"/>
          <w:szCs w:val="28"/>
        </w:rPr>
      </w:pPr>
      <w:r w:rsidRPr="00843A6F">
        <w:rPr>
          <w:sz w:val="28"/>
          <w:szCs w:val="28"/>
        </w:rPr>
        <w:t xml:space="preserve">8. Провести собрание участников публичных слушаний в селе Спасское – </w:t>
      </w:r>
      <w:r w:rsidR="00843A6F">
        <w:rPr>
          <w:sz w:val="28"/>
          <w:szCs w:val="28"/>
        </w:rPr>
        <w:t>20</w:t>
      </w:r>
      <w:r w:rsidRPr="00843A6F">
        <w:rPr>
          <w:sz w:val="28"/>
          <w:szCs w:val="28"/>
        </w:rPr>
        <w:t xml:space="preserve"> сентября 2023 г. в 13:00 по адресу: ул. Галактионовская, д. 49.</w:t>
      </w:r>
    </w:p>
    <w:p w:rsidR="00B841F7" w:rsidRPr="00843A6F" w:rsidRDefault="00B841F7" w:rsidP="00B841F7">
      <w:pPr>
        <w:tabs>
          <w:tab w:val="num" w:pos="1134"/>
        </w:tabs>
        <w:ind w:firstLine="709"/>
        <w:jc w:val="both"/>
        <w:rPr>
          <w:sz w:val="28"/>
          <w:szCs w:val="28"/>
          <w:lang w:eastAsia="ar-SA"/>
        </w:rPr>
      </w:pPr>
      <w:r w:rsidRPr="00843A6F">
        <w:rPr>
          <w:rFonts w:eastAsia="Times New Roman"/>
          <w:sz w:val="28"/>
          <w:szCs w:val="28"/>
          <w:lang w:eastAsia="ar-SA"/>
        </w:rPr>
        <w:t xml:space="preserve">9. </w:t>
      </w:r>
      <w:r w:rsidRPr="00843A6F">
        <w:rPr>
          <w:sz w:val="28"/>
          <w:szCs w:val="28"/>
        </w:rPr>
        <w:t xml:space="preserve">Представление участниками публичных слушаний предложений и замечаний по </w:t>
      </w:r>
      <w:r w:rsidRPr="00843A6F">
        <w:rPr>
          <w:sz w:val="28"/>
          <w:szCs w:val="28"/>
          <w:lang w:eastAsia="ar-SA"/>
        </w:rPr>
        <w:t>Проекту решения</w:t>
      </w:r>
      <w:r w:rsidRPr="00843A6F">
        <w:rPr>
          <w:sz w:val="28"/>
          <w:szCs w:val="28"/>
        </w:rPr>
        <w:t>, а также их учет осуществляется в соответствии с Порядком</w:t>
      </w:r>
      <w:r w:rsidRPr="00843A6F">
        <w:rPr>
          <w:sz w:val="28"/>
          <w:szCs w:val="28"/>
          <w:lang w:eastAsia="ar-SA"/>
        </w:rPr>
        <w:t>.</w:t>
      </w:r>
    </w:p>
    <w:p w:rsidR="00B841F7" w:rsidRPr="00843A6F" w:rsidRDefault="00B841F7" w:rsidP="00B841F7">
      <w:pPr>
        <w:ind w:firstLine="709"/>
        <w:jc w:val="both"/>
        <w:rPr>
          <w:sz w:val="28"/>
          <w:szCs w:val="28"/>
        </w:rPr>
      </w:pPr>
      <w:r w:rsidRPr="00843A6F">
        <w:rPr>
          <w:sz w:val="28"/>
          <w:szCs w:val="28"/>
        </w:rPr>
        <w:t xml:space="preserve">10. Прием замечаний и предложений от жителей поселения и иных заинтересованных лиц по </w:t>
      </w:r>
      <w:r w:rsidRPr="00843A6F">
        <w:rPr>
          <w:sz w:val="28"/>
          <w:szCs w:val="28"/>
          <w:lang w:eastAsia="ar-SA"/>
        </w:rPr>
        <w:t xml:space="preserve">Проекту решения </w:t>
      </w:r>
      <w:r w:rsidRPr="00843A6F">
        <w:rPr>
          <w:sz w:val="28"/>
          <w:szCs w:val="28"/>
        </w:rPr>
        <w:t xml:space="preserve">осуществляется по адресу, указанному в пункте 6 настоящего постановления, в рабочие дни с 10 часов до 16 часов. </w:t>
      </w:r>
    </w:p>
    <w:p w:rsidR="00B841F7" w:rsidRPr="00843A6F" w:rsidRDefault="00B841F7" w:rsidP="00B841F7">
      <w:pPr>
        <w:ind w:firstLine="709"/>
        <w:jc w:val="both"/>
        <w:rPr>
          <w:sz w:val="28"/>
          <w:szCs w:val="28"/>
        </w:rPr>
      </w:pPr>
      <w:r w:rsidRPr="00843A6F">
        <w:rPr>
          <w:sz w:val="28"/>
          <w:szCs w:val="28"/>
        </w:rPr>
        <w:t xml:space="preserve">11. Замечания и предложения могут быть внесены: </w:t>
      </w:r>
    </w:p>
    <w:p w:rsidR="00B841F7" w:rsidRPr="00843A6F" w:rsidRDefault="00B841F7" w:rsidP="00B841F7">
      <w:pPr>
        <w:ind w:firstLine="709"/>
        <w:jc w:val="both"/>
        <w:rPr>
          <w:sz w:val="28"/>
          <w:szCs w:val="28"/>
        </w:rPr>
      </w:pPr>
      <w:r w:rsidRPr="00843A6F">
        <w:rPr>
          <w:sz w:val="28"/>
          <w:szCs w:val="28"/>
        </w:rPr>
        <w:t xml:space="preserve">1) в письменной или устной форме в ходе проведения собраний участников публичных слушаний; </w:t>
      </w:r>
    </w:p>
    <w:p w:rsidR="00B841F7" w:rsidRPr="00843A6F" w:rsidRDefault="00B841F7" w:rsidP="00B841F7">
      <w:pPr>
        <w:ind w:firstLine="709"/>
        <w:jc w:val="both"/>
        <w:rPr>
          <w:sz w:val="28"/>
          <w:szCs w:val="28"/>
        </w:rPr>
      </w:pPr>
      <w:r w:rsidRPr="00843A6F">
        <w:rPr>
          <w:sz w:val="28"/>
          <w:szCs w:val="28"/>
        </w:rPr>
        <w:t xml:space="preserve">2) в письменной форме в адрес организатора публичных слушаний; </w:t>
      </w:r>
    </w:p>
    <w:p w:rsidR="00B841F7" w:rsidRPr="00843A6F" w:rsidRDefault="00B841F7" w:rsidP="00B841F7">
      <w:pPr>
        <w:ind w:firstLine="709"/>
        <w:jc w:val="both"/>
        <w:rPr>
          <w:sz w:val="28"/>
          <w:szCs w:val="28"/>
        </w:rPr>
      </w:pPr>
      <w:r w:rsidRPr="00843A6F">
        <w:rPr>
          <w:sz w:val="28"/>
          <w:szCs w:val="28"/>
        </w:rPr>
        <w:t>3) посредством записи в книге (журнале) учета посетителей экспозиции проекта, подлежащего рассмотрению на публичных слушаниях.</w:t>
      </w:r>
    </w:p>
    <w:p w:rsidR="00B841F7" w:rsidRPr="00843A6F" w:rsidRDefault="00B841F7" w:rsidP="00B841F7">
      <w:pPr>
        <w:tabs>
          <w:tab w:val="num" w:pos="1134"/>
        </w:tabs>
        <w:ind w:firstLine="709"/>
        <w:jc w:val="both"/>
        <w:rPr>
          <w:sz w:val="28"/>
          <w:szCs w:val="28"/>
          <w:lang w:eastAsia="ar-SA"/>
        </w:rPr>
      </w:pPr>
      <w:r w:rsidRPr="00843A6F">
        <w:rPr>
          <w:sz w:val="28"/>
          <w:szCs w:val="28"/>
        </w:rPr>
        <w:t xml:space="preserve">12. Прием замечаний и предложений от участников публичных слушаний, жителей поселения и иных заинтересованных лиц по </w:t>
      </w:r>
      <w:r w:rsidRPr="00843A6F">
        <w:rPr>
          <w:sz w:val="28"/>
          <w:szCs w:val="28"/>
          <w:lang w:eastAsia="ar-SA"/>
        </w:rPr>
        <w:t xml:space="preserve">Проекту решения </w:t>
      </w:r>
      <w:r w:rsidRPr="00843A6F">
        <w:rPr>
          <w:sz w:val="28"/>
          <w:szCs w:val="28"/>
        </w:rPr>
        <w:t xml:space="preserve">осуществляется в срок </w:t>
      </w:r>
      <w:r w:rsidR="00843A6F">
        <w:rPr>
          <w:sz w:val="28"/>
          <w:szCs w:val="28"/>
        </w:rPr>
        <w:t>11</w:t>
      </w:r>
      <w:r w:rsidRPr="00843A6F">
        <w:rPr>
          <w:sz w:val="28"/>
          <w:szCs w:val="28"/>
        </w:rPr>
        <w:t xml:space="preserve"> сентября 2023 года по </w:t>
      </w:r>
      <w:r w:rsidR="00843A6F">
        <w:rPr>
          <w:sz w:val="28"/>
          <w:szCs w:val="28"/>
        </w:rPr>
        <w:t xml:space="preserve">05 октября </w:t>
      </w:r>
      <w:r w:rsidRPr="00843A6F">
        <w:rPr>
          <w:sz w:val="28"/>
          <w:szCs w:val="28"/>
        </w:rPr>
        <w:t>2023 года.</w:t>
      </w:r>
    </w:p>
    <w:p w:rsidR="00B841F7" w:rsidRPr="00843A6F" w:rsidRDefault="00B841F7" w:rsidP="00B841F7">
      <w:pPr>
        <w:ind w:firstLine="709"/>
        <w:jc w:val="both"/>
        <w:rPr>
          <w:sz w:val="28"/>
          <w:szCs w:val="28"/>
          <w:u w:color="FFFFFF"/>
        </w:rPr>
      </w:pPr>
      <w:r w:rsidRPr="00843A6F">
        <w:rPr>
          <w:rFonts w:eastAsia="Times New Roman"/>
          <w:sz w:val="28"/>
          <w:szCs w:val="28"/>
          <w:lang w:eastAsia="ar-SA"/>
        </w:rPr>
        <w:t xml:space="preserve">13. </w:t>
      </w:r>
      <w:r w:rsidRPr="00843A6F">
        <w:rPr>
          <w:sz w:val="28"/>
          <w:szCs w:val="28"/>
          <w:u w:color="FFFFFF"/>
        </w:rPr>
        <w:t xml:space="preserve">Администрации в целях заблаговременного ознакомления жителей поселения и иных заинтересованных лиц с </w:t>
      </w:r>
      <w:r w:rsidRPr="00843A6F">
        <w:rPr>
          <w:sz w:val="28"/>
          <w:szCs w:val="28"/>
          <w:lang w:eastAsia="ar-SA"/>
        </w:rPr>
        <w:t xml:space="preserve">Проектом решения </w:t>
      </w:r>
      <w:r w:rsidRPr="00843A6F">
        <w:rPr>
          <w:sz w:val="28"/>
          <w:szCs w:val="28"/>
          <w:u w:color="FFFFFF"/>
        </w:rPr>
        <w:t>обеспечить:</w:t>
      </w:r>
    </w:p>
    <w:p w:rsidR="00B841F7" w:rsidRPr="00843A6F" w:rsidRDefault="00B841F7" w:rsidP="00B841F7">
      <w:pPr>
        <w:ind w:firstLine="709"/>
        <w:jc w:val="both"/>
        <w:rPr>
          <w:sz w:val="28"/>
          <w:szCs w:val="28"/>
        </w:rPr>
      </w:pPr>
      <w:r w:rsidRPr="00843A6F">
        <w:rPr>
          <w:sz w:val="28"/>
          <w:szCs w:val="28"/>
        </w:rPr>
        <w:lastRenderedPageBreak/>
        <w:t xml:space="preserve">- официальное опубликование настоящего Постановления, оповещения о начале публичных слушаний, в информационном бюллетене «Вестник сельского поселения Спасское», а также Проекта решения. </w:t>
      </w:r>
    </w:p>
    <w:p w:rsidR="00B841F7" w:rsidRPr="00843A6F" w:rsidRDefault="00B841F7" w:rsidP="00B841F7">
      <w:pPr>
        <w:ind w:firstLine="709"/>
        <w:jc w:val="both"/>
        <w:rPr>
          <w:sz w:val="28"/>
          <w:szCs w:val="28"/>
        </w:rPr>
      </w:pPr>
      <w:proofErr w:type="gramStart"/>
      <w:r w:rsidRPr="00843A6F">
        <w:rPr>
          <w:sz w:val="28"/>
          <w:szCs w:val="28"/>
        </w:rPr>
        <w:t>- распространение оповещения о начале публичных слушаний на информационных стендах, оборудованных около здания организатора публичных слушаний,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иными способами, обеспечивающими доступ участников публичных слушаний к указанной информации;</w:t>
      </w:r>
      <w:proofErr w:type="gramEnd"/>
    </w:p>
    <w:p w:rsidR="00B841F7" w:rsidRPr="00843A6F" w:rsidRDefault="00B841F7" w:rsidP="00B841F7">
      <w:pPr>
        <w:ind w:firstLine="709"/>
        <w:jc w:val="both"/>
        <w:rPr>
          <w:sz w:val="28"/>
          <w:szCs w:val="28"/>
        </w:rPr>
      </w:pPr>
      <w:r w:rsidRPr="00843A6F">
        <w:rPr>
          <w:sz w:val="28"/>
          <w:szCs w:val="28"/>
        </w:rPr>
        <w:t xml:space="preserve">- размещение Проекта </w:t>
      </w:r>
      <w:r w:rsidRPr="00843A6F">
        <w:rPr>
          <w:sz w:val="28"/>
          <w:szCs w:val="28"/>
          <w:lang w:eastAsia="ar-SA"/>
        </w:rPr>
        <w:t xml:space="preserve">решения и информационных материалов к нему </w:t>
      </w:r>
      <w:r w:rsidRPr="00843A6F">
        <w:rPr>
          <w:sz w:val="28"/>
          <w:szCs w:val="28"/>
        </w:rPr>
        <w:t xml:space="preserve">на официальном сайте Администрации сельского поселения Спасское муниципального района Приволжский Самарской области в информационно-телекоммуникационной сети «Интернет» </w:t>
      </w:r>
      <w:hyperlink r:id="rId7" w:history="1">
        <w:r w:rsidRPr="00843A6F">
          <w:rPr>
            <w:rStyle w:val="a3"/>
            <w:sz w:val="28"/>
            <w:szCs w:val="28"/>
          </w:rPr>
          <w:t>https://spasskoepv.ru</w:t>
        </w:r>
      </w:hyperlink>
      <w:r w:rsidRPr="00843A6F">
        <w:rPr>
          <w:sz w:val="28"/>
          <w:szCs w:val="28"/>
        </w:rPr>
        <w:t xml:space="preserve">  (далее – официальный сайт). </w:t>
      </w:r>
    </w:p>
    <w:p w:rsidR="00B841F7" w:rsidRPr="00843A6F" w:rsidRDefault="00B841F7" w:rsidP="00B841F7">
      <w:pPr>
        <w:ind w:firstLine="709"/>
        <w:jc w:val="both"/>
        <w:rPr>
          <w:sz w:val="28"/>
          <w:szCs w:val="28"/>
        </w:rPr>
      </w:pPr>
      <w:r w:rsidRPr="00843A6F">
        <w:rPr>
          <w:sz w:val="28"/>
          <w:szCs w:val="28"/>
        </w:rPr>
        <w:t xml:space="preserve">14. </w:t>
      </w:r>
      <w:proofErr w:type="gramStart"/>
      <w:r w:rsidRPr="00843A6F">
        <w:rPr>
          <w:sz w:val="28"/>
          <w:szCs w:val="28"/>
        </w:rPr>
        <w:t xml:space="preserve">Назначить лицом, ответственным за ведение протокола публичных слушаний, протокола (протоколов) собрания участников публичных слушаний, книги (журнала) учета посетителей экспозиции </w:t>
      </w:r>
      <w:r w:rsidRPr="00843A6F">
        <w:rPr>
          <w:sz w:val="28"/>
          <w:szCs w:val="28"/>
          <w:lang w:eastAsia="ar-SA"/>
        </w:rPr>
        <w:t xml:space="preserve">Проекта решения, заведующего сектором юридического отдела администрации сельского поселения Спасское муниципального района Приволжский Самарской области – </w:t>
      </w:r>
      <w:proofErr w:type="spellStart"/>
      <w:r w:rsidRPr="00843A6F">
        <w:rPr>
          <w:sz w:val="28"/>
          <w:szCs w:val="28"/>
          <w:lang w:eastAsia="ar-SA"/>
        </w:rPr>
        <w:t>Сомикову</w:t>
      </w:r>
      <w:proofErr w:type="spellEnd"/>
      <w:r w:rsidRPr="00843A6F">
        <w:rPr>
          <w:sz w:val="28"/>
          <w:szCs w:val="28"/>
          <w:lang w:eastAsia="ar-SA"/>
        </w:rPr>
        <w:t xml:space="preserve"> Екатерину Владимировну</w:t>
      </w:r>
      <w:r w:rsidRPr="00843A6F">
        <w:rPr>
          <w:noProof/>
          <w:sz w:val="28"/>
          <w:szCs w:val="28"/>
        </w:rPr>
        <w:t>.</w:t>
      </w:r>
      <w:proofErr w:type="gramEnd"/>
    </w:p>
    <w:p w:rsidR="00B841F7" w:rsidRPr="00843A6F" w:rsidRDefault="00B841F7" w:rsidP="00B841F7">
      <w:pPr>
        <w:ind w:firstLine="709"/>
        <w:jc w:val="both"/>
        <w:rPr>
          <w:sz w:val="28"/>
          <w:szCs w:val="28"/>
        </w:rPr>
      </w:pPr>
      <w:r w:rsidRPr="00843A6F">
        <w:rPr>
          <w:sz w:val="28"/>
          <w:szCs w:val="28"/>
        </w:rPr>
        <w:t xml:space="preserve">15. Назначить лицом, уполномоченным председательствовать на собрании участников публичных слушаний, Главу сельского поселения </w:t>
      </w:r>
      <w:proofErr w:type="gramStart"/>
      <w:r w:rsidRPr="00843A6F">
        <w:rPr>
          <w:sz w:val="28"/>
          <w:szCs w:val="28"/>
        </w:rPr>
        <w:t>Спасское</w:t>
      </w:r>
      <w:proofErr w:type="gramEnd"/>
      <w:r w:rsidRPr="00843A6F">
        <w:rPr>
          <w:sz w:val="28"/>
          <w:szCs w:val="28"/>
        </w:rPr>
        <w:t xml:space="preserve"> муниципального района Приволжский Самарской области – Кожина Александра Васильевича. </w:t>
      </w:r>
    </w:p>
    <w:p w:rsidR="00B841F7" w:rsidRPr="00843A6F" w:rsidRDefault="00B841F7" w:rsidP="00B841F7">
      <w:pPr>
        <w:ind w:firstLine="709"/>
        <w:jc w:val="both"/>
        <w:rPr>
          <w:sz w:val="28"/>
          <w:szCs w:val="28"/>
        </w:rPr>
      </w:pPr>
      <w:r w:rsidRPr="00843A6F">
        <w:rPr>
          <w:sz w:val="28"/>
          <w:szCs w:val="28"/>
          <w:lang w:eastAsia="ar-SA"/>
        </w:rPr>
        <w:t>16. Опубликовать (обнародовать) настоящее Постановление</w:t>
      </w:r>
      <w:r w:rsidRPr="00843A6F">
        <w:rPr>
          <w:sz w:val="28"/>
          <w:szCs w:val="28"/>
        </w:rPr>
        <w:t xml:space="preserve"> в информационном бюллетене «Вестник сельского поселения Спасское» и разместить на официальном сайте администрации сельского поселения Спасское.</w:t>
      </w:r>
    </w:p>
    <w:p w:rsidR="00B841F7" w:rsidRPr="00843A6F" w:rsidRDefault="00B841F7" w:rsidP="00843A6F">
      <w:pPr>
        <w:tabs>
          <w:tab w:val="left" w:pos="142"/>
        </w:tabs>
        <w:ind w:firstLine="709"/>
        <w:jc w:val="both"/>
        <w:rPr>
          <w:sz w:val="28"/>
          <w:szCs w:val="28"/>
        </w:rPr>
      </w:pPr>
      <w:r w:rsidRPr="00843A6F">
        <w:rPr>
          <w:sz w:val="28"/>
          <w:szCs w:val="28"/>
          <w:lang w:eastAsia="ar-SA"/>
        </w:rPr>
        <w:t xml:space="preserve">17. </w:t>
      </w:r>
      <w:r w:rsidRPr="00843A6F">
        <w:rPr>
          <w:sz w:val="28"/>
          <w:szCs w:val="28"/>
        </w:rPr>
        <w:t>В случае если настоящее Постановление, оповещение о начале публичных слушаний и Проект решения будут опубликованы позднее календарной даты начала публичных слушаний, указанной в пункте 3 настоящего постановления, то дата начала публичных слушаний исчисляется со дня официального опубликования настоящего постановления, оповещения о начале публичных слушаний и Проекта решения. При этом установленные в настоящем Постановлении календарная дата открытия экспозиции проекта,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D64B6B" w:rsidRDefault="00843A6F" w:rsidP="00843A6F">
      <w:pPr>
        <w:tabs>
          <w:tab w:val="left" w:pos="142"/>
        </w:tabs>
        <w:ind w:firstLine="709"/>
        <w:jc w:val="both"/>
        <w:rPr>
          <w:sz w:val="28"/>
          <w:szCs w:val="28"/>
          <w:lang w:eastAsia="ar-SA"/>
        </w:rPr>
      </w:pPr>
      <w:r>
        <w:rPr>
          <w:sz w:val="28"/>
          <w:szCs w:val="28"/>
          <w:lang w:eastAsia="ar-SA"/>
        </w:rPr>
        <w:t>18</w:t>
      </w:r>
      <w:r w:rsidR="00D64B6B" w:rsidRPr="008C632F">
        <w:rPr>
          <w:sz w:val="28"/>
          <w:szCs w:val="28"/>
          <w:lang w:eastAsia="ar-SA"/>
        </w:rPr>
        <w:t xml:space="preserve">. </w:t>
      </w:r>
      <w:r w:rsidR="00D64B6B">
        <w:rPr>
          <w:sz w:val="28"/>
          <w:szCs w:val="28"/>
          <w:lang w:eastAsia="ar-SA"/>
        </w:rPr>
        <w:t>Настоящее Постановление вступает в силу со дня его официального опубликования.</w:t>
      </w:r>
    </w:p>
    <w:p w:rsidR="00D64B6B" w:rsidRPr="008C632F" w:rsidRDefault="00843A6F" w:rsidP="00843A6F">
      <w:pPr>
        <w:tabs>
          <w:tab w:val="left" w:pos="142"/>
        </w:tabs>
        <w:ind w:firstLine="709"/>
        <w:jc w:val="both"/>
        <w:rPr>
          <w:sz w:val="28"/>
          <w:szCs w:val="28"/>
        </w:rPr>
      </w:pPr>
      <w:r>
        <w:rPr>
          <w:sz w:val="28"/>
          <w:szCs w:val="28"/>
          <w:lang w:eastAsia="ar-SA"/>
        </w:rPr>
        <w:t>19</w:t>
      </w:r>
      <w:r w:rsidR="00D64B6B">
        <w:rPr>
          <w:sz w:val="28"/>
          <w:szCs w:val="28"/>
          <w:lang w:eastAsia="ar-SA"/>
        </w:rPr>
        <w:t xml:space="preserve">. </w:t>
      </w:r>
      <w:proofErr w:type="gramStart"/>
      <w:r w:rsidR="00D64B6B">
        <w:rPr>
          <w:sz w:val="28"/>
          <w:szCs w:val="28"/>
          <w:lang w:eastAsia="ar-SA"/>
        </w:rPr>
        <w:t>Контроль за</w:t>
      </w:r>
      <w:proofErr w:type="gramEnd"/>
      <w:r w:rsidR="00D64B6B">
        <w:rPr>
          <w:sz w:val="28"/>
          <w:szCs w:val="28"/>
          <w:lang w:eastAsia="ar-SA"/>
        </w:rPr>
        <w:t xml:space="preserve"> исполнением настоящего постановления оставляю за собой.</w:t>
      </w:r>
    </w:p>
    <w:p w:rsidR="00D64B6B" w:rsidRDefault="00D64B6B" w:rsidP="00843A6F">
      <w:pPr>
        <w:tabs>
          <w:tab w:val="left" w:pos="142"/>
        </w:tabs>
        <w:ind w:firstLine="709"/>
        <w:jc w:val="both"/>
        <w:rPr>
          <w:b/>
          <w:sz w:val="28"/>
          <w:szCs w:val="28"/>
          <w:lang w:eastAsia="ar-SA"/>
        </w:rPr>
      </w:pPr>
    </w:p>
    <w:p w:rsidR="00D64B6B" w:rsidRPr="00BB396C" w:rsidRDefault="00D64B6B" w:rsidP="00A713B2">
      <w:pPr>
        <w:ind w:firstLine="709"/>
        <w:jc w:val="both"/>
        <w:rPr>
          <w:sz w:val="28"/>
          <w:szCs w:val="28"/>
        </w:rPr>
      </w:pPr>
    </w:p>
    <w:p w:rsidR="00D64B6B" w:rsidRPr="00BB396C" w:rsidRDefault="00D64B6B" w:rsidP="002740C6">
      <w:pPr>
        <w:ind w:firstLine="426"/>
        <w:jc w:val="both"/>
        <w:rPr>
          <w:sz w:val="28"/>
          <w:szCs w:val="28"/>
        </w:rPr>
      </w:pPr>
      <w:r w:rsidRPr="00BB396C">
        <w:rPr>
          <w:sz w:val="28"/>
          <w:szCs w:val="28"/>
        </w:rPr>
        <w:t xml:space="preserve">Глава сельского поселения </w:t>
      </w:r>
      <w:r w:rsidRPr="00BB396C">
        <w:rPr>
          <w:sz w:val="28"/>
          <w:szCs w:val="28"/>
        </w:rPr>
        <w:tab/>
        <w:t xml:space="preserve">                                                         </w:t>
      </w:r>
    </w:p>
    <w:p w:rsidR="00D64B6B" w:rsidRDefault="002740C6" w:rsidP="00D64B6B">
      <w:pPr>
        <w:jc w:val="both"/>
        <w:rPr>
          <w:sz w:val="28"/>
          <w:szCs w:val="28"/>
        </w:rPr>
      </w:pPr>
      <w:r>
        <w:rPr>
          <w:sz w:val="28"/>
          <w:szCs w:val="28"/>
        </w:rPr>
        <w:t xml:space="preserve">     </w:t>
      </w:r>
      <w:proofErr w:type="gramStart"/>
      <w:r w:rsidR="00D64B6B">
        <w:rPr>
          <w:sz w:val="28"/>
          <w:szCs w:val="28"/>
        </w:rPr>
        <w:t>Спасское</w:t>
      </w:r>
      <w:proofErr w:type="gramEnd"/>
      <w:r w:rsidR="00D64B6B">
        <w:rPr>
          <w:sz w:val="28"/>
          <w:szCs w:val="28"/>
        </w:rPr>
        <w:t xml:space="preserve"> </w:t>
      </w:r>
      <w:r w:rsidR="00D64B6B" w:rsidRPr="00BB396C">
        <w:rPr>
          <w:sz w:val="28"/>
          <w:szCs w:val="28"/>
        </w:rPr>
        <w:t xml:space="preserve">                                                                           </w:t>
      </w:r>
      <w:r>
        <w:rPr>
          <w:sz w:val="28"/>
          <w:szCs w:val="28"/>
        </w:rPr>
        <w:t xml:space="preserve">                                                                     </w:t>
      </w:r>
      <w:r w:rsidR="00D64B6B" w:rsidRPr="00BB396C">
        <w:rPr>
          <w:sz w:val="28"/>
          <w:szCs w:val="28"/>
        </w:rPr>
        <w:t xml:space="preserve">    А.</w:t>
      </w:r>
      <w:r w:rsidR="00D64B6B">
        <w:rPr>
          <w:sz w:val="28"/>
          <w:szCs w:val="28"/>
        </w:rPr>
        <w:t xml:space="preserve">В. Кожин </w:t>
      </w:r>
    </w:p>
    <w:p w:rsidR="00843A6F" w:rsidRDefault="00843A6F" w:rsidP="00D64B6B">
      <w:pPr>
        <w:jc w:val="both"/>
        <w:rPr>
          <w:sz w:val="28"/>
          <w:szCs w:val="28"/>
        </w:rPr>
      </w:pPr>
    </w:p>
    <w:p w:rsidR="00843A6F" w:rsidRDefault="00843A6F" w:rsidP="00D64B6B">
      <w:pPr>
        <w:jc w:val="both"/>
        <w:rPr>
          <w:sz w:val="28"/>
          <w:szCs w:val="28"/>
        </w:rPr>
      </w:pPr>
    </w:p>
    <w:p w:rsidR="00843A6F" w:rsidRDefault="00843A6F" w:rsidP="00843A6F">
      <w:pPr>
        <w:jc w:val="right"/>
        <w:rPr>
          <w:sz w:val="28"/>
          <w:szCs w:val="28"/>
        </w:rPr>
      </w:pPr>
      <w:r>
        <w:rPr>
          <w:sz w:val="28"/>
          <w:szCs w:val="28"/>
        </w:rPr>
        <w:t xml:space="preserve">ПРОЕКТ </w:t>
      </w:r>
    </w:p>
    <w:p w:rsidR="00843A6F" w:rsidRDefault="00843A6F" w:rsidP="00D64B6B">
      <w:pPr>
        <w:jc w:val="both"/>
        <w:rPr>
          <w:sz w:val="28"/>
          <w:szCs w:val="28"/>
        </w:rPr>
      </w:pPr>
    </w:p>
    <w:p w:rsidR="00843A6F" w:rsidRPr="00530C73" w:rsidRDefault="00843A6F" w:rsidP="00843A6F">
      <w:pPr>
        <w:jc w:val="center"/>
        <w:outlineLvl w:val="0"/>
        <w:rPr>
          <w:b/>
          <w:bCs/>
          <w:sz w:val="28"/>
          <w:szCs w:val="28"/>
        </w:rPr>
      </w:pPr>
      <w:r w:rsidRPr="005D71CE">
        <w:rPr>
          <w:b/>
          <w:bCs/>
          <w:sz w:val="28"/>
          <w:szCs w:val="28"/>
        </w:rPr>
        <w:t xml:space="preserve">СОБРАНИЕ ПРЕДСТАВИТЕЛЕЙ </w:t>
      </w:r>
    </w:p>
    <w:p w:rsidR="00843A6F" w:rsidRDefault="00843A6F" w:rsidP="00843A6F">
      <w:pPr>
        <w:jc w:val="center"/>
        <w:outlineLvl w:val="0"/>
        <w:rPr>
          <w:b/>
          <w:bCs/>
          <w:noProof/>
          <w:sz w:val="28"/>
          <w:szCs w:val="28"/>
        </w:rPr>
      </w:pPr>
      <w:r w:rsidRPr="00D247A9">
        <w:rPr>
          <w:b/>
          <w:bCs/>
          <w:noProof/>
          <w:sz w:val="28"/>
          <w:szCs w:val="28"/>
        </w:rPr>
        <w:t>СЕЛЬСКОГО</w:t>
      </w:r>
      <w:r w:rsidRPr="00530C73">
        <w:rPr>
          <w:b/>
          <w:bCs/>
          <w:sz w:val="28"/>
          <w:szCs w:val="28"/>
        </w:rPr>
        <w:t xml:space="preserve"> </w:t>
      </w:r>
      <w:r w:rsidRPr="005D71CE">
        <w:rPr>
          <w:b/>
          <w:bCs/>
          <w:sz w:val="28"/>
          <w:szCs w:val="28"/>
        </w:rPr>
        <w:t xml:space="preserve">ПОСЕЛЕНИЯ </w:t>
      </w:r>
      <w:r>
        <w:rPr>
          <w:b/>
          <w:bCs/>
          <w:noProof/>
          <w:sz w:val="28"/>
          <w:szCs w:val="28"/>
        </w:rPr>
        <w:t xml:space="preserve">СПАССКОЕ </w:t>
      </w:r>
    </w:p>
    <w:p w:rsidR="00843A6F" w:rsidRPr="00530C73" w:rsidRDefault="00843A6F" w:rsidP="00843A6F">
      <w:pPr>
        <w:jc w:val="center"/>
        <w:outlineLvl w:val="0"/>
        <w:rPr>
          <w:b/>
          <w:bCs/>
          <w:sz w:val="28"/>
          <w:szCs w:val="28"/>
        </w:rPr>
      </w:pPr>
      <w:r w:rsidRPr="00530C73">
        <w:rPr>
          <w:b/>
          <w:bCs/>
          <w:sz w:val="28"/>
          <w:szCs w:val="28"/>
        </w:rPr>
        <w:t xml:space="preserve">МУНИЦИПАЛЬНОГО РАЙОНА </w:t>
      </w:r>
      <w:proofErr w:type="gramStart"/>
      <w:r>
        <w:rPr>
          <w:b/>
          <w:bCs/>
          <w:sz w:val="28"/>
          <w:szCs w:val="28"/>
        </w:rPr>
        <w:t>ПРИВОЛЖ</w:t>
      </w:r>
      <w:r w:rsidRPr="00D247A9">
        <w:rPr>
          <w:b/>
          <w:bCs/>
          <w:noProof/>
          <w:sz w:val="28"/>
          <w:szCs w:val="28"/>
        </w:rPr>
        <w:t>СКИЙ</w:t>
      </w:r>
      <w:proofErr w:type="gramEnd"/>
    </w:p>
    <w:p w:rsidR="00843A6F" w:rsidRDefault="00843A6F" w:rsidP="00843A6F">
      <w:pPr>
        <w:jc w:val="center"/>
        <w:outlineLvl w:val="0"/>
        <w:rPr>
          <w:b/>
          <w:bCs/>
          <w:sz w:val="28"/>
          <w:szCs w:val="28"/>
        </w:rPr>
      </w:pPr>
      <w:r w:rsidRPr="005D71CE">
        <w:rPr>
          <w:b/>
          <w:bCs/>
          <w:sz w:val="28"/>
          <w:szCs w:val="28"/>
        </w:rPr>
        <w:t>САМАРСКОЙ ОБЛАСТИ</w:t>
      </w:r>
      <w:r>
        <w:rPr>
          <w:b/>
          <w:bCs/>
          <w:sz w:val="28"/>
          <w:szCs w:val="28"/>
        </w:rPr>
        <w:t xml:space="preserve"> </w:t>
      </w:r>
    </w:p>
    <w:p w:rsidR="00843A6F" w:rsidRPr="005D71CE" w:rsidRDefault="00843A6F" w:rsidP="00843A6F">
      <w:pPr>
        <w:jc w:val="center"/>
        <w:outlineLvl w:val="0"/>
        <w:rPr>
          <w:b/>
          <w:bCs/>
          <w:caps/>
          <w:sz w:val="28"/>
          <w:szCs w:val="28"/>
        </w:rPr>
      </w:pPr>
      <w:r>
        <w:rPr>
          <w:b/>
          <w:bCs/>
          <w:sz w:val="28"/>
          <w:szCs w:val="28"/>
        </w:rPr>
        <w:t>ТРЕТЬЕГО СОЗЫВА</w:t>
      </w:r>
    </w:p>
    <w:p w:rsidR="00843A6F" w:rsidRPr="005D71CE" w:rsidRDefault="00843A6F" w:rsidP="00843A6F">
      <w:pPr>
        <w:rPr>
          <w:b/>
          <w:sz w:val="28"/>
          <w:szCs w:val="28"/>
        </w:rPr>
      </w:pPr>
    </w:p>
    <w:p w:rsidR="00843A6F" w:rsidRDefault="00843A6F" w:rsidP="00843A6F">
      <w:pPr>
        <w:spacing w:line="360" w:lineRule="auto"/>
        <w:jc w:val="center"/>
        <w:outlineLvl w:val="0"/>
        <w:rPr>
          <w:b/>
          <w:sz w:val="32"/>
          <w:szCs w:val="32"/>
        </w:rPr>
      </w:pPr>
      <w:proofErr w:type="gramStart"/>
      <w:r w:rsidRPr="00EF26F1">
        <w:rPr>
          <w:b/>
          <w:sz w:val="32"/>
          <w:szCs w:val="32"/>
        </w:rPr>
        <w:t>Р</w:t>
      </w:r>
      <w:proofErr w:type="gramEnd"/>
      <w:r w:rsidRPr="00EF26F1">
        <w:rPr>
          <w:b/>
          <w:sz w:val="32"/>
          <w:szCs w:val="32"/>
        </w:rPr>
        <w:t xml:space="preserve"> Е Ш Е Н И Е</w:t>
      </w:r>
      <w:r>
        <w:rPr>
          <w:b/>
          <w:sz w:val="32"/>
          <w:szCs w:val="32"/>
        </w:rPr>
        <w:t xml:space="preserve"> </w:t>
      </w:r>
      <w:r w:rsidR="008A5FF1">
        <w:rPr>
          <w:b/>
          <w:sz w:val="32"/>
          <w:szCs w:val="32"/>
        </w:rPr>
        <w:t xml:space="preserve"> </w:t>
      </w:r>
      <w:r>
        <w:rPr>
          <w:b/>
          <w:sz w:val="32"/>
          <w:szCs w:val="32"/>
        </w:rPr>
        <w:t xml:space="preserve">№ </w:t>
      </w:r>
    </w:p>
    <w:p w:rsidR="00843A6F" w:rsidRPr="000C036F" w:rsidRDefault="00843A6F" w:rsidP="00843A6F">
      <w:pPr>
        <w:spacing w:line="360" w:lineRule="auto"/>
        <w:jc w:val="center"/>
        <w:outlineLvl w:val="0"/>
        <w:rPr>
          <w:b/>
          <w:sz w:val="28"/>
          <w:szCs w:val="28"/>
        </w:rPr>
      </w:pPr>
      <w:r>
        <w:rPr>
          <w:b/>
          <w:sz w:val="32"/>
          <w:szCs w:val="32"/>
        </w:rPr>
        <w:t xml:space="preserve">«____» сентября 2023 </w:t>
      </w:r>
      <w:r>
        <w:rPr>
          <w:b/>
          <w:sz w:val="28"/>
          <w:szCs w:val="28"/>
        </w:rPr>
        <w:t>года</w:t>
      </w:r>
    </w:p>
    <w:p w:rsidR="00843A6F" w:rsidRPr="000C036F" w:rsidRDefault="00843A6F" w:rsidP="00843A6F">
      <w:pPr>
        <w:jc w:val="both"/>
        <w:rPr>
          <w:sz w:val="28"/>
          <w:szCs w:val="28"/>
        </w:rPr>
      </w:pPr>
    </w:p>
    <w:p w:rsidR="00843A6F" w:rsidRPr="006A0F5F" w:rsidRDefault="00843A6F" w:rsidP="00843A6F">
      <w:pPr>
        <w:jc w:val="center"/>
        <w:outlineLvl w:val="0"/>
        <w:rPr>
          <w:b/>
          <w:sz w:val="28"/>
          <w:szCs w:val="28"/>
        </w:rPr>
      </w:pPr>
      <w:r w:rsidRPr="000C036F">
        <w:rPr>
          <w:b/>
          <w:sz w:val="28"/>
          <w:szCs w:val="28"/>
        </w:rPr>
        <w:t xml:space="preserve">О </w:t>
      </w:r>
      <w:r w:rsidRPr="005D71CE">
        <w:rPr>
          <w:b/>
          <w:sz w:val="28"/>
          <w:szCs w:val="28"/>
        </w:rPr>
        <w:t xml:space="preserve">внесении изменений в Правила землепользования и застройки </w:t>
      </w:r>
      <w:r w:rsidRPr="00D247A9">
        <w:rPr>
          <w:b/>
          <w:noProof/>
          <w:sz w:val="28"/>
          <w:szCs w:val="28"/>
        </w:rPr>
        <w:t>сельского</w:t>
      </w:r>
      <w:r w:rsidRPr="005D71CE">
        <w:rPr>
          <w:b/>
          <w:sz w:val="28"/>
          <w:szCs w:val="28"/>
        </w:rPr>
        <w:t xml:space="preserve"> поселения </w:t>
      </w:r>
      <w:r w:rsidR="0052769B">
        <w:rPr>
          <w:b/>
          <w:noProof/>
          <w:sz w:val="28"/>
          <w:szCs w:val="28"/>
          <w:lang w:eastAsia="ar-SA"/>
        </w:rPr>
        <w:t xml:space="preserve">Спасское </w:t>
      </w:r>
      <w:r w:rsidRPr="005D71CE">
        <w:rPr>
          <w:b/>
          <w:sz w:val="28"/>
          <w:szCs w:val="28"/>
          <w:lang w:eastAsia="ar-SA"/>
        </w:rPr>
        <w:t xml:space="preserve">муниципального района </w:t>
      </w:r>
      <w:r>
        <w:rPr>
          <w:b/>
          <w:noProof/>
          <w:sz w:val="28"/>
          <w:szCs w:val="28"/>
          <w:lang w:eastAsia="ar-SA"/>
        </w:rPr>
        <w:t xml:space="preserve">Приволжский </w:t>
      </w:r>
      <w:r w:rsidRPr="005D71CE">
        <w:rPr>
          <w:b/>
          <w:sz w:val="28"/>
          <w:szCs w:val="28"/>
        </w:rPr>
        <w:t xml:space="preserve">Самарской области, утвержденные решением Собрания представителей </w:t>
      </w:r>
      <w:r w:rsidRPr="00D247A9">
        <w:rPr>
          <w:b/>
          <w:noProof/>
          <w:sz w:val="28"/>
          <w:szCs w:val="28"/>
        </w:rPr>
        <w:t>сельского</w:t>
      </w:r>
      <w:r w:rsidRPr="005D71CE">
        <w:rPr>
          <w:b/>
          <w:sz w:val="28"/>
          <w:szCs w:val="28"/>
        </w:rPr>
        <w:t xml:space="preserve"> поселения </w:t>
      </w:r>
      <w:r w:rsidR="0052769B">
        <w:rPr>
          <w:b/>
          <w:sz w:val="28"/>
          <w:szCs w:val="28"/>
        </w:rPr>
        <w:t xml:space="preserve">Спасское </w:t>
      </w:r>
      <w:r w:rsidRPr="005D71CE">
        <w:rPr>
          <w:b/>
          <w:sz w:val="28"/>
          <w:szCs w:val="28"/>
          <w:lang w:eastAsia="ar-SA"/>
        </w:rPr>
        <w:t xml:space="preserve">муниципального района </w:t>
      </w:r>
      <w:r>
        <w:rPr>
          <w:b/>
          <w:noProof/>
          <w:sz w:val="28"/>
          <w:szCs w:val="28"/>
          <w:lang w:eastAsia="ar-SA"/>
        </w:rPr>
        <w:t xml:space="preserve">Приволжский </w:t>
      </w:r>
      <w:r w:rsidRPr="005D71CE">
        <w:rPr>
          <w:b/>
          <w:sz w:val="28"/>
          <w:szCs w:val="28"/>
        </w:rPr>
        <w:t>Самарской области</w:t>
      </w:r>
      <w:r w:rsidRPr="005D71CE">
        <w:rPr>
          <w:b/>
          <w:bCs/>
          <w:sz w:val="28"/>
          <w:szCs w:val="28"/>
        </w:rPr>
        <w:t xml:space="preserve"> </w:t>
      </w:r>
      <w:r w:rsidRPr="009D195A">
        <w:rPr>
          <w:b/>
          <w:sz w:val="28"/>
          <w:szCs w:val="28"/>
        </w:rPr>
        <w:t>от</w:t>
      </w:r>
      <w:r w:rsidR="008A5FF1">
        <w:rPr>
          <w:b/>
          <w:sz w:val="28"/>
          <w:szCs w:val="28"/>
        </w:rPr>
        <w:t xml:space="preserve"> 24.12.2013</w:t>
      </w:r>
      <w:r w:rsidRPr="009D195A">
        <w:rPr>
          <w:b/>
          <w:sz w:val="28"/>
          <w:szCs w:val="28"/>
        </w:rPr>
        <w:t xml:space="preserve"> </w:t>
      </w:r>
      <w:r w:rsidR="008A5FF1">
        <w:rPr>
          <w:b/>
          <w:sz w:val="28"/>
          <w:szCs w:val="28"/>
        </w:rPr>
        <w:t>года</w:t>
      </w:r>
      <w:r w:rsidRPr="009D195A">
        <w:rPr>
          <w:b/>
          <w:sz w:val="28"/>
          <w:szCs w:val="28"/>
        </w:rPr>
        <w:t xml:space="preserve"> № </w:t>
      </w:r>
      <w:r w:rsidR="008A5FF1">
        <w:rPr>
          <w:b/>
          <w:sz w:val="28"/>
          <w:szCs w:val="28"/>
        </w:rPr>
        <w:t>90/53</w:t>
      </w:r>
    </w:p>
    <w:p w:rsidR="00843A6F" w:rsidRPr="005D71CE" w:rsidRDefault="00843A6F" w:rsidP="00843A6F">
      <w:pPr>
        <w:jc w:val="both"/>
        <w:rPr>
          <w:sz w:val="28"/>
          <w:szCs w:val="28"/>
        </w:rPr>
      </w:pPr>
    </w:p>
    <w:p w:rsidR="008A5FF1" w:rsidRDefault="00843A6F" w:rsidP="00843A6F">
      <w:pPr>
        <w:spacing w:line="360" w:lineRule="auto"/>
        <w:ind w:firstLine="709"/>
        <w:jc w:val="both"/>
        <w:rPr>
          <w:sz w:val="28"/>
          <w:szCs w:val="28"/>
        </w:rPr>
      </w:pPr>
      <w:r>
        <w:rPr>
          <w:sz w:val="28"/>
          <w:szCs w:val="28"/>
        </w:rPr>
        <w:t xml:space="preserve"> </w:t>
      </w:r>
      <w:proofErr w:type="gramStart"/>
      <w:r w:rsidRPr="005D71CE">
        <w:rPr>
          <w:sz w:val="28"/>
          <w:szCs w:val="28"/>
        </w:rPr>
        <w:t xml:space="preserve">В соответствии со статьей 33 Градостроительного кодекса Российской Федерации, пунктом 20 части 1, частью 3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w:t>
      </w:r>
      <w:r w:rsidRPr="00D247A9">
        <w:rPr>
          <w:noProof/>
          <w:sz w:val="28"/>
          <w:szCs w:val="28"/>
        </w:rPr>
        <w:t>сельского</w:t>
      </w:r>
      <w:r w:rsidRPr="005D71CE">
        <w:rPr>
          <w:sz w:val="28"/>
          <w:szCs w:val="28"/>
        </w:rPr>
        <w:t xml:space="preserve"> поселения </w:t>
      </w:r>
      <w:r w:rsidR="008A5FF1">
        <w:rPr>
          <w:noProof/>
          <w:sz w:val="28"/>
          <w:szCs w:val="28"/>
          <w:lang w:eastAsia="ar-SA"/>
        </w:rPr>
        <w:t xml:space="preserve">Спасское </w:t>
      </w:r>
      <w:r w:rsidRPr="005D71CE">
        <w:rPr>
          <w:sz w:val="28"/>
          <w:szCs w:val="28"/>
          <w:lang w:eastAsia="ar-SA"/>
        </w:rPr>
        <w:t xml:space="preserve">муниципального района </w:t>
      </w:r>
      <w:r>
        <w:rPr>
          <w:noProof/>
          <w:sz w:val="28"/>
          <w:szCs w:val="28"/>
          <w:lang w:eastAsia="ar-SA"/>
        </w:rPr>
        <w:t xml:space="preserve">Приволжский </w:t>
      </w:r>
      <w:r>
        <w:rPr>
          <w:sz w:val="28"/>
          <w:szCs w:val="28"/>
        </w:rPr>
        <w:t>Самарской област</w:t>
      </w:r>
      <w:r w:rsidR="008A5FF1">
        <w:rPr>
          <w:sz w:val="28"/>
          <w:szCs w:val="28"/>
        </w:rPr>
        <w:t>ь</w:t>
      </w:r>
      <w:r w:rsidRPr="005D71CE">
        <w:rPr>
          <w:sz w:val="28"/>
          <w:szCs w:val="28"/>
        </w:rPr>
        <w:t xml:space="preserve">, Собрание представителей </w:t>
      </w:r>
      <w:r w:rsidRPr="00D247A9">
        <w:rPr>
          <w:noProof/>
          <w:sz w:val="28"/>
          <w:szCs w:val="28"/>
        </w:rPr>
        <w:t>сельского</w:t>
      </w:r>
      <w:proofErr w:type="gramEnd"/>
      <w:r w:rsidRPr="005D71CE">
        <w:rPr>
          <w:sz w:val="28"/>
          <w:szCs w:val="28"/>
        </w:rPr>
        <w:t xml:space="preserve"> поселения </w:t>
      </w:r>
      <w:r w:rsidR="008A5FF1">
        <w:rPr>
          <w:noProof/>
          <w:sz w:val="28"/>
          <w:szCs w:val="28"/>
          <w:lang w:eastAsia="ar-SA"/>
        </w:rPr>
        <w:t xml:space="preserve">Спасское </w:t>
      </w:r>
      <w:r w:rsidRPr="005D71CE">
        <w:rPr>
          <w:sz w:val="28"/>
          <w:szCs w:val="28"/>
          <w:lang w:eastAsia="ar-SA"/>
        </w:rPr>
        <w:t xml:space="preserve">муниципального района </w:t>
      </w:r>
      <w:r>
        <w:rPr>
          <w:noProof/>
          <w:sz w:val="28"/>
          <w:szCs w:val="28"/>
          <w:lang w:eastAsia="ar-SA"/>
        </w:rPr>
        <w:t xml:space="preserve">Приволжский </w:t>
      </w:r>
      <w:r w:rsidRPr="005D71CE">
        <w:rPr>
          <w:sz w:val="28"/>
          <w:szCs w:val="28"/>
        </w:rPr>
        <w:t>Самарской</w:t>
      </w:r>
      <w:r w:rsidRPr="000C036F">
        <w:rPr>
          <w:sz w:val="28"/>
          <w:szCs w:val="28"/>
        </w:rPr>
        <w:t xml:space="preserve"> области</w:t>
      </w:r>
    </w:p>
    <w:p w:rsidR="00843A6F" w:rsidRPr="008A5FF1" w:rsidRDefault="008A5FF1" w:rsidP="008A5FF1">
      <w:pPr>
        <w:spacing w:line="360" w:lineRule="auto"/>
        <w:ind w:firstLine="709"/>
        <w:jc w:val="center"/>
        <w:rPr>
          <w:b/>
          <w:sz w:val="28"/>
          <w:szCs w:val="28"/>
        </w:rPr>
      </w:pPr>
      <w:r w:rsidRPr="008A5FF1">
        <w:rPr>
          <w:b/>
          <w:sz w:val="28"/>
          <w:szCs w:val="28"/>
        </w:rPr>
        <w:t>РЕШИЛО:</w:t>
      </w:r>
    </w:p>
    <w:p w:rsidR="00843A6F" w:rsidRPr="006306B5" w:rsidRDefault="00843A6F" w:rsidP="00843A6F">
      <w:pPr>
        <w:spacing w:line="360" w:lineRule="auto"/>
        <w:jc w:val="both"/>
        <w:rPr>
          <w:sz w:val="28"/>
          <w:u w:color="FFFFFF"/>
        </w:rPr>
      </w:pPr>
      <w:r>
        <w:rPr>
          <w:sz w:val="28"/>
          <w:u w:color="FFFFFF"/>
        </w:rPr>
        <w:t xml:space="preserve">            1.   </w:t>
      </w:r>
      <w:r w:rsidRPr="006306B5">
        <w:rPr>
          <w:sz w:val="28"/>
          <w:u w:color="FFFFFF"/>
        </w:rPr>
        <w:t xml:space="preserve">Внести следующие изменения в Правила землепользования и застройки сельского поселения </w:t>
      </w:r>
      <w:r w:rsidR="008A5FF1">
        <w:rPr>
          <w:sz w:val="28"/>
          <w:u w:color="FFFFFF"/>
        </w:rPr>
        <w:t xml:space="preserve">Спасское </w:t>
      </w:r>
      <w:r w:rsidRPr="006306B5">
        <w:rPr>
          <w:sz w:val="28"/>
          <w:u w:color="FFFFFF"/>
        </w:rPr>
        <w:t xml:space="preserve">муниципального района </w:t>
      </w:r>
      <w:proofErr w:type="gramStart"/>
      <w:r w:rsidRPr="006306B5">
        <w:rPr>
          <w:sz w:val="28"/>
          <w:u w:color="FFFFFF"/>
        </w:rPr>
        <w:t>Приволжский</w:t>
      </w:r>
      <w:proofErr w:type="gramEnd"/>
      <w:r w:rsidRPr="006306B5">
        <w:rPr>
          <w:sz w:val="28"/>
          <w:u w:color="FFFFFF"/>
        </w:rPr>
        <w:t xml:space="preserve"> Самарской области, утвержденные решением Собрания представителей сельского поселения Приволжье муниципального района Приволжский Самарской области от 2</w:t>
      </w:r>
      <w:r w:rsidR="008A5FF1">
        <w:rPr>
          <w:sz w:val="28"/>
          <w:u w:color="FFFFFF"/>
        </w:rPr>
        <w:t>4</w:t>
      </w:r>
      <w:r w:rsidRPr="006306B5">
        <w:rPr>
          <w:sz w:val="28"/>
          <w:u w:color="FFFFFF"/>
        </w:rPr>
        <w:t>.12.2013 № </w:t>
      </w:r>
      <w:r w:rsidR="008A5FF1">
        <w:rPr>
          <w:sz w:val="28"/>
          <w:u w:color="FFFFFF"/>
        </w:rPr>
        <w:t>90/53</w:t>
      </w:r>
      <w:r w:rsidRPr="006306B5">
        <w:rPr>
          <w:sz w:val="28"/>
          <w:u w:color="FFFFFF"/>
        </w:rPr>
        <w:t xml:space="preserve"> (далее также - Правила):</w:t>
      </w:r>
    </w:p>
    <w:p w:rsidR="002740C6" w:rsidRDefault="005320FB" w:rsidP="00843A6F">
      <w:pPr>
        <w:pStyle w:val="a5"/>
        <w:widowControl/>
        <w:numPr>
          <w:ilvl w:val="0"/>
          <w:numId w:val="1"/>
        </w:numPr>
        <w:suppressAutoHyphens w:val="0"/>
        <w:spacing w:line="360" w:lineRule="auto"/>
        <w:ind w:left="0" w:firstLine="709"/>
        <w:jc w:val="both"/>
        <w:outlineLvl w:val="0"/>
        <w:rPr>
          <w:sz w:val="28"/>
          <w:u w:color="FFFFFF"/>
        </w:rPr>
      </w:pPr>
      <w:r>
        <w:rPr>
          <w:sz w:val="28"/>
          <w:u w:color="FFFFFF"/>
        </w:rPr>
        <w:lastRenderedPageBreak/>
        <w:t xml:space="preserve">В статью 19 Градостроительных регламентов в Основные виды разрешенного использования добавить вид </w:t>
      </w:r>
      <w:r w:rsidR="0087709F">
        <w:rPr>
          <w:sz w:val="28"/>
          <w:u w:color="FFFFFF"/>
        </w:rPr>
        <w:t xml:space="preserve">разрешенного использования </w:t>
      </w:r>
    </w:p>
    <w:tbl>
      <w:tblPr>
        <w:tblStyle w:val="TableNormal"/>
        <w:tblW w:w="15026" w:type="dxa"/>
        <w:tblInd w:w="2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951"/>
        <w:gridCol w:w="34"/>
        <w:gridCol w:w="1082"/>
        <w:gridCol w:w="53"/>
        <w:gridCol w:w="1061"/>
        <w:gridCol w:w="72"/>
        <w:gridCol w:w="1183"/>
        <w:gridCol w:w="94"/>
        <w:gridCol w:w="1298"/>
        <w:gridCol w:w="118"/>
        <w:gridCol w:w="1276"/>
        <w:gridCol w:w="142"/>
        <w:gridCol w:w="834"/>
        <w:gridCol w:w="159"/>
        <w:gridCol w:w="1511"/>
        <w:gridCol w:w="188"/>
        <w:gridCol w:w="928"/>
        <w:gridCol w:w="207"/>
        <w:gridCol w:w="1048"/>
        <w:gridCol w:w="229"/>
        <w:gridCol w:w="1303"/>
        <w:gridCol w:w="255"/>
      </w:tblGrid>
      <w:tr w:rsidR="002740C6" w:rsidTr="002740C6">
        <w:trPr>
          <w:gridAfter w:val="1"/>
          <w:wAfter w:w="255" w:type="dxa"/>
          <w:trHeight w:val="563"/>
        </w:trPr>
        <w:tc>
          <w:tcPr>
            <w:tcW w:w="1951" w:type="dxa"/>
            <w:vMerge w:val="restart"/>
          </w:tcPr>
          <w:p w:rsidR="002740C6" w:rsidRPr="003F11F8" w:rsidRDefault="002740C6" w:rsidP="00547605">
            <w:pPr>
              <w:pStyle w:val="TableParagraph"/>
              <w:rPr>
                <w:sz w:val="20"/>
                <w:lang w:val="ru-RU"/>
              </w:rPr>
            </w:pPr>
          </w:p>
          <w:p w:rsidR="002740C6" w:rsidRPr="003F11F8" w:rsidRDefault="002740C6" w:rsidP="00547605">
            <w:pPr>
              <w:pStyle w:val="TableParagraph"/>
              <w:rPr>
                <w:sz w:val="20"/>
                <w:lang w:val="ru-RU"/>
              </w:rPr>
            </w:pPr>
          </w:p>
          <w:p w:rsidR="002740C6" w:rsidRPr="003F11F8" w:rsidRDefault="002740C6" w:rsidP="00547605">
            <w:pPr>
              <w:pStyle w:val="TableParagraph"/>
              <w:rPr>
                <w:sz w:val="20"/>
                <w:lang w:val="ru-RU"/>
              </w:rPr>
            </w:pPr>
          </w:p>
          <w:p w:rsidR="002740C6" w:rsidRPr="003F11F8" w:rsidRDefault="002740C6" w:rsidP="00547605">
            <w:pPr>
              <w:pStyle w:val="TableParagraph"/>
              <w:rPr>
                <w:sz w:val="20"/>
                <w:lang w:val="ru-RU"/>
              </w:rPr>
            </w:pPr>
          </w:p>
          <w:p w:rsidR="002740C6" w:rsidRPr="003F11F8" w:rsidRDefault="002740C6" w:rsidP="00547605">
            <w:pPr>
              <w:pStyle w:val="TableParagraph"/>
              <w:rPr>
                <w:sz w:val="20"/>
                <w:lang w:val="ru-RU"/>
              </w:rPr>
            </w:pPr>
          </w:p>
          <w:p w:rsidR="002740C6" w:rsidRPr="003F11F8" w:rsidRDefault="002740C6" w:rsidP="00547605">
            <w:pPr>
              <w:pStyle w:val="TableParagraph"/>
              <w:rPr>
                <w:sz w:val="20"/>
                <w:lang w:val="ru-RU"/>
              </w:rPr>
            </w:pPr>
          </w:p>
          <w:p w:rsidR="002740C6" w:rsidRPr="003F11F8" w:rsidRDefault="002740C6" w:rsidP="00547605">
            <w:pPr>
              <w:pStyle w:val="TableParagraph"/>
              <w:rPr>
                <w:sz w:val="20"/>
                <w:lang w:val="ru-RU"/>
              </w:rPr>
            </w:pPr>
          </w:p>
          <w:p w:rsidR="002740C6" w:rsidRPr="003F11F8" w:rsidRDefault="002740C6" w:rsidP="00547605">
            <w:pPr>
              <w:pStyle w:val="TableParagraph"/>
              <w:rPr>
                <w:sz w:val="20"/>
                <w:lang w:val="ru-RU"/>
              </w:rPr>
            </w:pPr>
          </w:p>
          <w:p w:rsidR="002740C6" w:rsidRPr="003F11F8" w:rsidRDefault="002740C6" w:rsidP="00547605">
            <w:pPr>
              <w:pStyle w:val="TableParagraph"/>
              <w:spacing w:before="3"/>
              <w:rPr>
                <w:sz w:val="29"/>
                <w:lang w:val="ru-RU"/>
              </w:rPr>
            </w:pPr>
          </w:p>
          <w:p w:rsidR="002740C6" w:rsidRDefault="002740C6" w:rsidP="00547605">
            <w:pPr>
              <w:pStyle w:val="TableParagraph"/>
              <w:ind w:left="104" w:right="92"/>
              <w:jc w:val="center"/>
              <w:rPr>
                <w:b/>
                <w:sz w:val="18"/>
              </w:rPr>
            </w:pPr>
            <w:proofErr w:type="spellStart"/>
            <w:r>
              <w:rPr>
                <w:b/>
                <w:sz w:val="18"/>
              </w:rPr>
              <w:t>Наименование</w:t>
            </w:r>
            <w:proofErr w:type="spellEnd"/>
            <w:r>
              <w:rPr>
                <w:b/>
                <w:sz w:val="18"/>
              </w:rPr>
              <w:t xml:space="preserve"> </w:t>
            </w:r>
            <w:proofErr w:type="spellStart"/>
            <w:r>
              <w:rPr>
                <w:b/>
                <w:sz w:val="18"/>
              </w:rPr>
              <w:t>вида</w:t>
            </w:r>
            <w:proofErr w:type="spellEnd"/>
            <w:r>
              <w:rPr>
                <w:b/>
                <w:spacing w:val="-43"/>
                <w:sz w:val="18"/>
              </w:rPr>
              <w:t xml:space="preserve"> </w:t>
            </w:r>
            <w:proofErr w:type="spellStart"/>
            <w:r>
              <w:rPr>
                <w:b/>
                <w:sz w:val="18"/>
              </w:rPr>
              <w:t>разрешенного</w:t>
            </w:r>
            <w:proofErr w:type="spellEnd"/>
            <w:r>
              <w:rPr>
                <w:b/>
                <w:spacing w:val="1"/>
                <w:sz w:val="18"/>
              </w:rPr>
              <w:t xml:space="preserve"> </w:t>
            </w:r>
            <w:proofErr w:type="spellStart"/>
            <w:r>
              <w:rPr>
                <w:b/>
                <w:sz w:val="18"/>
              </w:rPr>
              <w:t>использования</w:t>
            </w:r>
            <w:proofErr w:type="spellEnd"/>
          </w:p>
        </w:tc>
        <w:tc>
          <w:tcPr>
            <w:tcW w:w="1116" w:type="dxa"/>
            <w:gridSpan w:val="2"/>
            <w:vMerge w:val="restart"/>
          </w:tcPr>
          <w:p w:rsidR="002740C6" w:rsidRPr="002740C6" w:rsidRDefault="002740C6" w:rsidP="00547605">
            <w:pPr>
              <w:pStyle w:val="TableParagraph"/>
              <w:rPr>
                <w:sz w:val="20"/>
                <w:lang w:val="ru-RU"/>
              </w:rPr>
            </w:pPr>
          </w:p>
          <w:p w:rsidR="002740C6" w:rsidRPr="002740C6" w:rsidRDefault="002740C6" w:rsidP="00547605">
            <w:pPr>
              <w:pStyle w:val="TableParagraph"/>
              <w:rPr>
                <w:sz w:val="20"/>
                <w:lang w:val="ru-RU"/>
              </w:rPr>
            </w:pPr>
          </w:p>
          <w:p w:rsidR="002740C6" w:rsidRPr="002740C6" w:rsidRDefault="002740C6" w:rsidP="00547605">
            <w:pPr>
              <w:pStyle w:val="TableParagraph"/>
              <w:rPr>
                <w:sz w:val="20"/>
                <w:lang w:val="ru-RU"/>
              </w:rPr>
            </w:pPr>
          </w:p>
          <w:p w:rsidR="002740C6" w:rsidRPr="002740C6" w:rsidRDefault="002740C6" w:rsidP="00547605">
            <w:pPr>
              <w:pStyle w:val="TableParagraph"/>
              <w:rPr>
                <w:sz w:val="20"/>
                <w:lang w:val="ru-RU"/>
              </w:rPr>
            </w:pPr>
          </w:p>
          <w:p w:rsidR="002740C6" w:rsidRPr="002740C6" w:rsidRDefault="002740C6" w:rsidP="00547605">
            <w:pPr>
              <w:pStyle w:val="TableParagraph"/>
              <w:rPr>
                <w:sz w:val="20"/>
                <w:lang w:val="ru-RU"/>
              </w:rPr>
            </w:pPr>
          </w:p>
          <w:p w:rsidR="002740C6" w:rsidRPr="002740C6" w:rsidRDefault="002740C6" w:rsidP="00547605">
            <w:pPr>
              <w:pStyle w:val="TableParagraph"/>
              <w:rPr>
                <w:sz w:val="20"/>
                <w:lang w:val="ru-RU"/>
              </w:rPr>
            </w:pPr>
          </w:p>
          <w:p w:rsidR="002740C6" w:rsidRPr="002740C6" w:rsidRDefault="002740C6" w:rsidP="00547605">
            <w:pPr>
              <w:pStyle w:val="TableParagraph"/>
              <w:rPr>
                <w:sz w:val="20"/>
                <w:lang w:val="ru-RU"/>
              </w:rPr>
            </w:pPr>
          </w:p>
          <w:p w:rsidR="002740C6" w:rsidRPr="002740C6" w:rsidRDefault="002740C6" w:rsidP="00547605">
            <w:pPr>
              <w:pStyle w:val="TableParagraph"/>
              <w:rPr>
                <w:sz w:val="20"/>
                <w:lang w:val="ru-RU"/>
              </w:rPr>
            </w:pPr>
          </w:p>
          <w:p w:rsidR="002740C6" w:rsidRPr="002740C6" w:rsidRDefault="002740C6" w:rsidP="00547605">
            <w:pPr>
              <w:pStyle w:val="TableParagraph"/>
              <w:spacing w:before="130"/>
              <w:ind w:left="148" w:right="144" w:firstLine="3"/>
              <w:jc w:val="center"/>
              <w:rPr>
                <w:b/>
                <w:sz w:val="18"/>
                <w:lang w:val="ru-RU"/>
              </w:rPr>
            </w:pPr>
            <w:r w:rsidRPr="002740C6">
              <w:rPr>
                <w:b/>
                <w:sz w:val="18"/>
                <w:lang w:val="ru-RU"/>
              </w:rPr>
              <w:t>Код вида</w:t>
            </w:r>
            <w:r w:rsidRPr="002740C6">
              <w:rPr>
                <w:b/>
                <w:spacing w:val="1"/>
                <w:sz w:val="18"/>
                <w:lang w:val="ru-RU"/>
              </w:rPr>
              <w:t xml:space="preserve"> </w:t>
            </w:r>
            <w:r w:rsidRPr="002740C6">
              <w:rPr>
                <w:b/>
                <w:spacing w:val="-1"/>
                <w:sz w:val="18"/>
                <w:lang w:val="ru-RU"/>
              </w:rPr>
              <w:t>разреше</w:t>
            </w:r>
            <w:proofErr w:type="gramStart"/>
            <w:r w:rsidRPr="002740C6">
              <w:rPr>
                <w:b/>
                <w:spacing w:val="-1"/>
                <w:sz w:val="18"/>
                <w:lang w:val="ru-RU"/>
              </w:rPr>
              <w:t>н-</w:t>
            </w:r>
            <w:proofErr w:type="gramEnd"/>
            <w:r w:rsidRPr="002740C6">
              <w:rPr>
                <w:b/>
                <w:spacing w:val="-42"/>
                <w:sz w:val="18"/>
                <w:lang w:val="ru-RU"/>
              </w:rPr>
              <w:t xml:space="preserve"> </w:t>
            </w:r>
            <w:proofErr w:type="spellStart"/>
            <w:r w:rsidRPr="002740C6">
              <w:rPr>
                <w:b/>
                <w:sz w:val="18"/>
                <w:lang w:val="ru-RU"/>
              </w:rPr>
              <w:t>ного</w:t>
            </w:r>
            <w:proofErr w:type="spellEnd"/>
            <w:r w:rsidRPr="002740C6">
              <w:rPr>
                <w:b/>
                <w:spacing w:val="1"/>
                <w:sz w:val="18"/>
                <w:lang w:val="ru-RU"/>
              </w:rPr>
              <w:t xml:space="preserve"> </w:t>
            </w:r>
            <w:proofErr w:type="spellStart"/>
            <w:r w:rsidRPr="002740C6">
              <w:rPr>
                <w:b/>
                <w:sz w:val="18"/>
                <w:lang w:val="ru-RU"/>
              </w:rPr>
              <w:t>использо</w:t>
            </w:r>
            <w:proofErr w:type="spellEnd"/>
            <w:r w:rsidRPr="002740C6">
              <w:rPr>
                <w:b/>
                <w:sz w:val="18"/>
                <w:lang w:val="ru-RU"/>
              </w:rPr>
              <w:t>-</w:t>
            </w:r>
            <w:r w:rsidRPr="002740C6">
              <w:rPr>
                <w:b/>
                <w:spacing w:val="-42"/>
                <w:sz w:val="18"/>
                <w:lang w:val="ru-RU"/>
              </w:rPr>
              <w:t xml:space="preserve"> </w:t>
            </w:r>
            <w:proofErr w:type="spellStart"/>
            <w:r w:rsidRPr="002740C6">
              <w:rPr>
                <w:b/>
                <w:sz w:val="18"/>
                <w:lang w:val="ru-RU"/>
              </w:rPr>
              <w:t>вания</w:t>
            </w:r>
            <w:proofErr w:type="spellEnd"/>
          </w:p>
        </w:tc>
        <w:tc>
          <w:tcPr>
            <w:tcW w:w="6131" w:type="dxa"/>
            <w:gridSpan w:val="10"/>
          </w:tcPr>
          <w:p w:rsidR="002740C6" w:rsidRPr="002740C6" w:rsidRDefault="002740C6" w:rsidP="00547605">
            <w:pPr>
              <w:pStyle w:val="TableParagraph"/>
              <w:spacing w:line="206" w:lineRule="exact"/>
              <w:ind w:left="275" w:right="267"/>
              <w:jc w:val="center"/>
              <w:rPr>
                <w:b/>
                <w:sz w:val="18"/>
                <w:lang w:val="ru-RU"/>
              </w:rPr>
            </w:pPr>
            <w:r w:rsidRPr="002740C6">
              <w:rPr>
                <w:b/>
                <w:sz w:val="18"/>
                <w:lang w:val="ru-RU"/>
              </w:rPr>
              <w:t>Предельные размеры земельных участков и предельные параметры</w:t>
            </w:r>
            <w:r w:rsidRPr="002740C6">
              <w:rPr>
                <w:b/>
                <w:spacing w:val="1"/>
                <w:sz w:val="18"/>
                <w:lang w:val="ru-RU"/>
              </w:rPr>
              <w:t xml:space="preserve"> </w:t>
            </w:r>
            <w:r w:rsidRPr="002740C6">
              <w:rPr>
                <w:b/>
                <w:sz w:val="18"/>
                <w:lang w:val="ru-RU"/>
              </w:rPr>
              <w:t>разрешенного строительства, реконструкции объектов капитального</w:t>
            </w:r>
            <w:r w:rsidRPr="002740C6">
              <w:rPr>
                <w:b/>
                <w:spacing w:val="-42"/>
                <w:sz w:val="18"/>
                <w:lang w:val="ru-RU"/>
              </w:rPr>
              <w:t xml:space="preserve"> </w:t>
            </w:r>
            <w:r w:rsidRPr="002740C6">
              <w:rPr>
                <w:b/>
                <w:sz w:val="18"/>
                <w:lang w:val="ru-RU"/>
              </w:rPr>
              <w:t>строительства</w:t>
            </w:r>
          </w:p>
        </w:tc>
        <w:tc>
          <w:tcPr>
            <w:tcW w:w="5573" w:type="dxa"/>
            <w:gridSpan w:val="8"/>
          </w:tcPr>
          <w:p w:rsidR="002740C6" w:rsidRPr="002740C6" w:rsidRDefault="002740C6" w:rsidP="00547605">
            <w:pPr>
              <w:pStyle w:val="TableParagraph"/>
              <w:spacing w:before="10"/>
              <w:rPr>
                <w:sz w:val="17"/>
                <w:lang w:val="ru-RU"/>
              </w:rPr>
            </w:pPr>
          </w:p>
          <w:p w:rsidR="002740C6" w:rsidRDefault="002740C6" w:rsidP="00547605">
            <w:pPr>
              <w:pStyle w:val="TableParagraph"/>
              <w:ind w:left="631"/>
              <w:rPr>
                <w:b/>
                <w:sz w:val="18"/>
              </w:rPr>
            </w:pPr>
            <w:proofErr w:type="spellStart"/>
            <w:r>
              <w:rPr>
                <w:b/>
                <w:sz w:val="18"/>
              </w:rPr>
              <w:t>Вспомогательные</w:t>
            </w:r>
            <w:proofErr w:type="spellEnd"/>
            <w:r>
              <w:rPr>
                <w:b/>
                <w:spacing w:val="-7"/>
                <w:sz w:val="18"/>
              </w:rPr>
              <w:t xml:space="preserve"> </w:t>
            </w:r>
            <w:proofErr w:type="spellStart"/>
            <w:r>
              <w:rPr>
                <w:b/>
                <w:sz w:val="18"/>
              </w:rPr>
              <w:t>виды</w:t>
            </w:r>
            <w:proofErr w:type="spellEnd"/>
            <w:r>
              <w:rPr>
                <w:b/>
                <w:spacing w:val="-6"/>
                <w:sz w:val="18"/>
              </w:rPr>
              <w:t xml:space="preserve"> </w:t>
            </w:r>
            <w:proofErr w:type="spellStart"/>
            <w:r>
              <w:rPr>
                <w:b/>
                <w:sz w:val="18"/>
              </w:rPr>
              <w:t>разрешенного</w:t>
            </w:r>
            <w:proofErr w:type="spellEnd"/>
            <w:r>
              <w:rPr>
                <w:b/>
                <w:spacing w:val="-6"/>
                <w:sz w:val="18"/>
              </w:rPr>
              <w:t xml:space="preserve"> </w:t>
            </w:r>
            <w:proofErr w:type="spellStart"/>
            <w:r>
              <w:rPr>
                <w:b/>
                <w:sz w:val="18"/>
              </w:rPr>
              <w:t>использования</w:t>
            </w:r>
            <w:proofErr w:type="spellEnd"/>
          </w:p>
        </w:tc>
      </w:tr>
      <w:tr w:rsidR="002740C6" w:rsidTr="002740C6">
        <w:trPr>
          <w:gridAfter w:val="1"/>
          <w:wAfter w:w="255" w:type="dxa"/>
          <w:trHeight w:val="1130"/>
        </w:trPr>
        <w:tc>
          <w:tcPr>
            <w:tcW w:w="1951" w:type="dxa"/>
            <w:vMerge/>
            <w:tcBorders>
              <w:top w:val="nil"/>
            </w:tcBorders>
          </w:tcPr>
          <w:p w:rsidR="002740C6" w:rsidRDefault="002740C6" w:rsidP="00547605">
            <w:pPr>
              <w:rPr>
                <w:sz w:val="2"/>
                <w:szCs w:val="2"/>
              </w:rPr>
            </w:pPr>
          </w:p>
        </w:tc>
        <w:tc>
          <w:tcPr>
            <w:tcW w:w="1116" w:type="dxa"/>
            <w:gridSpan w:val="2"/>
            <w:vMerge/>
            <w:tcBorders>
              <w:top w:val="nil"/>
            </w:tcBorders>
          </w:tcPr>
          <w:p w:rsidR="002740C6" w:rsidRDefault="002740C6" w:rsidP="00547605">
            <w:pPr>
              <w:rPr>
                <w:sz w:val="2"/>
                <w:szCs w:val="2"/>
              </w:rPr>
            </w:pPr>
          </w:p>
        </w:tc>
        <w:tc>
          <w:tcPr>
            <w:tcW w:w="2369" w:type="dxa"/>
            <w:gridSpan w:val="4"/>
            <w:vMerge w:val="restart"/>
          </w:tcPr>
          <w:p w:rsidR="002740C6" w:rsidRDefault="002740C6" w:rsidP="00547605">
            <w:pPr>
              <w:pStyle w:val="TableParagraph"/>
              <w:rPr>
                <w:sz w:val="20"/>
              </w:rPr>
            </w:pPr>
          </w:p>
          <w:p w:rsidR="002740C6" w:rsidRDefault="002740C6" w:rsidP="00547605">
            <w:pPr>
              <w:pStyle w:val="TableParagraph"/>
              <w:spacing w:before="3"/>
              <w:rPr>
                <w:sz w:val="26"/>
              </w:rPr>
            </w:pPr>
          </w:p>
          <w:p w:rsidR="002740C6" w:rsidRDefault="002740C6" w:rsidP="00547605">
            <w:pPr>
              <w:pStyle w:val="TableParagraph"/>
              <w:ind w:left="369" w:right="300" w:hanging="46"/>
              <w:rPr>
                <w:b/>
                <w:sz w:val="18"/>
              </w:rPr>
            </w:pPr>
            <w:proofErr w:type="spellStart"/>
            <w:r>
              <w:rPr>
                <w:b/>
                <w:sz w:val="18"/>
              </w:rPr>
              <w:t>Предельные</w:t>
            </w:r>
            <w:proofErr w:type="spellEnd"/>
            <w:r>
              <w:rPr>
                <w:b/>
                <w:sz w:val="18"/>
              </w:rPr>
              <w:t xml:space="preserve"> </w:t>
            </w:r>
            <w:proofErr w:type="spellStart"/>
            <w:r>
              <w:rPr>
                <w:b/>
                <w:sz w:val="18"/>
              </w:rPr>
              <w:t>размеры</w:t>
            </w:r>
            <w:proofErr w:type="spellEnd"/>
            <w:r>
              <w:rPr>
                <w:b/>
                <w:spacing w:val="-43"/>
                <w:sz w:val="18"/>
              </w:rPr>
              <w:t xml:space="preserve"> </w:t>
            </w:r>
            <w:proofErr w:type="spellStart"/>
            <w:r>
              <w:rPr>
                <w:b/>
                <w:sz w:val="18"/>
              </w:rPr>
              <w:t>земельных</w:t>
            </w:r>
            <w:proofErr w:type="spellEnd"/>
            <w:r>
              <w:rPr>
                <w:b/>
                <w:spacing w:val="-3"/>
                <w:sz w:val="18"/>
              </w:rPr>
              <w:t xml:space="preserve"> </w:t>
            </w:r>
            <w:proofErr w:type="spellStart"/>
            <w:r>
              <w:rPr>
                <w:b/>
                <w:sz w:val="18"/>
              </w:rPr>
              <w:t>участков</w:t>
            </w:r>
            <w:proofErr w:type="spellEnd"/>
          </w:p>
        </w:tc>
        <w:tc>
          <w:tcPr>
            <w:tcW w:w="1392" w:type="dxa"/>
            <w:gridSpan w:val="2"/>
            <w:vMerge w:val="restart"/>
          </w:tcPr>
          <w:p w:rsidR="002740C6" w:rsidRPr="002740C6" w:rsidRDefault="002740C6" w:rsidP="00547605">
            <w:pPr>
              <w:pStyle w:val="TableParagraph"/>
              <w:rPr>
                <w:sz w:val="20"/>
                <w:lang w:val="ru-RU"/>
              </w:rPr>
            </w:pPr>
          </w:p>
          <w:p w:rsidR="002740C6" w:rsidRPr="002740C6" w:rsidRDefault="002740C6" w:rsidP="00547605">
            <w:pPr>
              <w:pStyle w:val="TableParagraph"/>
              <w:rPr>
                <w:sz w:val="20"/>
                <w:lang w:val="ru-RU"/>
              </w:rPr>
            </w:pPr>
          </w:p>
          <w:p w:rsidR="002740C6" w:rsidRPr="002740C6" w:rsidRDefault="002740C6" w:rsidP="00547605">
            <w:pPr>
              <w:pStyle w:val="TableParagraph"/>
              <w:rPr>
                <w:sz w:val="20"/>
                <w:lang w:val="ru-RU"/>
              </w:rPr>
            </w:pPr>
          </w:p>
          <w:p w:rsidR="002740C6" w:rsidRPr="002740C6" w:rsidRDefault="002740C6" w:rsidP="00547605">
            <w:pPr>
              <w:pStyle w:val="TableParagraph"/>
              <w:rPr>
                <w:sz w:val="20"/>
                <w:lang w:val="ru-RU"/>
              </w:rPr>
            </w:pPr>
          </w:p>
          <w:p w:rsidR="002740C6" w:rsidRPr="002740C6" w:rsidRDefault="002740C6" w:rsidP="00547605">
            <w:pPr>
              <w:pStyle w:val="TableParagraph"/>
              <w:rPr>
                <w:sz w:val="20"/>
                <w:lang w:val="ru-RU"/>
              </w:rPr>
            </w:pPr>
          </w:p>
          <w:p w:rsidR="002740C6" w:rsidRPr="002740C6" w:rsidRDefault="002740C6" w:rsidP="00547605">
            <w:pPr>
              <w:pStyle w:val="TableParagraph"/>
              <w:rPr>
                <w:sz w:val="20"/>
                <w:lang w:val="ru-RU"/>
              </w:rPr>
            </w:pPr>
          </w:p>
          <w:p w:rsidR="002740C6" w:rsidRPr="002740C6" w:rsidRDefault="002740C6" w:rsidP="00547605">
            <w:pPr>
              <w:pStyle w:val="TableParagraph"/>
              <w:spacing w:before="175"/>
              <w:ind w:left="138" w:right="136"/>
              <w:jc w:val="center"/>
              <w:rPr>
                <w:b/>
                <w:sz w:val="18"/>
                <w:lang w:val="ru-RU"/>
              </w:rPr>
            </w:pPr>
            <w:r w:rsidRPr="002740C6">
              <w:rPr>
                <w:b/>
                <w:spacing w:val="-1"/>
                <w:sz w:val="18"/>
                <w:lang w:val="ru-RU"/>
              </w:rPr>
              <w:t>Минимальны</w:t>
            </w:r>
            <w:r w:rsidRPr="002740C6">
              <w:rPr>
                <w:b/>
                <w:spacing w:val="-42"/>
                <w:sz w:val="18"/>
                <w:lang w:val="ru-RU"/>
              </w:rPr>
              <w:t xml:space="preserve"> </w:t>
            </w:r>
            <w:r w:rsidRPr="002740C6">
              <w:rPr>
                <w:b/>
                <w:sz w:val="18"/>
                <w:lang w:val="ru-RU"/>
              </w:rPr>
              <w:t>е отступы от</w:t>
            </w:r>
            <w:r w:rsidRPr="002740C6">
              <w:rPr>
                <w:b/>
                <w:spacing w:val="1"/>
                <w:sz w:val="18"/>
                <w:lang w:val="ru-RU"/>
              </w:rPr>
              <w:t xml:space="preserve"> </w:t>
            </w:r>
            <w:r w:rsidRPr="002740C6">
              <w:rPr>
                <w:b/>
                <w:sz w:val="18"/>
                <w:lang w:val="ru-RU"/>
              </w:rPr>
              <w:t>границ</w:t>
            </w:r>
            <w:r w:rsidRPr="002740C6">
              <w:rPr>
                <w:b/>
                <w:spacing w:val="1"/>
                <w:sz w:val="18"/>
                <w:lang w:val="ru-RU"/>
              </w:rPr>
              <w:t xml:space="preserve"> </w:t>
            </w:r>
            <w:r w:rsidRPr="002740C6">
              <w:rPr>
                <w:b/>
                <w:sz w:val="18"/>
                <w:lang w:val="ru-RU"/>
              </w:rPr>
              <w:t>земельного</w:t>
            </w:r>
            <w:r w:rsidRPr="002740C6">
              <w:rPr>
                <w:b/>
                <w:spacing w:val="1"/>
                <w:sz w:val="18"/>
                <w:lang w:val="ru-RU"/>
              </w:rPr>
              <w:t xml:space="preserve"> </w:t>
            </w:r>
            <w:r w:rsidRPr="002740C6">
              <w:rPr>
                <w:b/>
                <w:sz w:val="18"/>
                <w:lang w:val="ru-RU"/>
              </w:rPr>
              <w:t>участка</w:t>
            </w:r>
            <w:r w:rsidRPr="002740C6">
              <w:rPr>
                <w:b/>
                <w:spacing w:val="-2"/>
                <w:sz w:val="18"/>
                <w:lang w:val="ru-RU"/>
              </w:rPr>
              <w:t xml:space="preserve"> </w:t>
            </w:r>
            <w:r w:rsidRPr="002740C6">
              <w:rPr>
                <w:b/>
                <w:sz w:val="18"/>
                <w:lang w:val="ru-RU"/>
              </w:rPr>
              <w:t>(м)</w:t>
            </w:r>
          </w:p>
        </w:tc>
        <w:tc>
          <w:tcPr>
            <w:tcW w:w="1394" w:type="dxa"/>
            <w:gridSpan w:val="2"/>
            <w:vMerge w:val="restart"/>
          </w:tcPr>
          <w:p w:rsidR="002740C6" w:rsidRPr="002740C6" w:rsidRDefault="002740C6" w:rsidP="00547605">
            <w:pPr>
              <w:pStyle w:val="TableParagraph"/>
              <w:rPr>
                <w:sz w:val="20"/>
                <w:lang w:val="ru-RU"/>
              </w:rPr>
            </w:pPr>
          </w:p>
          <w:p w:rsidR="002740C6" w:rsidRPr="002740C6" w:rsidRDefault="002740C6" w:rsidP="00547605">
            <w:pPr>
              <w:pStyle w:val="TableParagraph"/>
              <w:rPr>
                <w:sz w:val="20"/>
                <w:lang w:val="ru-RU"/>
              </w:rPr>
            </w:pPr>
          </w:p>
          <w:p w:rsidR="002740C6" w:rsidRPr="002740C6" w:rsidRDefault="002740C6" w:rsidP="00547605">
            <w:pPr>
              <w:pStyle w:val="TableParagraph"/>
              <w:rPr>
                <w:sz w:val="20"/>
                <w:lang w:val="ru-RU"/>
              </w:rPr>
            </w:pPr>
          </w:p>
          <w:p w:rsidR="002740C6" w:rsidRPr="002740C6" w:rsidRDefault="002740C6" w:rsidP="00547605">
            <w:pPr>
              <w:pStyle w:val="TableParagraph"/>
              <w:rPr>
                <w:sz w:val="20"/>
                <w:lang w:val="ru-RU"/>
              </w:rPr>
            </w:pPr>
          </w:p>
          <w:p w:rsidR="002740C6" w:rsidRPr="002740C6" w:rsidRDefault="002740C6" w:rsidP="00547605">
            <w:pPr>
              <w:pStyle w:val="TableParagraph"/>
              <w:rPr>
                <w:sz w:val="20"/>
                <w:lang w:val="ru-RU"/>
              </w:rPr>
            </w:pPr>
          </w:p>
          <w:p w:rsidR="002740C6" w:rsidRPr="002740C6" w:rsidRDefault="002740C6" w:rsidP="00547605">
            <w:pPr>
              <w:pStyle w:val="TableParagraph"/>
              <w:rPr>
                <w:sz w:val="20"/>
                <w:lang w:val="ru-RU"/>
              </w:rPr>
            </w:pPr>
          </w:p>
          <w:p w:rsidR="002740C6" w:rsidRPr="002740C6" w:rsidRDefault="002740C6" w:rsidP="00547605">
            <w:pPr>
              <w:pStyle w:val="TableParagraph"/>
              <w:spacing w:before="175"/>
              <w:ind w:left="148" w:right="142" w:firstLine="4"/>
              <w:jc w:val="center"/>
              <w:rPr>
                <w:b/>
                <w:sz w:val="18"/>
                <w:lang w:val="ru-RU"/>
              </w:rPr>
            </w:pPr>
            <w:r w:rsidRPr="002740C6">
              <w:rPr>
                <w:b/>
                <w:sz w:val="18"/>
                <w:lang w:val="ru-RU"/>
              </w:rPr>
              <w:t>Количество</w:t>
            </w:r>
            <w:r w:rsidRPr="002740C6">
              <w:rPr>
                <w:b/>
                <w:spacing w:val="1"/>
                <w:sz w:val="18"/>
                <w:lang w:val="ru-RU"/>
              </w:rPr>
              <w:t xml:space="preserve"> </w:t>
            </w:r>
            <w:r w:rsidRPr="002740C6">
              <w:rPr>
                <w:b/>
                <w:spacing w:val="-1"/>
                <w:sz w:val="18"/>
                <w:lang w:val="ru-RU"/>
              </w:rPr>
              <w:t>этажей</w:t>
            </w:r>
            <w:r w:rsidRPr="002740C6">
              <w:rPr>
                <w:b/>
                <w:spacing w:val="-9"/>
                <w:sz w:val="18"/>
                <w:lang w:val="ru-RU"/>
              </w:rPr>
              <w:t xml:space="preserve"> </w:t>
            </w:r>
            <w:r w:rsidRPr="002740C6">
              <w:rPr>
                <w:b/>
                <w:sz w:val="18"/>
                <w:lang w:val="ru-RU"/>
              </w:rPr>
              <w:t>(этаж)</w:t>
            </w:r>
          </w:p>
          <w:p w:rsidR="002740C6" w:rsidRPr="002740C6" w:rsidRDefault="002740C6" w:rsidP="00547605">
            <w:pPr>
              <w:pStyle w:val="TableParagraph"/>
              <w:spacing w:before="1"/>
              <w:rPr>
                <w:sz w:val="18"/>
                <w:lang w:val="ru-RU"/>
              </w:rPr>
            </w:pPr>
          </w:p>
          <w:p w:rsidR="002740C6" w:rsidRPr="002740C6" w:rsidRDefault="002740C6" w:rsidP="00547605">
            <w:pPr>
              <w:pStyle w:val="TableParagraph"/>
              <w:ind w:left="337" w:right="332" w:firstLine="7"/>
              <w:jc w:val="center"/>
              <w:rPr>
                <w:b/>
                <w:sz w:val="18"/>
                <w:lang w:val="ru-RU"/>
              </w:rPr>
            </w:pPr>
            <w:r w:rsidRPr="002740C6">
              <w:rPr>
                <w:b/>
                <w:sz w:val="18"/>
                <w:lang w:val="ru-RU"/>
              </w:rPr>
              <w:t>/ высота</w:t>
            </w:r>
            <w:r w:rsidRPr="002740C6">
              <w:rPr>
                <w:b/>
                <w:spacing w:val="1"/>
                <w:sz w:val="18"/>
                <w:lang w:val="ru-RU"/>
              </w:rPr>
              <w:t xml:space="preserve"> </w:t>
            </w:r>
            <w:r w:rsidRPr="002740C6">
              <w:rPr>
                <w:b/>
                <w:spacing w:val="-1"/>
                <w:sz w:val="18"/>
                <w:lang w:val="ru-RU"/>
              </w:rPr>
              <w:t>строения</w:t>
            </w:r>
            <w:r w:rsidRPr="002740C6">
              <w:rPr>
                <w:b/>
                <w:spacing w:val="-42"/>
                <w:sz w:val="18"/>
                <w:lang w:val="ru-RU"/>
              </w:rPr>
              <w:t xml:space="preserve"> </w:t>
            </w:r>
            <w:r w:rsidRPr="002740C6">
              <w:rPr>
                <w:b/>
                <w:sz w:val="18"/>
                <w:lang w:val="ru-RU"/>
              </w:rPr>
              <w:t>(м)</w:t>
            </w:r>
          </w:p>
        </w:tc>
        <w:tc>
          <w:tcPr>
            <w:tcW w:w="976" w:type="dxa"/>
            <w:gridSpan w:val="2"/>
            <w:vMerge w:val="restart"/>
          </w:tcPr>
          <w:p w:rsidR="002740C6" w:rsidRPr="002740C6" w:rsidRDefault="002740C6" w:rsidP="00547605">
            <w:pPr>
              <w:pStyle w:val="TableParagraph"/>
              <w:rPr>
                <w:sz w:val="20"/>
                <w:lang w:val="ru-RU"/>
              </w:rPr>
            </w:pPr>
          </w:p>
          <w:p w:rsidR="002740C6" w:rsidRPr="002740C6" w:rsidRDefault="002740C6" w:rsidP="00547605">
            <w:pPr>
              <w:pStyle w:val="TableParagraph"/>
              <w:rPr>
                <w:sz w:val="20"/>
                <w:lang w:val="ru-RU"/>
              </w:rPr>
            </w:pPr>
          </w:p>
          <w:p w:rsidR="002740C6" w:rsidRPr="002740C6" w:rsidRDefault="002740C6" w:rsidP="00547605">
            <w:pPr>
              <w:pStyle w:val="TableParagraph"/>
              <w:rPr>
                <w:sz w:val="20"/>
                <w:lang w:val="ru-RU"/>
              </w:rPr>
            </w:pPr>
          </w:p>
          <w:p w:rsidR="002740C6" w:rsidRPr="002740C6" w:rsidRDefault="002740C6" w:rsidP="00547605">
            <w:pPr>
              <w:pStyle w:val="TableParagraph"/>
              <w:rPr>
                <w:sz w:val="20"/>
                <w:lang w:val="ru-RU"/>
              </w:rPr>
            </w:pPr>
          </w:p>
          <w:p w:rsidR="002740C6" w:rsidRPr="002740C6" w:rsidRDefault="002740C6" w:rsidP="00547605">
            <w:pPr>
              <w:pStyle w:val="TableParagraph"/>
              <w:spacing w:before="4"/>
              <w:rPr>
                <w:sz w:val="19"/>
                <w:lang w:val="ru-RU"/>
              </w:rPr>
            </w:pPr>
          </w:p>
          <w:p w:rsidR="002740C6" w:rsidRPr="002740C6" w:rsidRDefault="002740C6" w:rsidP="00547605">
            <w:pPr>
              <w:pStyle w:val="TableParagraph"/>
              <w:ind w:left="115" w:right="109" w:firstLine="2"/>
              <w:jc w:val="center"/>
              <w:rPr>
                <w:b/>
                <w:sz w:val="18"/>
                <w:lang w:val="ru-RU"/>
              </w:rPr>
            </w:pPr>
            <w:proofErr w:type="gramStart"/>
            <w:r w:rsidRPr="002740C6">
              <w:rPr>
                <w:b/>
                <w:sz w:val="18"/>
                <w:lang w:val="ru-RU"/>
              </w:rPr>
              <w:t>Максима</w:t>
            </w:r>
            <w:r w:rsidRPr="002740C6">
              <w:rPr>
                <w:b/>
                <w:spacing w:val="-43"/>
                <w:sz w:val="18"/>
                <w:lang w:val="ru-RU"/>
              </w:rPr>
              <w:t xml:space="preserve"> </w:t>
            </w:r>
            <w:proofErr w:type="spellStart"/>
            <w:r w:rsidRPr="002740C6">
              <w:rPr>
                <w:b/>
                <w:sz w:val="18"/>
                <w:lang w:val="ru-RU"/>
              </w:rPr>
              <w:t>льный</w:t>
            </w:r>
            <w:proofErr w:type="spellEnd"/>
            <w:proofErr w:type="gramEnd"/>
            <w:r w:rsidRPr="002740C6">
              <w:rPr>
                <w:b/>
                <w:spacing w:val="1"/>
                <w:sz w:val="18"/>
                <w:lang w:val="ru-RU"/>
              </w:rPr>
              <w:t xml:space="preserve"> </w:t>
            </w:r>
            <w:r w:rsidRPr="002740C6">
              <w:rPr>
                <w:b/>
                <w:sz w:val="18"/>
                <w:lang w:val="ru-RU"/>
              </w:rPr>
              <w:t>процент</w:t>
            </w:r>
            <w:r w:rsidRPr="002740C6">
              <w:rPr>
                <w:b/>
                <w:spacing w:val="1"/>
                <w:sz w:val="18"/>
                <w:lang w:val="ru-RU"/>
              </w:rPr>
              <w:t xml:space="preserve"> </w:t>
            </w:r>
            <w:proofErr w:type="spellStart"/>
            <w:r w:rsidRPr="002740C6">
              <w:rPr>
                <w:b/>
                <w:sz w:val="18"/>
                <w:lang w:val="ru-RU"/>
              </w:rPr>
              <w:t>застройк</w:t>
            </w:r>
            <w:proofErr w:type="spellEnd"/>
            <w:r w:rsidRPr="002740C6">
              <w:rPr>
                <w:b/>
                <w:spacing w:val="-42"/>
                <w:sz w:val="18"/>
                <w:lang w:val="ru-RU"/>
              </w:rPr>
              <w:t xml:space="preserve"> </w:t>
            </w:r>
            <w:r w:rsidRPr="002740C6">
              <w:rPr>
                <w:b/>
                <w:sz w:val="18"/>
                <w:lang w:val="ru-RU"/>
              </w:rPr>
              <w:t>и в</w:t>
            </w:r>
            <w:r w:rsidRPr="002740C6">
              <w:rPr>
                <w:b/>
                <w:spacing w:val="1"/>
                <w:sz w:val="18"/>
                <w:lang w:val="ru-RU"/>
              </w:rPr>
              <w:t xml:space="preserve"> </w:t>
            </w:r>
            <w:r w:rsidRPr="002740C6">
              <w:rPr>
                <w:b/>
                <w:spacing w:val="-1"/>
                <w:sz w:val="18"/>
                <w:lang w:val="ru-RU"/>
              </w:rPr>
              <w:t>границах</w:t>
            </w:r>
            <w:r w:rsidRPr="002740C6">
              <w:rPr>
                <w:b/>
                <w:spacing w:val="-42"/>
                <w:sz w:val="18"/>
                <w:lang w:val="ru-RU"/>
              </w:rPr>
              <w:t xml:space="preserve"> </w:t>
            </w:r>
            <w:proofErr w:type="spellStart"/>
            <w:r w:rsidRPr="002740C6">
              <w:rPr>
                <w:b/>
                <w:sz w:val="18"/>
                <w:lang w:val="ru-RU"/>
              </w:rPr>
              <w:t>земельно</w:t>
            </w:r>
            <w:proofErr w:type="spellEnd"/>
            <w:r w:rsidRPr="002740C6">
              <w:rPr>
                <w:b/>
                <w:spacing w:val="-42"/>
                <w:sz w:val="18"/>
                <w:lang w:val="ru-RU"/>
              </w:rPr>
              <w:t xml:space="preserve"> </w:t>
            </w:r>
            <w:proofErr w:type="spellStart"/>
            <w:r w:rsidRPr="002740C6">
              <w:rPr>
                <w:b/>
                <w:sz w:val="18"/>
                <w:lang w:val="ru-RU"/>
              </w:rPr>
              <w:t>го</w:t>
            </w:r>
            <w:proofErr w:type="spellEnd"/>
            <w:r w:rsidRPr="002740C6">
              <w:rPr>
                <w:b/>
                <w:spacing w:val="1"/>
                <w:sz w:val="18"/>
                <w:lang w:val="ru-RU"/>
              </w:rPr>
              <w:t xml:space="preserve"> </w:t>
            </w:r>
            <w:r w:rsidRPr="002740C6">
              <w:rPr>
                <w:b/>
                <w:sz w:val="18"/>
                <w:lang w:val="ru-RU"/>
              </w:rPr>
              <w:t>участка</w:t>
            </w:r>
            <w:r w:rsidRPr="002740C6">
              <w:rPr>
                <w:b/>
                <w:spacing w:val="1"/>
                <w:sz w:val="18"/>
                <w:lang w:val="ru-RU"/>
              </w:rPr>
              <w:t xml:space="preserve"> </w:t>
            </w:r>
            <w:r w:rsidRPr="002740C6">
              <w:rPr>
                <w:b/>
                <w:sz w:val="18"/>
                <w:lang w:val="ru-RU"/>
              </w:rPr>
              <w:t>(%)</w:t>
            </w:r>
          </w:p>
        </w:tc>
        <w:tc>
          <w:tcPr>
            <w:tcW w:w="1670" w:type="dxa"/>
            <w:gridSpan w:val="2"/>
            <w:vMerge w:val="restart"/>
          </w:tcPr>
          <w:p w:rsidR="002740C6" w:rsidRPr="002740C6" w:rsidRDefault="002740C6" w:rsidP="00547605">
            <w:pPr>
              <w:pStyle w:val="TableParagraph"/>
              <w:rPr>
                <w:sz w:val="20"/>
                <w:lang w:val="ru-RU"/>
              </w:rPr>
            </w:pPr>
          </w:p>
          <w:p w:rsidR="002740C6" w:rsidRPr="002740C6" w:rsidRDefault="002740C6" w:rsidP="00547605">
            <w:pPr>
              <w:pStyle w:val="TableParagraph"/>
              <w:rPr>
                <w:sz w:val="20"/>
                <w:lang w:val="ru-RU"/>
              </w:rPr>
            </w:pPr>
          </w:p>
          <w:p w:rsidR="002740C6" w:rsidRPr="002740C6" w:rsidRDefault="002740C6" w:rsidP="00547605">
            <w:pPr>
              <w:pStyle w:val="TableParagraph"/>
              <w:rPr>
                <w:sz w:val="20"/>
                <w:lang w:val="ru-RU"/>
              </w:rPr>
            </w:pPr>
          </w:p>
          <w:p w:rsidR="002740C6" w:rsidRPr="002740C6" w:rsidRDefault="002740C6" w:rsidP="00547605">
            <w:pPr>
              <w:pStyle w:val="TableParagraph"/>
              <w:rPr>
                <w:sz w:val="20"/>
                <w:lang w:val="ru-RU"/>
              </w:rPr>
            </w:pPr>
          </w:p>
          <w:p w:rsidR="002740C6" w:rsidRPr="002740C6" w:rsidRDefault="002740C6" w:rsidP="00547605">
            <w:pPr>
              <w:pStyle w:val="TableParagraph"/>
              <w:rPr>
                <w:sz w:val="20"/>
                <w:lang w:val="ru-RU"/>
              </w:rPr>
            </w:pPr>
          </w:p>
          <w:p w:rsidR="002740C6" w:rsidRPr="002740C6" w:rsidRDefault="002740C6" w:rsidP="00547605">
            <w:pPr>
              <w:pStyle w:val="TableParagraph"/>
              <w:rPr>
                <w:sz w:val="20"/>
                <w:lang w:val="ru-RU"/>
              </w:rPr>
            </w:pPr>
          </w:p>
          <w:p w:rsidR="002740C6" w:rsidRPr="002740C6" w:rsidRDefault="002740C6" w:rsidP="00547605">
            <w:pPr>
              <w:pStyle w:val="TableParagraph"/>
              <w:rPr>
                <w:sz w:val="20"/>
                <w:lang w:val="ru-RU"/>
              </w:rPr>
            </w:pPr>
          </w:p>
          <w:p w:rsidR="002740C6" w:rsidRDefault="002740C6" w:rsidP="00547605">
            <w:pPr>
              <w:pStyle w:val="TableParagraph"/>
              <w:spacing w:before="155"/>
              <w:ind w:left="235" w:right="231" w:firstLine="7"/>
              <w:jc w:val="center"/>
              <w:rPr>
                <w:b/>
                <w:sz w:val="18"/>
              </w:rPr>
            </w:pPr>
            <w:proofErr w:type="spellStart"/>
            <w:r>
              <w:rPr>
                <w:b/>
                <w:sz w:val="18"/>
              </w:rPr>
              <w:t>Наименование</w:t>
            </w:r>
            <w:proofErr w:type="spellEnd"/>
            <w:r>
              <w:rPr>
                <w:b/>
                <w:spacing w:val="-42"/>
                <w:sz w:val="18"/>
              </w:rPr>
              <w:t xml:space="preserve"> </w:t>
            </w:r>
            <w:proofErr w:type="spellStart"/>
            <w:r>
              <w:rPr>
                <w:b/>
                <w:sz w:val="18"/>
              </w:rPr>
              <w:t>вида</w:t>
            </w:r>
            <w:proofErr w:type="spellEnd"/>
            <w:r>
              <w:rPr>
                <w:b/>
                <w:spacing w:val="1"/>
                <w:sz w:val="18"/>
              </w:rPr>
              <w:t xml:space="preserve"> </w:t>
            </w:r>
            <w:proofErr w:type="spellStart"/>
            <w:r>
              <w:rPr>
                <w:b/>
                <w:sz w:val="18"/>
              </w:rPr>
              <w:t>разрешенного</w:t>
            </w:r>
            <w:proofErr w:type="spellEnd"/>
            <w:r>
              <w:rPr>
                <w:b/>
                <w:spacing w:val="1"/>
                <w:sz w:val="18"/>
              </w:rPr>
              <w:t xml:space="preserve"> </w:t>
            </w:r>
            <w:proofErr w:type="spellStart"/>
            <w:r>
              <w:rPr>
                <w:b/>
                <w:spacing w:val="-1"/>
                <w:sz w:val="18"/>
              </w:rPr>
              <w:t>использования</w:t>
            </w:r>
            <w:proofErr w:type="spellEnd"/>
          </w:p>
        </w:tc>
        <w:tc>
          <w:tcPr>
            <w:tcW w:w="1116" w:type="dxa"/>
            <w:gridSpan w:val="2"/>
            <w:vMerge w:val="restart"/>
          </w:tcPr>
          <w:p w:rsidR="002740C6" w:rsidRPr="002740C6" w:rsidRDefault="002740C6" w:rsidP="00547605">
            <w:pPr>
              <w:pStyle w:val="TableParagraph"/>
              <w:rPr>
                <w:sz w:val="20"/>
                <w:lang w:val="ru-RU"/>
              </w:rPr>
            </w:pPr>
          </w:p>
          <w:p w:rsidR="002740C6" w:rsidRPr="002740C6" w:rsidRDefault="002740C6" w:rsidP="00547605">
            <w:pPr>
              <w:pStyle w:val="TableParagraph"/>
              <w:rPr>
                <w:sz w:val="20"/>
                <w:lang w:val="ru-RU"/>
              </w:rPr>
            </w:pPr>
          </w:p>
          <w:p w:rsidR="002740C6" w:rsidRPr="002740C6" w:rsidRDefault="002740C6" w:rsidP="00547605">
            <w:pPr>
              <w:pStyle w:val="TableParagraph"/>
              <w:rPr>
                <w:sz w:val="20"/>
                <w:lang w:val="ru-RU"/>
              </w:rPr>
            </w:pPr>
          </w:p>
          <w:p w:rsidR="002740C6" w:rsidRPr="002740C6" w:rsidRDefault="002740C6" w:rsidP="00547605">
            <w:pPr>
              <w:pStyle w:val="TableParagraph"/>
              <w:rPr>
                <w:sz w:val="20"/>
                <w:lang w:val="ru-RU"/>
              </w:rPr>
            </w:pPr>
          </w:p>
          <w:p w:rsidR="002740C6" w:rsidRPr="002740C6" w:rsidRDefault="002740C6" w:rsidP="00547605">
            <w:pPr>
              <w:pStyle w:val="TableParagraph"/>
              <w:rPr>
                <w:sz w:val="20"/>
                <w:lang w:val="ru-RU"/>
              </w:rPr>
            </w:pPr>
          </w:p>
          <w:p w:rsidR="002740C6" w:rsidRPr="002740C6" w:rsidRDefault="002740C6" w:rsidP="00547605">
            <w:pPr>
              <w:pStyle w:val="TableParagraph"/>
              <w:rPr>
                <w:sz w:val="20"/>
                <w:lang w:val="ru-RU"/>
              </w:rPr>
            </w:pPr>
          </w:p>
          <w:p w:rsidR="002740C6" w:rsidRPr="002740C6" w:rsidRDefault="002740C6" w:rsidP="00547605">
            <w:pPr>
              <w:pStyle w:val="TableParagraph"/>
              <w:spacing w:before="3"/>
              <w:rPr>
                <w:sz w:val="24"/>
                <w:lang w:val="ru-RU"/>
              </w:rPr>
            </w:pPr>
          </w:p>
          <w:p w:rsidR="002740C6" w:rsidRPr="002740C6" w:rsidRDefault="002740C6" w:rsidP="00547605">
            <w:pPr>
              <w:pStyle w:val="TableParagraph"/>
              <w:ind w:left="151" w:right="145" w:firstLine="3"/>
              <w:jc w:val="center"/>
              <w:rPr>
                <w:b/>
                <w:sz w:val="18"/>
                <w:lang w:val="ru-RU"/>
              </w:rPr>
            </w:pPr>
            <w:r w:rsidRPr="002740C6">
              <w:rPr>
                <w:b/>
                <w:sz w:val="18"/>
                <w:lang w:val="ru-RU"/>
              </w:rPr>
              <w:t>Код вида</w:t>
            </w:r>
            <w:r w:rsidRPr="002740C6">
              <w:rPr>
                <w:b/>
                <w:spacing w:val="1"/>
                <w:sz w:val="18"/>
                <w:lang w:val="ru-RU"/>
              </w:rPr>
              <w:t xml:space="preserve"> </w:t>
            </w:r>
            <w:proofErr w:type="gramStart"/>
            <w:r w:rsidRPr="002740C6">
              <w:rPr>
                <w:b/>
                <w:sz w:val="18"/>
                <w:lang w:val="ru-RU"/>
              </w:rPr>
              <w:t>разрешен</w:t>
            </w:r>
            <w:r w:rsidRPr="002740C6">
              <w:rPr>
                <w:b/>
                <w:spacing w:val="1"/>
                <w:sz w:val="18"/>
                <w:lang w:val="ru-RU"/>
              </w:rPr>
              <w:t xml:space="preserve"> </w:t>
            </w:r>
            <w:proofErr w:type="spellStart"/>
            <w:r w:rsidRPr="002740C6">
              <w:rPr>
                <w:b/>
                <w:sz w:val="18"/>
                <w:lang w:val="ru-RU"/>
              </w:rPr>
              <w:t>ного</w:t>
            </w:r>
            <w:proofErr w:type="spellEnd"/>
            <w:proofErr w:type="gramEnd"/>
            <w:r w:rsidRPr="002740C6">
              <w:rPr>
                <w:b/>
                <w:spacing w:val="1"/>
                <w:sz w:val="18"/>
                <w:lang w:val="ru-RU"/>
              </w:rPr>
              <w:t xml:space="preserve"> </w:t>
            </w:r>
            <w:proofErr w:type="spellStart"/>
            <w:r w:rsidRPr="002740C6">
              <w:rPr>
                <w:b/>
                <w:spacing w:val="-1"/>
                <w:sz w:val="18"/>
                <w:lang w:val="ru-RU"/>
              </w:rPr>
              <w:t>использов</w:t>
            </w:r>
            <w:proofErr w:type="spellEnd"/>
            <w:r w:rsidRPr="002740C6">
              <w:rPr>
                <w:b/>
                <w:spacing w:val="-42"/>
                <w:sz w:val="18"/>
                <w:lang w:val="ru-RU"/>
              </w:rPr>
              <w:t xml:space="preserve"> </w:t>
            </w:r>
            <w:proofErr w:type="spellStart"/>
            <w:r w:rsidRPr="002740C6">
              <w:rPr>
                <w:b/>
                <w:sz w:val="18"/>
                <w:lang w:val="ru-RU"/>
              </w:rPr>
              <w:t>ания</w:t>
            </w:r>
            <w:proofErr w:type="spellEnd"/>
          </w:p>
        </w:tc>
        <w:tc>
          <w:tcPr>
            <w:tcW w:w="2787" w:type="dxa"/>
            <w:gridSpan w:val="4"/>
          </w:tcPr>
          <w:p w:rsidR="002740C6" w:rsidRPr="002740C6" w:rsidRDefault="002740C6" w:rsidP="00547605">
            <w:pPr>
              <w:pStyle w:val="TableParagraph"/>
              <w:spacing w:before="2"/>
              <w:ind w:left="209" w:right="206" w:firstLine="6"/>
              <w:jc w:val="center"/>
              <w:rPr>
                <w:b/>
                <w:sz w:val="18"/>
                <w:lang w:val="ru-RU"/>
              </w:rPr>
            </w:pPr>
            <w:r w:rsidRPr="002740C6">
              <w:rPr>
                <w:b/>
                <w:sz w:val="18"/>
                <w:lang w:val="ru-RU"/>
              </w:rPr>
              <w:t>Предельные</w:t>
            </w:r>
            <w:r w:rsidRPr="002740C6">
              <w:rPr>
                <w:b/>
                <w:spacing w:val="1"/>
                <w:sz w:val="18"/>
                <w:lang w:val="ru-RU"/>
              </w:rPr>
              <w:t xml:space="preserve"> </w:t>
            </w:r>
            <w:r w:rsidRPr="002740C6">
              <w:rPr>
                <w:b/>
                <w:sz w:val="18"/>
                <w:lang w:val="ru-RU"/>
              </w:rPr>
              <w:t>размеры</w:t>
            </w:r>
            <w:r w:rsidRPr="002740C6">
              <w:rPr>
                <w:b/>
                <w:spacing w:val="1"/>
                <w:sz w:val="18"/>
                <w:lang w:val="ru-RU"/>
              </w:rPr>
              <w:t xml:space="preserve"> </w:t>
            </w:r>
            <w:r w:rsidRPr="002740C6">
              <w:rPr>
                <w:b/>
                <w:sz w:val="18"/>
                <w:lang w:val="ru-RU"/>
              </w:rPr>
              <w:t>земельных</w:t>
            </w:r>
            <w:r w:rsidRPr="002740C6">
              <w:rPr>
                <w:b/>
                <w:spacing w:val="3"/>
                <w:sz w:val="18"/>
                <w:lang w:val="ru-RU"/>
              </w:rPr>
              <w:t xml:space="preserve"> </w:t>
            </w:r>
            <w:r w:rsidRPr="002740C6">
              <w:rPr>
                <w:b/>
                <w:sz w:val="18"/>
                <w:lang w:val="ru-RU"/>
              </w:rPr>
              <w:t>участков и</w:t>
            </w:r>
            <w:r w:rsidRPr="002740C6">
              <w:rPr>
                <w:b/>
                <w:spacing w:val="1"/>
                <w:sz w:val="18"/>
                <w:lang w:val="ru-RU"/>
              </w:rPr>
              <w:t xml:space="preserve"> </w:t>
            </w:r>
            <w:r w:rsidRPr="002740C6">
              <w:rPr>
                <w:b/>
                <w:sz w:val="18"/>
                <w:lang w:val="ru-RU"/>
              </w:rPr>
              <w:t>предельные параметры</w:t>
            </w:r>
            <w:r w:rsidRPr="002740C6">
              <w:rPr>
                <w:b/>
                <w:spacing w:val="1"/>
                <w:sz w:val="18"/>
                <w:lang w:val="ru-RU"/>
              </w:rPr>
              <w:t xml:space="preserve"> </w:t>
            </w:r>
            <w:r w:rsidRPr="002740C6">
              <w:rPr>
                <w:b/>
                <w:spacing w:val="-1"/>
                <w:sz w:val="18"/>
                <w:lang w:val="ru-RU"/>
              </w:rPr>
              <w:t xml:space="preserve">разрешенного </w:t>
            </w:r>
            <w:r w:rsidRPr="002740C6">
              <w:rPr>
                <w:b/>
                <w:sz w:val="18"/>
                <w:lang w:val="ru-RU"/>
              </w:rPr>
              <w:t>строительства,</w:t>
            </w:r>
            <w:r w:rsidRPr="002740C6">
              <w:rPr>
                <w:b/>
                <w:spacing w:val="-42"/>
                <w:sz w:val="18"/>
                <w:lang w:val="ru-RU"/>
              </w:rPr>
              <w:t xml:space="preserve"> </w:t>
            </w:r>
            <w:r w:rsidRPr="002740C6">
              <w:rPr>
                <w:b/>
                <w:sz w:val="18"/>
                <w:lang w:val="ru-RU"/>
              </w:rPr>
              <w:t>реконструкции</w:t>
            </w:r>
            <w:r w:rsidRPr="002740C6">
              <w:rPr>
                <w:b/>
                <w:spacing w:val="-2"/>
                <w:sz w:val="18"/>
                <w:lang w:val="ru-RU"/>
              </w:rPr>
              <w:t xml:space="preserve"> </w:t>
            </w:r>
            <w:r w:rsidRPr="002740C6">
              <w:rPr>
                <w:b/>
                <w:sz w:val="18"/>
                <w:lang w:val="ru-RU"/>
              </w:rPr>
              <w:t>объектов</w:t>
            </w:r>
          </w:p>
          <w:p w:rsidR="002740C6" w:rsidRDefault="002740C6" w:rsidP="00547605">
            <w:pPr>
              <w:pStyle w:val="TableParagraph"/>
              <w:spacing w:line="186" w:lineRule="exact"/>
              <w:ind w:left="216" w:right="212"/>
              <w:jc w:val="center"/>
              <w:rPr>
                <w:b/>
                <w:sz w:val="18"/>
              </w:rPr>
            </w:pPr>
            <w:proofErr w:type="spellStart"/>
            <w:r>
              <w:rPr>
                <w:b/>
                <w:sz w:val="18"/>
              </w:rPr>
              <w:t>капитального</w:t>
            </w:r>
            <w:proofErr w:type="spellEnd"/>
            <w:r>
              <w:rPr>
                <w:b/>
                <w:spacing w:val="-8"/>
                <w:sz w:val="18"/>
              </w:rPr>
              <w:t xml:space="preserve"> </w:t>
            </w:r>
            <w:proofErr w:type="spellStart"/>
            <w:r>
              <w:rPr>
                <w:b/>
                <w:sz w:val="18"/>
              </w:rPr>
              <w:t>строительства</w:t>
            </w:r>
            <w:proofErr w:type="spellEnd"/>
          </w:p>
        </w:tc>
      </w:tr>
      <w:tr w:rsidR="002740C6" w:rsidTr="002740C6">
        <w:trPr>
          <w:gridAfter w:val="1"/>
          <w:wAfter w:w="255" w:type="dxa"/>
          <w:trHeight w:val="209"/>
        </w:trPr>
        <w:tc>
          <w:tcPr>
            <w:tcW w:w="1951" w:type="dxa"/>
            <w:vMerge/>
            <w:tcBorders>
              <w:top w:val="nil"/>
            </w:tcBorders>
          </w:tcPr>
          <w:p w:rsidR="002740C6" w:rsidRDefault="002740C6" w:rsidP="00547605">
            <w:pPr>
              <w:rPr>
                <w:sz w:val="2"/>
                <w:szCs w:val="2"/>
              </w:rPr>
            </w:pPr>
          </w:p>
        </w:tc>
        <w:tc>
          <w:tcPr>
            <w:tcW w:w="1116" w:type="dxa"/>
            <w:gridSpan w:val="2"/>
            <w:vMerge/>
            <w:tcBorders>
              <w:top w:val="nil"/>
            </w:tcBorders>
          </w:tcPr>
          <w:p w:rsidR="002740C6" w:rsidRDefault="002740C6" w:rsidP="00547605">
            <w:pPr>
              <w:rPr>
                <w:sz w:val="2"/>
                <w:szCs w:val="2"/>
              </w:rPr>
            </w:pPr>
          </w:p>
        </w:tc>
        <w:tc>
          <w:tcPr>
            <w:tcW w:w="2369" w:type="dxa"/>
            <w:gridSpan w:val="4"/>
            <w:vMerge/>
            <w:tcBorders>
              <w:top w:val="nil"/>
            </w:tcBorders>
          </w:tcPr>
          <w:p w:rsidR="002740C6" w:rsidRDefault="002740C6" w:rsidP="00547605">
            <w:pPr>
              <w:rPr>
                <w:sz w:val="2"/>
                <w:szCs w:val="2"/>
              </w:rPr>
            </w:pPr>
          </w:p>
        </w:tc>
        <w:tc>
          <w:tcPr>
            <w:tcW w:w="1392" w:type="dxa"/>
            <w:gridSpan w:val="2"/>
            <w:vMerge/>
            <w:tcBorders>
              <w:top w:val="nil"/>
            </w:tcBorders>
          </w:tcPr>
          <w:p w:rsidR="002740C6" w:rsidRDefault="002740C6" w:rsidP="00547605">
            <w:pPr>
              <w:rPr>
                <w:sz w:val="2"/>
                <w:szCs w:val="2"/>
              </w:rPr>
            </w:pPr>
          </w:p>
        </w:tc>
        <w:tc>
          <w:tcPr>
            <w:tcW w:w="1394" w:type="dxa"/>
            <w:gridSpan w:val="2"/>
            <w:vMerge/>
            <w:tcBorders>
              <w:top w:val="nil"/>
            </w:tcBorders>
          </w:tcPr>
          <w:p w:rsidR="002740C6" w:rsidRDefault="002740C6" w:rsidP="00547605">
            <w:pPr>
              <w:rPr>
                <w:sz w:val="2"/>
                <w:szCs w:val="2"/>
              </w:rPr>
            </w:pPr>
          </w:p>
        </w:tc>
        <w:tc>
          <w:tcPr>
            <w:tcW w:w="976" w:type="dxa"/>
            <w:gridSpan w:val="2"/>
            <w:vMerge/>
            <w:tcBorders>
              <w:top w:val="nil"/>
            </w:tcBorders>
          </w:tcPr>
          <w:p w:rsidR="002740C6" w:rsidRDefault="002740C6" w:rsidP="00547605">
            <w:pPr>
              <w:rPr>
                <w:sz w:val="2"/>
                <w:szCs w:val="2"/>
              </w:rPr>
            </w:pPr>
          </w:p>
        </w:tc>
        <w:tc>
          <w:tcPr>
            <w:tcW w:w="1670" w:type="dxa"/>
            <w:gridSpan w:val="2"/>
            <w:vMerge/>
            <w:tcBorders>
              <w:top w:val="nil"/>
            </w:tcBorders>
          </w:tcPr>
          <w:p w:rsidR="002740C6" w:rsidRDefault="002740C6" w:rsidP="00547605">
            <w:pPr>
              <w:rPr>
                <w:sz w:val="2"/>
                <w:szCs w:val="2"/>
              </w:rPr>
            </w:pPr>
          </w:p>
        </w:tc>
        <w:tc>
          <w:tcPr>
            <w:tcW w:w="1116" w:type="dxa"/>
            <w:gridSpan w:val="2"/>
            <w:vMerge/>
            <w:tcBorders>
              <w:top w:val="nil"/>
            </w:tcBorders>
          </w:tcPr>
          <w:p w:rsidR="002740C6" w:rsidRDefault="002740C6" w:rsidP="00547605">
            <w:pPr>
              <w:rPr>
                <w:sz w:val="2"/>
                <w:szCs w:val="2"/>
              </w:rPr>
            </w:pPr>
          </w:p>
        </w:tc>
        <w:tc>
          <w:tcPr>
            <w:tcW w:w="1255" w:type="dxa"/>
            <w:gridSpan w:val="2"/>
            <w:vMerge w:val="restart"/>
          </w:tcPr>
          <w:p w:rsidR="002740C6" w:rsidRPr="002740C6" w:rsidRDefault="002740C6" w:rsidP="00547605">
            <w:pPr>
              <w:pStyle w:val="TableParagraph"/>
              <w:rPr>
                <w:sz w:val="20"/>
                <w:lang w:val="ru-RU"/>
              </w:rPr>
            </w:pPr>
          </w:p>
          <w:p w:rsidR="002740C6" w:rsidRPr="002740C6" w:rsidRDefault="002740C6" w:rsidP="00547605">
            <w:pPr>
              <w:pStyle w:val="TableParagraph"/>
              <w:rPr>
                <w:sz w:val="20"/>
                <w:lang w:val="ru-RU"/>
              </w:rPr>
            </w:pPr>
          </w:p>
          <w:p w:rsidR="002740C6" w:rsidRPr="002740C6" w:rsidRDefault="002740C6" w:rsidP="00547605">
            <w:pPr>
              <w:pStyle w:val="TableParagraph"/>
              <w:rPr>
                <w:sz w:val="23"/>
                <w:lang w:val="ru-RU"/>
              </w:rPr>
            </w:pPr>
          </w:p>
          <w:p w:rsidR="002740C6" w:rsidRPr="002740C6" w:rsidRDefault="002740C6" w:rsidP="00547605">
            <w:pPr>
              <w:pStyle w:val="TableParagraph"/>
              <w:ind w:left="130" w:right="123"/>
              <w:jc w:val="center"/>
              <w:rPr>
                <w:b/>
                <w:sz w:val="18"/>
                <w:lang w:val="ru-RU"/>
              </w:rPr>
            </w:pPr>
            <w:r w:rsidRPr="002740C6">
              <w:rPr>
                <w:b/>
                <w:spacing w:val="-1"/>
                <w:sz w:val="18"/>
                <w:lang w:val="ru-RU"/>
              </w:rPr>
              <w:t>Предельное</w:t>
            </w:r>
            <w:r w:rsidRPr="002740C6">
              <w:rPr>
                <w:b/>
                <w:spacing w:val="-42"/>
                <w:sz w:val="18"/>
                <w:lang w:val="ru-RU"/>
              </w:rPr>
              <w:t xml:space="preserve"> </w:t>
            </w:r>
            <w:r w:rsidRPr="002740C6">
              <w:rPr>
                <w:b/>
                <w:sz w:val="18"/>
                <w:lang w:val="ru-RU"/>
              </w:rPr>
              <w:t>количество</w:t>
            </w:r>
            <w:r w:rsidRPr="002740C6">
              <w:rPr>
                <w:b/>
                <w:spacing w:val="-42"/>
                <w:sz w:val="18"/>
                <w:lang w:val="ru-RU"/>
              </w:rPr>
              <w:t xml:space="preserve"> </w:t>
            </w:r>
            <w:r w:rsidRPr="002740C6">
              <w:rPr>
                <w:b/>
                <w:sz w:val="18"/>
                <w:lang w:val="ru-RU"/>
              </w:rPr>
              <w:t>этажей</w:t>
            </w:r>
            <w:r w:rsidRPr="002740C6">
              <w:rPr>
                <w:b/>
                <w:spacing w:val="1"/>
                <w:sz w:val="18"/>
                <w:lang w:val="ru-RU"/>
              </w:rPr>
              <w:t xml:space="preserve"> </w:t>
            </w:r>
            <w:r w:rsidRPr="002740C6">
              <w:rPr>
                <w:b/>
                <w:sz w:val="18"/>
                <w:lang w:val="ru-RU"/>
              </w:rPr>
              <w:t>(этаж)</w:t>
            </w:r>
          </w:p>
          <w:p w:rsidR="002740C6" w:rsidRPr="002740C6" w:rsidRDefault="002740C6" w:rsidP="00547605">
            <w:pPr>
              <w:pStyle w:val="TableParagraph"/>
              <w:spacing w:before="11"/>
              <w:rPr>
                <w:sz w:val="17"/>
                <w:lang w:val="ru-RU"/>
              </w:rPr>
            </w:pPr>
          </w:p>
          <w:p w:rsidR="002740C6" w:rsidRPr="002740C6" w:rsidRDefault="002740C6" w:rsidP="00547605">
            <w:pPr>
              <w:pStyle w:val="TableParagraph"/>
              <w:ind w:left="76" w:right="69"/>
              <w:jc w:val="center"/>
              <w:rPr>
                <w:b/>
                <w:sz w:val="18"/>
                <w:lang w:val="ru-RU"/>
              </w:rPr>
            </w:pPr>
            <w:r w:rsidRPr="002740C6">
              <w:rPr>
                <w:b/>
                <w:spacing w:val="-1"/>
                <w:sz w:val="18"/>
                <w:lang w:val="ru-RU"/>
              </w:rPr>
              <w:t>/ предельная</w:t>
            </w:r>
            <w:r w:rsidRPr="002740C6">
              <w:rPr>
                <w:b/>
                <w:spacing w:val="-42"/>
                <w:sz w:val="18"/>
                <w:lang w:val="ru-RU"/>
              </w:rPr>
              <w:t xml:space="preserve"> </w:t>
            </w:r>
            <w:r w:rsidRPr="002740C6">
              <w:rPr>
                <w:b/>
                <w:sz w:val="18"/>
                <w:lang w:val="ru-RU"/>
              </w:rPr>
              <w:t>высота</w:t>
            </w:r>
            <w:r w:rsidRPr="002740C6">
              <w:rPr>
                <w:b/>
                <w:spacing w:val="1"/>
                <w:sz w:val="18"/>
                <w:lang w:val="ru-RU"/>
              </w:rPr>
              <w:t xml:space="preserve"> </w:t>
            </w:r>
            <w:r w:rsidRPr="002740C6">
              <w:rPr>
                <w:b/>
                <w:sz w:val="18"/>
                <w:lang w:val="ru-RU"/>
              </w:rPr>
              <w:t>строения</w:t>
            </w:r>
            <w:r w:rsidRPr="002740C6">
              <w:rPr>
                <w:b/>
                <w:spacing w:val="-4"/>
                <w:sz w:val="18"/>
                <w:lang w:val="ru-RU"/>
              </w:rPr>
              <w:t xml:space="preserve"> </w:t>
            </w:r>
            <w:r w:rsidRPr="002740C6">
              <w:rPr>
                <w:b/>
                <w:sz w:val="18"/>
                <w:lang w:val="ru-RU"/>
              </w:rPr>
              <w:t>(м)</w:t>
            </w:r>
          </w:p>
        </w:tc>
        <w:tc>
          <w:tcPr>
            <w:tcW w:w="1532" w:type="dxa"/>
            <w:gridSpan w:val="2"/>
            <w:vMerge w:val="restart"/>
          </w:tcPr>
          <w:p w:rsidR="002740C6" w:rsidRPr="002740C6" w:rsidRDefault="002740C6" w:rsidP="00547605">
            <w:pPr>
              <w:pStyle w:val="TableParagraph"/>
              <w:ind w:left="130" w:right="119"/>
              <w:jc w:val="center"/>
              <w:rPr>
                <w:b/>
                <w:sz w:val="18"/>
                <w:lang w:val="ru-RU"/>
              </w:rPr>
            </w:pPr>
            <w:r w:rsidRPr="002740C6">
              <w:rPr>
                <w:b/>
                <w:spacing w:val="-1"/>
                <w:sz w:val="18"/>
                <w:lang w:val="ru-RU"/>
              </w:rPr>
              <w:t>Максимальный</w:t>
            </w:r>
            <w:r w:rsidRPr="002740C6">
              <w:rPr>
                <w:b/>
                <w:spacing w:val="-42"/>
                <w:sz w:val="18"/>
                <w:lang w:val="ru-RU"/>
              </w:rPr>
              <w:t xml:space="preserve"> </w:t>
            </w:r>
            <w:r w:rsidRPr="002740C6">
              <w:rPr>
                <w:b/>
                <w:sz w:val="18"/>
                <w:lang w:val="ru-RU"/>
              </w:rPr>
              <w:t>процент</w:t>
            </w:r>
            <w:r w:rsidRPr="002740C6">
              <w:rPr>
                <w:b/>
                <w:spacing w:val="1"/>
                <w:sz w:val="18"/>
                <w:lang w:val="ru-RU"/>
              </w:rPr>
              <w:t xml:space="preserve"> </w:t>
            </w:r>
            <w:r w:rsidRPr="002740C6">
              <w:rPr>
                <w:b/>
                <w:sz w:val="18"/>
                <w:lang w:val="ru-RU"/>
              </w:rPr>
              <w:t>застройки в</w:t>
            </w:r>
            <w:r w:rsidRPr="002740C6">
              <w:rPr>
                <w:b/>
                <w:spacing w:val="1"/>
                <w:sz w:val="18"/>
                <w:lang w:val="ru-RU"/>
              </w:rPr>
              <w:t xml:space="preserve"> </w:t>
            </w:r>
            <w:r w:rsidRPr="002740C6">
              <w:rPr>
                <w:b/>
                <w:sz w:val="18"/>
                <w:lang w:val="ru-RU"/>
              </w:rPr>
              <w:t>границах</w:t>
            </w:r>
            <w:r w:rsidRPr="002740C6">
              <w:rPr>
                <w:b/>
                <w:spacing w:val="1"/>
                <w:sz w:val="18"/>
                <w:lang w:val="ru-RU"/>
              </w:rPr>
              <w:t xml:space="preserve"> </w:t>
            </w:r>
            <w:r w:rsidRPr="002740C6">
              <w:rPr>
                <w:b/>
                <w:sz w:val="18"/>
                <w:lang w:val="ru-RU"/>
              </w:rPr>
              <w:t>земельного</w:t>
            </w:r>
            <w:r w:rsidRPr="002740C6">
              <w:rPr>
                <w:b/>
                <w:spacing w:val="1"/>
                <w:sz w:val="18"/>
                <w:lang w:val="ru-RU"/>
              </w:rPr>
              <w:t xml:space="preserve"> </w:t>
            </w:r>
            <w:r w:rsidRPr="002740C6">
              <w:rPr>
                <w:b/>
                <w:sz w:val="18"/>
                <w:lang w:val="ru-RU"/>
              </w:rPr>
              <w:t>участка,</w:t>
            </w:r>
            <w:r w:rsidRPr="002740C6">
              <w:rPr>
                <w:b/>
                <w:spacing w:val="1"/>
                <w:sz w:val="18"/>
                <w:lang w:val="ru-RU"/>
              </w:rPr>
              <w:t xml:space="preserve"> </w:t>
            </w:r>
            <w:r w:rsidRPr="002740C6">
              <w:rPr>
                <w:b/>
                <w:sz w:val="18"/>
                <w:lang w:val="ru-RU"/>
              </w:rPr>
              <w:t>составляет</w:t>
            </w:r>
            <w:r w:rsidRPr="002740C6">
              <w:rPr>
                <w:b/>
                <w:spacing w:val="1"/>
                <w:sz w:val="18"/>
                <w:lang w:val="ru-RU"/>
              </w:rPr>
              <w:t xml:space="preserve"> </w:t>
            </w:r>
            <w:r w:rsidRPr="002740C6">
              <w:rPr>
                <w:b/>
                <w:sz w:val="18"/>
                <w:lang w:val="ru-RU"/>
              </w:rPr>
              <w:t>часть</w:t>
            </w:r>
            <w:r w:rsidRPr="002740C6">
              <w:rPr>
                <w:b/>
                <w:spacing w:val="1"/>
                <w:sz w:val="18"/>
                <w:lang w:val="ru-RU"/>
              </w:rPr>
              <w:t xml:space="preserve"> </w:t>
            </w:r>
            <w:r w:rsidRPr="002740C6">
              <w:rPr>
                <w:b/>
                <w:sz w:val="18"/>
                <w:lang w:val="ru-RU"/>
              </w:rPr>
              <w:t>максимального</w:t>
            </w:r>
            <w:r w:rsidRPr="002740C6">
              <w:rPr>
                <w:b/>
                <w:spacing w:val="-42"/>
                <w:sz w:val="18"/>
                <w:lang w:val="ru-RU"/>
              </w:rPr>
              <w:t xml:space="preserve"> </w:t>
            </w:r>
            <w:r w:rsidRPr="002740C6">
              <w:rPr>
                <w:b/>
                <w:sz w:val="18"/>
                <w:lang w:val="ru-RU"/>
              </w:rPr>
              <w:t>процента</w:t>
            </w:r>
            <w:r w:rsidRPr="002740C6">
              <w:rPr>
                <w:b/>
                <w:spacing w:val="1"/>
                <w:sz w:val="18"/>
                <w:lang w:val="ru-RU"/>
              </w:rPr>
              <w:t xml:space="preserve"> </w:t>
            </w:r>
            <w:r w:rsidRPr="002740C6">
              <w:rPr>
                <w:b/>
                <w:sz w:val="18"/>
                <w:lang w:val="ru-RU"/>
              </w:rPr>
              <w:t>застройки</w:t>
            </w:r>
            <w:r w:rsidRPr="002740C6">
              <w:rPr>
                <w:b/>
                <w:spacing w:val="1"/>
                <w:sz w:val="18"/>
                <w:lang w:val="ru-RU"/>
              </w:rPr>
              <w:t xml:space="preserve"> </w:t>
            </w:r>
            <w:r w:rsidRPr="002740C6">
              <w:rPr>
                <w:b/>
                <w:sz w:val="18"/>
                <w:lang w:val="ru-RU"/>
              </w:rPr>
              <w:t>основного вида</w:t>
            </w:r>
            <w:r w:rsidRPr="002740C6">
              <w:rPr>
                <w:b/>
                <w:spacing w:val="1"/>
                <w:sz w:val="18"/>
                <w:lang w:val="ru-RU"/>
              </w:rPr>
              <w:t xml:space="preserve"> </w:t>
            </w:r>
            <w:r w:rsidRPr="002740C6">
              <w:rPr>
                <w:b/>
                <w:sz w:val="18"/>
                <w:lang w:val="ru-RU"/>
              </w:rPr>
              <w:t>разрешенного</w:t>
            </w:r>
            <w:r w:rsidRPr="002740C6">
              <w:rPr>
                <w:b/>
                <w:spacing w:val="1"/>
                <w:sz w:val="18"/>
                <w:lang w:val="ru-RU"/>
              </w:rPr>
              <w:t xml:space="preserve"> </w:t>
            </w:r>
            <w:r w:rsidRPr="002740C6">
              <w:rPr>
                <w:b/>
                <w:sz w:val="18"/>
                <w:lang w:val="ru-RU"/>
              </w:rPr>
              <w:t>использования</w:t>
            </w:r>
          </w:p>
          <w:p w:rsidR="002740C6" w:rsidRDefault="002740C6" w:rsidP="00547605">
            <w:pPr>
              <w:pStyle w:val="TableParagraph"/>
              <w:spacing w:line="188" w:lineRule="exact"/>
              <w:ind w:left="118" w:right="119"/>
              <w:jc w:val="center"/>
              <w:rPr>
                <w:b/>
                <w:sz w:val="18"/>
              </w:rPr>
            </w:pPr>
            <w:r>
              <w:rPr>
                <w:b/>
                <w:sz w:val="18"/>
              </w:rPr>
              <w:t>(%)</w:t>
            </w:r>
          </w:p>
        </w:tc>
      </w:tr>
      <w:tr w:rsidR="002740C6" w:rsidTr="002740C6">
        <w:trPr>
          <w:gridAfter w:val="1"/>
          <w:wAfter w:w="255" w:type="dxa"/>
          <w:trHeight w:val="2611"/>
        </w:trPr>
        <w:tc>
          <w:tcPr>
            <w:tcW w:w="1951" w:type="dxa"/>
            <w:vMerge/>
            <w:tcBorders>
              <w:top w:val="nil"/>
            </w:tcBorders>
          </w:tcPr>
          <w:p w:rsidR="002740C6" w:rsidRDefault="002740C6" w:rsidP="00547605">
            <w:pPr>
              <w:rPr>
                <w:sz w:val="2"/>
                <w:szCs w:val="2"/>
              </w:rPr>
            </w:pPr>
          </w:p>
        </w:tc>
        <w:tc>
          <w:tcPr>
            <w:tcW w:w="1116" w:type="dxa"/>
            <w:gridSpan w:val="2"/>
            <w:vMerge/>
            <w:tcBorders>
              <w:top w:val="nil"/>
            </w:tcBorders>
          </w:tcPr>
          <w:p w:rsidR="002740C6" w:rsidRDefault="002740C6" w:rsidP="00547605">
            <w:pPr>
              <w:rPr>
                <w:sz w:val="2"/>
                <w:szCs w:val="2"/>
              </w:rPr>
            </w:pPr>
          </w:p>
        </w:tc>
        <w:tc>
          <w:tcPr>
            <w:tcW w:w="1114" w:type="dxa"/>
            <w:gridSpan w:val="2"/>
          </w:tcPr>
          <w:p w:rsidR="002740C6" w:rsidRPr="002740C6" w:rsidRDefault="002740C6" w:rsidP="00547605">
            <w:pPr>
              <w:pStyle w:val="TableParagraph"/>
              <w:rPr>
                <w:sz w:val="20"/>
                <w:lang w:val="ru-RU"/>
              </w:rPr>
            </w:pPr>
          </w:p>
          <w:p w:rsidR="002740C6" w:rsidRPr="002740C6" w:rsidRDefault="002740C6" w:rsidP="00547605">
            <w:pPr>
              <w:pStyle w:val="TableParagraph"/>
              <w:rPr>
                <w:sz w:val="20"/>
                <w:lang w:val="ru-RU"/>
              </w:rPr>
            </w:pPr>
          </w:p>
          <w:p w:rsidR="002740C6" w:rsidRPr="002740C6" w:rsidRDefault="002740C6" w:rsidP="00547605">
            <w:pPr>
              <w:pStyle w:val="TableParagraph"/>
              <w:rPr>
                <w:sz w:val="20"/>
                <w:lang w:val="ru-RU"/>
              </w:rPr>
            </w:pPr>
          </w:p>
          <w:p w:rsidR="002740C6" w:rsidRPr="002740C6" w:rsidRDefault="002740C6" w:rsidP="00547605">
            <w:pPr>
              <w:pStyle w:val="TableParagraph"/>
              <w:spacing w:before="7"/>
              <w:rPr>
                <w:sz w:val="28"/>
                <w:lang w:val="ru-RU"/>
              </w:rPr>
            </w:pPr>
          </w:p>
          <w:p w:rsidR="002740C6" w:rsidRPr="002740C6" w:rsidRDefault="002740C6" w:rsidP="00547605">
            <w:pPr>
              <w:pStyle w:val="TableParagraph"/>
              <w:spacing w:before="1"/>
              <w:ind w:left="102" w:right="99"/>
              <w:jc w:val="center"/>
              <w:rPr>
                <w:b/>
                <w:sz w:val="18"/>
                <w:lang w:val="ru-RU"/>
              </w:rPr>
            </w:pPr>
            <w:proofErr w:type="spellStart"/>
            <w:proofErr w:type="gramStart"/>
            <w:r w:rsidRPr="002740C6">
              <w:rPr>
                <w:b/>
                <w:sz w:val="18"/>
                <w:lang w:val="ru-RU"/>
              </w:rPr>
              <w:t>Минималь</w:t>
            </w:r>
            <w:proofErr w:type="spellEnd"/>
            <w:r w:rsidRPr="002740C6">
              <w:rPr>
                <w:b/>
                <w:spacing w:val="-42"/>
                <w:sz w:val="18"/>
                <w:lang w:val="ru-RU"/>
              </w:rPr>
              <w:t xml:space="preserve"> </w:t>
            </w:r>
            <w:proofErr w:type="spellStart"/>
            <w:r w:rsidRPr="002740C6">
              <w:rPr>
                <w:b/>
                <w:sz w:val="18"/>
                <w:lang w:val="ru-RU"/>
              </w:rPr>
              <w:t>ная</w:t>
            </w:r>
            <w:proofErr w:type="spellEnd"/>
            <w:proofErr w:type="gramEnd"/>
            <w:r w:rsidRPr="002740C6">
              <w:rPr>
                <w:b/>
                <w:spacing w:val="1"/>
                <w:sz w:val="18"/>
                <w:lang w:val="ru-RU"/>
              </w:rPr>
              <w:t xml:space="preserve"> </w:t>
            </w:r>
            <w:r w:rsidRPr="002740C6">
              <w:rPr>
                <w:b/>
                <w:sz w:val="18"/>
                <w:lang w:val="ru-RU"/>
              </w:rPr>
              <w:t>площадь</w:t>
            </w:r>
            <w:r w:rsidRPr="002740C6">
              <w:rPr>
                <w:b/>
                <w:spacing w:val="1"/>
                <w:sz w:val="18"/>
                <w:lang w:val="ru-RU"/>
              </w:rPr>
              <w:t xml:space="preserve"> </w:t>
            </w:r>
            <w:r w:rsidRPr="002740C6">
              <w:rPr>
                <w:b/>
                <w:sz w:val="18"/>
                <w:lang w:val="ru-RU"/>
              </w:rPr>
              <w:t>(кв. м.)</w:t>
            </w:r>
          </w:p>
        </w:tc>
        <w:tc>
          <w:tcPr>
            <w:tcW w:w="1255" w:type="dxa"/>
            <w:gridSpan w:val="2"/>
          </w:tcPr>
          <w:p w:rsidR="002740C6" w:rsidRPr="002740C6" w:rsidRDefault="002740C6" w:rsidP="00547605">
            <w:pPr>
              <w:pStyle w:val="TableParagraph"/>
              <w:rPr>
                <w:sz w:val="20"/>
                <w:lang w:val="ru-RU"/>
              </w:rPr>
            </w:pPr>
          </w:p>
          <w:p w:rsidR="002740C6" w:rsidRPr="002740C6" w:rsidRDefault="002740C6" w:rsidP="00547605">
            <w:pPr>
              <w:pStyle w:val="TableParagraph"/>
              <w:rPr>
                <w:sz w:val="20"/>
                <w:lang w:val="ru-RU"/>
              </w:rPr>
            </w:pPr>
          </w:p>
          <w:p w:rsidR="002740C6" w:rsidRPr="002740C6" w:rsidRDefault="002740C6" w:rsidP="00547605">
            <w:pPr>
              <w:pStyle w:val="TableParagraph"/>
              <w:rPr>
                <w:sz w:val="20"/>
                <w:lang w:val="ru-RU"/>
              </w:rPr>
            </w:pPr>
          </w:p>
          <w:p w:rsidR="002740C6" w:rsidRPr="002740C6" w:rsidRDefault="002740C6" w:rsidP="00547605">
            <w:pPr>
              <w:pStyle w:val="TableParagraph"/>
              <w:rPr>
                <w:sz w:val="20"/>
                <w:lang w:val="ru-RU"/>
              </w:rPr>
            </w:pPr>
          </w:p>
          <w:p w:rsidR="002740C6" w:rsidRPr="002740C6" w:rsidRDefault="002740C6" w:rsidP="00547605">
            <w:pPr>
              <w:pStyle w:val="TableParagraph"/>
              <w:spacing w:before="7"/>
              <w:rPr>
                <w:sz w:val="17"/>
                <w:lang w:val="ru-RU"/>
              </w:rPr>
            </w:pPr>
          </w:p>
          <w:p w:rsidR="002740C6" w:rsidRPr="002740C6" w:rsidRDefault="002740C6" w:rsidP="00547605">
            <w:pPr>
              <w:pStyle w:val="TableParagraph"/>
              <w:ind w:left="110" w:right="102" w:firstLine="2"/>
              <w:jc w:val="center"/>
              <w:rPr>
                <w:b/>
                <w:sz w:val="18"/>
                <w:lang w:val="ru-RU"/>
              </w:rPr>
            </w:pPr>
            <w:proofErr w:type="spellStart"/>
            <w:proofErr w:type="gramStart"/>
            <w:r w:rsidRPr="002740C6">
              <w:rPr>
                <w:b/>
                <w:sz w:val="18"/>
                <w:lang w:val="ru-RU"/>
              </w:rPr>
              <w:t>Максималь</w:t>
            </w:r>
            <w:proofErr w:type="spellEnd"/>
            <w:r w:rsidRPr="002740C6">
              <w:rPr>
                <w:b/>
                <w:spacing w:val="1"/>
                <w:sz w:val="18"/>
                <w:lang w:val="ru-RU"/>
              </w:rPr>
              <w:t xml:space="preserve"> </w:t>
            </w:r>
            <w:proofErr w:type="spellStart"/>
            <w:r w:rsidRPr="002740C6">
              <w:rPr>
                <w:b/>
                <w:spacing w:val="-1"/>
                <w:sz w:val="18"/>
                <w:lang w:val="ru-RU"/>
              </w:rPr>
              <w:t>ная</w:t>
            </w:r>
            <w:proofErr w:type="spellEnd"/>
            <w:proofErr w:type="gramEnd"/>
            <w:r w:rsidRPr="002740C6">
              <w:rPr>
                <w:b/>
                <w:spacing w:val="-1"/>
                <w:sz w:val="18"/>
                <w:lang w:val="ru-RU"/>
              </w:rPr>
              <w:t xml:space="preserve"> площадь</w:t>
            </w:r>
            <w:r w:rsidRPr="002740C6">
              <w:rPr>
                <w:b/>
                <w:spacing w:val="-42"/>
                <w:sz w:val="18"/>
                <w:lang w:val="ru-RU"/>
              </w:rPr>
              <w:t xml:space="preserve"> </w:t>
            </w:r>
            <w:r w:rsidRPr="002740C6">
              <w:rPr>
                <w:b/>
                <w:sz w:val="18"/>
                <w:lang w:val="ru-RU"/>
              </w:rPr>
              <w:t>(кв. м.)</w:t>
            </w:r>
          </w:p>
        </w:tc>
        <w:tc>
          <w:tcPr>
            <w:tcW w:w="1392" w:type="dxa"/>
            <w:gridSpan w:val="2"/>
            <w:vMerge/>
            <w:tcBorders>
              <w:top w:val="nil"/>
            </w:tcBorders>
          </w:tcPr>
          <w:p w:rsidR="002740C6" w:rsidRPr="002740C6" w:rsidRDefault="002740C6" w:rsidP="00547605">
            <w:pPr>
              <w:rPr>
                <w:sz w:val="2"/>
                <w:szCs w:val="2"/>
                <w:lang w:val="ru-RU"/>
              </w:rPr>
            </w:pPr>
          </w:p>
        </w:tc>
        <w:tc>
          <w:tcPr>
            <w:tcW w:w="1394" w:type="dxa"/>
            <w:gridSpan w:val="2"/>
            <w:vMerge/>
            <w:tcBorders>
              <w:top w:val="nil"/>
            </w:tcBorders>
          </w:tcPr>
          <w:p w:rsidR="002740C6" w:rsidRPr="002740C6" w:rsidRDefault="002740C6" w:rsidP="00547605">
            <w:pPr>
              <w:rPr>
                <w:sz w:val="2"/>
                <w:szCs w:val="2"/>
                <w:lang w:val="ru-RU"/>
              </w:rPr>
            </w:pPr>
          </w:p>
        </w:tc>
        <w:tc>
          <w:tcPr>
            <w:tcW w:w="976" w:type="dxa"/>
            <w:gridSpan w:val="2"/>
            <w:vMerge/>
            <w:tcBorders>
              <w:top w:val="nil"/>
            </w:tcBorders>
          </w:tcPr>
          <w:p w:rsidR="002740C6" w:rsidRPr="002740C6" w:rsidRDefault="002740C6" w:rsidP="00547605">
            <w:pPr>
              <w:rPr>
                <w:sz w:val="2"/>
                <w:szCs w:val="2"/>
                <w:lang w:val="ru-RU"/>
              </w:rPr>
            </w:pPr>
          </w:p>
        </w:tc>
        <w:tc>
          <w:tcPr>
            <w:tcW w:w="1670" w:type="dxa"/>
            <w:gridSpan w:val="2"/>
            <w:vMerge/>
            <w:tcBorders>
              <w:top w:val="nil"/>
            </w:tcBorders>
          </w:tcPr>
          <w:p w:rsidR="002740C6" w:rsidRPr="002740C6" w:rsidRDefault="002740C6" w:rsidP="00547605">
            <w:pPr>
              <w:rPr>
                <w:sz w:val="2"/>
                <w:szCs w:val="2"/>
                <w:lang w:val="ru-RU"/>
              </w:rPr>
            </w:pPr>
          </w:p>
        </w:tc>
        <w:tc>
          <w:tcPr>
            <w:tcW w:w="1116" w:type="dxa"/>
            <w:gridSpan w:val="2"/>
            <w:vMerge/>
            <w:tcBorders>
              <w:top w:val="nil"/>
            </w:tcBorders>
          </w:tcPr>
          <w:p w:rsidR="002740C6" w:rsidRPr="002740C6" w:rsidRDefault="002740C6" w:rsidP="00547605">
            <w:pPr>
              <w:rPr>
                <w:sz w:val="2"/>
                <w:szCs w:val="2"/>
                <w:lang w:val="ru-RU"/>
              </w:rPr>
            </w:pPr>
          </w:p>
        </w:tc>
        <w:tc>
          <w:tcPr>
            <w:tcW w:w="1255" w:type="dxa"/>
            <w:gridSpan w:val="2"/>
            <w:vMerge/>
            <w:tcBorders>
              <w:top w:val="nil"/>
            </w:tcBorders>
          </w:tcPr>
          <w:p w:rsidR="002740C6" w:rsidRPr="002740C6" w:rsidRDefault="002740C6" w:rsidP="00547605">
            <w:pPr>
              <w:rPr>
                <w:sz w:val="2"/>
                <w:szCs w:val="2"/>
                <w:lang w:val="ru-RU"/>
              </w:rPr>
            </w:pPr>
          </w:p>
        </w:tc>
        <w:tc>
          <w:tcPr>
            <w:tcW w:w="1532" w:type="dxa"/>
            <w:gridSpan w:val="2"/>
            <w:vMerge/>
            <w:tcBorders>
              <w:top w:val="nil"/>
            </w:tcBorders>
          </w:tcPr>
          <w:p w:rsidR="002740C6" w:rsidRPr="002740C6" w:rsidRDefault="002740C6" w:rsidP="00547605">
            <w:pPr>
              <w:rPr>
                <w:sz w:val="2"/>
                <w:szCs w:val="2"/>
                <w:lang w:val="ru-RU"/>
              </w:rPr>
            </w:pPr>
          </w:p>
        </w:tc>
      </w:tr>
      <w:tr w:rsidR="002740C6" w:rsidTr="002740C6">
        <w:trPr>
          <w:trHeight w:val="1840"/>
        </w:trPr>
        <w:tc>
          <w:tcPr>
            <w:tcW w:w="1985" w:type="dxa"/>
            <w:gridSpan w:val="2"/>
          </w:tcPr>
          <w:p w:rsidR="002740C6" w:rsidRPr="003F11F8" w:rsidRDefault="002740C6" w:rsidP="00547605">
            <w:pPr>
              <w:pStyle w:val="TableParagraph"/>
              <w:rPr>
                <w:lang w:val="ru-RU"/>
              </w:rPr>
            </w:pPr>
          </w:p>
          <w:p w:rsidR="002740C6" w:rsidRPr="003F11F8" w:rsidRDefault="002740C6" w:rsidP="00547605">
            <w:pPr>
              <w:pStyle w:val="TableParagraph"/>
              <w:spacing w:before="5"/>
              <w:rPr>
                <w:sz w:val="27"/>
                <w:lang w:val="ru-RU"/>
              </w:rPr>
            </w:pPr>
          </w:p>
          <w:p w:rsidR="002740C6" w:rsidRPr="002740C6" w:rsidRDefault="002740C6" w:rsidP="00547605">
            <w:pPr>
              <w:pStyle w:val="TableParagraph"/>
              <w:ind w:left="196" w:right="186" w:firstLine="1"/>
              <w:jc w:val="center"/>
              <w:rPr>
                <w:sz w:val="20"/>
                <w:lang w:val="ru-RU"/>
              </w:rPr>
            </w:pPr>
            <w:r w:rsidRPr="002740C6">
              <w:rPr>
                <w:sz w:val="20"/>
                <w:lang w:val="ru-RU"/>
              </w:rPr>
              <w:t>Размещение</w:t>
            </w:r>
            <w:r w:rsidRPr="002740C6">
              <w:rPr>
                <w:spacing w:val="1"/>
                <w:sz w:val="20"/>
                <w:lang w:val="ru-RU"/>
              </w:rPr>
              <w:t xml:space="preserve"> </w:t>
            </w:r>
            <w:r w:rsidRPr="002740C6">
              <w:rPr>
                <w:sz w:val="20"/>
                <w:lang w:val="ru-RU"/>
              </w:rPr>
              <w:t>гаражей для</w:t>
            </w:r>
            <w:r w:rsidRPr="002740C6">
              <w:rPr>
                <w:spacing w:val="1"/>
                <w:sz w:val="20"/>
                <w:lang w:val="ru-RU"/>
              </w:rPr>
              <w:t xml:space="preserve"> </w:t>
            </w:r>
            <w:r w:rsidRPr="002740C6">
              <w:rPr>
                <w:spacing w:val="-1"/>
                <w:sz w:val="20"/>
                <w:lang w:val="ru-RU"/>
              </w:rPr>
              <w:t>собственных</w:t>
            </w:r>
            <w:r w:rsidRPr="002740C6">
              <w:rPr>
                <w:spacing w:val="-5"/>
                <w:sz w:val="20"/>
                <w:lang w:val="ru-RU"/>
              </w:rPr>
              <w:t xml:space="preserve"> </w:t>
            </w:r>
            <w:r w:rsidRPr="002740C6">
              <w:rPr>
                <w:sz w:val="20"/>
                <w:lang w:val="ru-RU"/>
              </w:rPr>
              <w:t>нужд</w:t>
            </w:r>
          </w:p>
        </w:tc>
        <w:tc>
          <w:tcPr>
            <w:tcW w:w="1135" w:type="dxa"/>
            <w:gridSpan w:val="2"/>
          </w:tcPr>
          <w:p w:rsidR="002740C6" w:rsidRPr="002740C6" w:rsidRDefault="002740C6" w:rsidP="00547605">
            <w:pPr>
              <w:pStyle w:val="TableParagraph"/>
              <w:rPr>
                <w:lang w:val="ru-RU"/>
              </w:rPr>
            </w:pPr>
          </w:p>
          <w:p w:rsidR="002740C6" w:rsidRPr="002740C6" w:rsidRDefault="002740C6" w:rsidP="00547605">
            <w:pPr>
              <w:pStyle w:val="TableParagraph"/>
              <w:rPr>
                <w:lang w:val="ru-RU"/>
              </w:rPr>
            </w:pPr>
          </w:p>
          <w:p w:rsidR="002740C6" w:rsidRPr="002740C6" w:rsidRDefault="002740C6" w:rsidP="00547605">
            <w:pPr>
              <w:pStyle w:val="TableParagraph"/>
              <w:spacing w:before="3"/>
              <w:rPr>
                <w:sz w:val="25"/>
                <w:lang w:val="ru-RU"/>
              </w:rPr>
            </w:pPr>
          </w:p>
          <w:p w:rsidR="002740C6" w:rsidRDefault="002740C6" w:rsidP="00547605">
            <w:pPr>
              <w:pStyle w:val="TableParagraph"/>
              <w:spacing w:before="1"/>
              <w:ind w:left="130" w:right="124"/>
              <w:jc w:val="center"/>
              <w:rPr>
                <w:sz w:val="20"/>
              </w:rPr>
            </w:pPr>
            <w:r>
              <w:rPr>
                <w:sz w:val="20"/>
              </w:rPr>
              <w:t>2.7.2</w:t>
            </w:r>
          </w:p>
        </w:tc>
        <w:tc>
          <w:tcPr>
            <w:tcW w:w="1133" w:type="dxa"/>
            <w:gridSpan w:val="2"/>
          </w:tcPr>
          <w:p w:rsidR="002740C6" w:rsidRDefault="002740C6" w:rsidP="00547605">
            <w:pPr>
              <w:pStyle w:val="TableParagraph"/>
            </w:pPr>
          </w:p>
          <w:p w:rsidR="002740C6" w:rsidRDefault="002740C6" w:rsidP="00547605">
            <w:pPr>
              <w:pStyle w:val="TableParagraph"/>
            </w:pPr>
          </w:p>
          <w:p w:rsidR="002740C6" w:rsidRDefault="002740C6" w:rsidP="00547605">
            <w:pPr>
              <w:pStyle w:val="TableParagraph"/>
              <w:spacing w:before="3"/>
              <w:rPr>
                <w:sz w:val="25"/>
              </w:rPr>
            </w:pPr>
          </w:p>
          <w:p w:rsidR="002740C6" w:rsidRDefault="002740C6" w:rsidP="00547605">
            <w:pPr>
              <w:pStyle w:val="TableParagraph"/>
              <w:spacing w:before="1"/>
              <w:ind w:left="102" w:right="98"/>
              <w:jc w:val="center"/>
              <w:rPr>
                <w:sz w:val="20"/>
              </w:rPr>
            </w:pPr>
            <w:r>
              <w:rPr>
                <w:sz w:val="20"/>
              </w:rPr>
              <w:t>10</w:t>
            </w:r>
          </w:p>
        </w:tc>
        <w:tc>
          <w:tcPr>
            <w:tcW w:w="1277" w:type="dxa"/>
            <w:gridSpan w:val="2"/>
          </w:tcPr>
          <w:p w:rsidR="002740C6" w:rsidRDefault="002740C6" w:rsidP="00547605">
            <w:pPr>
              <w:pStyle w:val="TableParagraph"/>
            </w:pPr>
          </w:p>
          <w:p w:rsidR="002740C6" w:rsidRDefault="002740C6" w:rsidP="00547605">
            <w:pPr>
              <w:pStyle w:val="TableParagraph"/>
            </w:pPr>
          </w:p>
          <w:p w:rsidR="002740C6" w:rsidRDefault="002740C6" w:rsidP="00547605">
            <w:pPr>
              <w:pStyle w:val="TableParagraph"/>
              <w:spacing w:before="3"/>
              <w:rPr>
                <w:sz w:val="25"/>
              </w:rPr>
            </w:pPr>
          </w:p>
          <w:p w:rsidR="002740C6" w:rsidRDefault="002740C6" w:rsidP="00547605">
            <w:pPr>
              <w:pStyle w:val="TableParagraph"/>
              <w:spacing w:before="1"/>
              <w:ind w:left="130" w:right="122"/>
              <w:jc w:val="center"/>
              <w:rPr>
                <w:sz w:val="20"/>
              </w:rPr>
            </w:pPr>
            <w:r>
              <w:rPr>
                <w:sz w:val="20"/>
              </w:rPr>
              <w:t>300</w:t>
            </w:r>
          </w:p>
        </w:tc>
        <w:tc>
          <w:tcPr>
            <w:tcW w:w="1416" w:type="dxa"/>
            <w:gridSpan w:val="2"/>
          </w:tcPr>
          <w:p w:rsidR="002740C6" w:rsidRDefault="002740C6" w:rsidP="002740C6">
            <w:pPr>
              <w:pStyle w:val="TableParagraph"/>
              <w:numPr>
                <w:ilvl w:val="0"/>
                <w:numId w:val="4"/>
              </w:numPr>
              <w:tabs>
                <w:tab w:val="left" w:pos="252"/>
              </w:tabs>
              <w:ind w:right="131" w:hanging="142"/>
              <w:rPr>
                <w:sz w:val="20"/>
              </w:rPr>
            </w:pPr>
            <w:proofErr w:type="spellStart"/>
            <w:r>
              <w:rPr>
                <w:sz w:val="20"/>
              </w:rPr>
              <w:t>до</w:t>
            </w:r>
            <w:proofErr w:type="spellEnd"/>
            <w:r>
              <w:rPr>
                <w:spacing w:val="-13"/>
                <w:sz w:val="20"/>
              </w:rPr>
              <w:t xml:space="preserve"> </w:t>
            </w:r>
            <w:proofErr w:type="spellStart"/>
            <w:r>
              <w:rPr>
                <w:sz w:val="20"/>
              </w:rPr>
              <w:t>отдельно</w:t>
            </w:r>
            <w:proofErr w:type="spellEnd"/>
            <w:r>
              <w:rPr>
                <w:spacing w:val="-47"/>
                <w:sz w:val="20"/>
              </w:rPr>
              <w:t xml:space="preserve"> </w:t>
            </w:r>
            <w:proofErr w:type="spellStart"/>
            <w:r>
              <w:rPr>
                <w:sz w:val="20"/>
              </w:rPr>
              <w:t>стоящих</w:t>
            </w:r>
            <w:proofErr w:type="spellEnd"/>
            <w:r>
              <w:rPr>
                <w:spacing w:val="1"/>
                <w:sz w:val="20"/>
              </w:rPr>
              <w:t xml:space="preserve"> </w:t>
            </w:r>
            <w:proofErr w:type="spellStart"/>
            <w:r>
              <w:rPr>
                <w:sz w:val="20"/>
              </w:rPr>
              <w:t>зданий</w:t>
            </w:r>
            <w:proofErr w:type="spellEnd"/>
            <w:r>
              <w:rPr>
                <w:spacing w:val="-1"/>
                <w:sz w:val="20"/>
              </w:rPr>
              <w:t xml:space="preserve"> </w:t>
            </w:r>
            <w:r>
              <w:rPr>
                <w:sz w:val="20"/>
              </w:rPr>
              <w:t>-</w:t>
            </w:r>
            <w:r>
              <w:rPr>
                <w:spacing w:val="-2"/>
                <w:sz w:val="20"/>
              </w:rPr>
              <w:t xml:space="preserve"> </w:t>
            </w:r>
            <w:r>
              <w:rPr>
                <w:sz w:val="20"/>
              </w:rPr>
              <w:t>3</w:t>
            </w:r>
          </w:p>
          <w:p w:rsidR="002740C6" w:rsidRDefault="002740C6" w:rsidP="00547605">
            <w:pPr>
              <w:pStyle w:val="TableParagraph"/>
              <w:spacing w:before="4"/>
              <w:rPr>
                <w:sz w:val="19"/>
              </w:rPr>
            </w:pPr>
          </w:p>
          <w:p w:rsidR="002740C6" w:rsidRDefault="002740C6" w:rsidP="002740C6">
            <w:pPr>
              <w:pStyle w:val="TableParagraph"/>
              <w:numPr>
                <w:ilvl w:val="0"/>
                <w:numId w:val="4"/>
              </w:numPr>
              <w:tabs>
                <w:tab w:val="left" w:pos="247"/>
              </w:tabs>
              <w:ind w:left="109" w:right="107" w:firstLine="21"/>
              <w:rPr>
                <w:sz w:val="20"/>
              </w:rPr>
            </w:pPr>
            <w:proofErr w:type="spellStart"/>
            <w:r>
              <w:rPr>
                <w:sz w:val="20"/>
              </w:rPr>
              <w:t>до</w:t>
            </w:r>
            <w:proofErr w:type="spellEnd"/>
            <w:r>
              <w:rPr>
                <w:sz w:val="20"/>
              </w:rPr>
              <w:t xml:space="preserve"> </w:t>
            </w:r>
            <w:proofErr w:type="spellStart"/>
            <w:r>
              <w:rPr>
                <w:sz w:val="20"/>
              </w:rPr>
              <w:t>строений</w:t>
            </w:r>
            <w:proofErr w:type="spellEnd"/>
            <w:r>
              <w:rPr>
                <w:spacing w:val="-47"/>
                <w:sz w:val="20"/>
              </w:rPr>
              <w:t xml:space="preserve"> </w:t>
            </w:r>
            <w:r>
              <w:rPr>
                <w:spacing w:val="-1"/>
                <w:sz w:val="20"/>
              </w:rPr>
              <w:t>и</w:t>
            </w:r>
            <w:r>
              <w:rPr>
                <w:spacing w:val="-6"/>
                <w:sz w:val="20"/>
              </w:rPr>
              <w:t xml:space="preserve"> </w:t>
            </w:r>
            <w:proofErr w:type="spellStart"/>
            <w:r>
              <w:rPr>
                <w:spacing w:val="-1"/>
                <w:sz w:val="20"/>
              </w:rPr>
              <w:t>сооружений</w:t>
            </w:r>
            <w:proofErr w:type="spellEnd"/>
          </w:p>
          <w:p w:rsidR="002740C6" w:rsidRDefault="002740C6" w:rsidP="00547605">
            <w:pPr>
              <w:pStyle w:val="TableParagraph"/>
              <w:spacing w:before="1"/>
              <w:ind w:left="599"/>
              <w:rPr>
                <w:sz w:val="20"/>
              </w:rPr>
            </w:pPr>
            <w:r>
              <w:rPr>
                <w:sz w:val="20"/>
              </w:rPr>
              <w:t>-</w:t>
            </w:r>
            <w:r>
              <w:rPr>
                <w:spacing w:val="-3"/>
                <w:sz w:val="20"/>
              </w:rPr>
              <w:t xml:space="preserve"> </w:t>
            </w:r>
            <w:r>
              <w:rPr>
                <w:sz w:val="20"/>
              </w:rPr>
              <w:t>1</w:t>
            </w:r>
          </w:p>
        </w:tc>
        <w:tc>
          <w:tcPr>
            <w:tcW w:w="1418" w:type="dxa"/>
            <w:gridSpan w:val="2"/>
          </w:tcPr>
          <w:p w:rsidR="002740C6" w:rsidRDefault="002740C6" w:rsidP="00547605">
            <w:pPr>
              <w:pStyle w:val="TableParagraph"/>
            </w:pPr>
          </w:p>
          <w:p w:rsidR="002740C6" w:rsidRDefault="002740C6" w:rsidP="00547605">
            <w:pPr>
              <w:pStyle w:val="TableParagraph"/>
            </w:pPr>
          </w:p>
          <w:p w:rsidR="002740C6" w:rsidRDefault="002740C6" w:rsidP="00547605">
            <w:pPr>
              <w:pStyle w:val="TableParagraph"/>
              <w:spacing w:before="3"/>
              <w:rPr>
                <w:sz w:val="25"/>
              </w:rPr>
            </w:pPr>
          </w:p>
          <w:p w:rsidR="002740C6" w:rsidRDefault="002740C6" w:rsidP="00547605">
            <w:pPr>
              <w:pStyle w:val="TableParagraph"/>
              <w:ind w:left="146" w:right="136"/>
              <w:jc w:val="center"/>
              <w:rPr>
                <w:sz w:val="20"/>
              </w:rPr>
            </w:pPr>
            <w:r>
              <w:rPr>
                <w:sz w:val="20"/>
              </w:rPr>
              <w:t>/ 12</w:t>
            </w:r>
          </w:p>
        </w:tc>
        <w:tc>
          <w:tcPr>
            <w:tcW w:w="993" w:type="dxa"/>
            <w:gridSpan w:val="2"/>
          </w:tcPr>
          <w:p w:rsidR="002740C6" w:rsidRDefault="002740C6" w:rsidP="00547605">
            <w:pPr>
              <w:pStyle w:val="TableParagraph"/>
              <w:rPr>
                <w:sz w:val="18"/>
              </w:rPr>
            </w:pPr>
          </w:p>
        </w:tc>
        <w:tc>
          <w:tcPr>
            <w:tcW w:w="1699" w:type="dxa"/>
            <w:gridSpan w:val="2"/>
          </w:tcPr>
          <w:p w:rsidR="002740C6" w:rsidRDefault="002740C6" w:rsidP="00547605">
            <w:pPr>
              <w:pStyle w:val="TableParagraph"/>
              <w:rPr>
                <w:sz w:val="18"/>
              </w:rPr>
            </w:pPr>
          </w:p>
        </w:tc>
        <w:tc>
          <w:tcPr>
            <w:tcW w:w="1135" w:type="dxa"/>
            <w:gridSpan w:val="2"/>
          </w:tcPr>
          <w:p w:rsidR="002740C6" w:rsidRDefault="002740C6" w:rsidP="00547605">
            <w:pPr>
              <w:pStyle w:val="TableParagraph"/>
              <w:rPr>
                <w:sz w:val="18"/>
              </w:rPr>
            </w:pPr>
          </w:p>
        </w:tc>
        <w:tc>
          <w:tcPr>
            <w:tcW w:w="1277" w:type="dxa"/>
            <w:gridSpan w:val="2"/>
          </w:tcPr>
          <w:p w:rsidR="002740C6" w:rsidRDefault="002740C6" w:rsidP="00547605">
            <w:pPr>
              <w:pStyle w:val="TableParagraph"/>
              <w:rPr>
                <w:sz w:val="18"/>
              </w:rPr>
            </w:pPr>
          </w:p>
        </w:tc>
        <w:tc>
          <w:tcPr>
            <w:tcW w:w="1558" w:type="dxa"/>
            <w:gridSpan w:val="2"/>
          </w:tcPr>
          <w:p w:rsidR="002740C6" w:rsidRDefault="002740C6" w:rsidP="00547605">
            <w:pPr>
              <w:pStyle w:val="TableParagraph"/>
              <w:rPr>
                <w:sz w:val="18"/>
              </w:rPr>
            </w:pPr>
          </w:p>
        </w:tc>
      </w:tr>
    </w:tbl>
    <w:p w:rsidR="002740C6" w:rsidRDefault="002740C6" w:rsidP="002740C6">
      <w:pPr>
        <w:rPr>
          <w:sz w:val="18"/>
        </w:rPr>
        <w:sectPr w:rsidR="002740C6">
          <w:pgSz w:w="16840" w:h="11910" w:orient="landscape"/>
          <w:pgMar w:top="1100" w:right="560" w:bottom="820" w:left="660" w:header="0" w:footer="633" w:gutter="0"/>
          <w:cols w:space="720"/>
        </w:sectPr>
      </w:pPr>
    </w:p>
    <w:p w:rsidR="00843A6F" w:rsidRDefault="00843A6F" w:rsidP="002740C6">
      <w:pPr>
        <w:pStyle w:val="a5"/>
        <w:spacing w:line="360" w:lineRule="auto"/>
        <w:ind w:left="0" w:firstLine="709"/>
        <w:jc w:val="both"/>
        <w:outlineLvl w:val="0"/>
        <w:rPr>
          <w:rFonts w:eastAsia="MS MinNew Roman"/>
          <w:bCs/>
          <w:sz w:val="28"/>
          <w:szCs w:val="28"/>
        </w:rPr>
      </w:pPr>
      <w:r>
        <w:rPr>
          <w:sz w:val="28"/>
          <w:u w:color="FFFFFF"/>
        </w:rPr>
        <w:lastRenderedPageBreak/>
        <w:t xml:space="preserve">        </w:t>
      </w:r>
    </w:p>
    <w:p w:rsidR="00843A6F" w:rsidRPr="005D71CE" w:rsidRDefault="00843A6F" w:rsidP="00843A6F">
      <w:pPr>
        <w:spacing w:line="360" w:lineRule="auto"/>
        <w:ind w:firstLine="709"/>
        <w:jc w:val="both"/>
        <w:rPr>
          <w:sz w:val="28"/>
          <w:szCs w:val="28"/>
        </w:rPr>
      </w:pPr>
      <w:r>
        <w:rPr>
          <w:sz w:val="28"/>
          <w:szCs w:val="28"/>
        </w:rPr>
        <w:t>2</w:t>
      </w:r>
      <w:r w:rsidRPr="000C036F">
        <w:rPr>
          <w:sz w:val="28"/>
          <w:szCs w:val="28"/>
        </w:rPr>
        <w:t xml:space="preserve">. </w:t>
      </w:r>
      <w:r w:rsidRPr="005D71CE">
        <w:rPr>
          <w:sz w:val="28"/>
          <w:szCs w:val="28"/>
        </w:rPr>
        <w:t xml:space="preserve">Опубликовать настоящее решение в </w:t>
      </w:r>
      <w:r>
        <w:rPr>
          <w:sz w:val="28"/>
          <w:szCs w:val="28"/>
        </w:rPr>
        <w:t xml:space="preserve">информационном бюллетене </w:t>
      </w:r>
      <w:r w:rsidRPr="008B6960">
        <w:rPr>
          <w:sz w:val="28"/>
          <w:szCs w:val="28"/>
        </w:rPr>
        <w:t xml:space="preserve">«Вестник сельского поселения </w:t>
      </w:r>
      <w:r w:rsidR="002740C6">
        <w:rPr>
          <w:sz w:val="28"/>
          <w:szCs w:val="28"/>
        </w:rPr>
        <w:t>Спасское</w:t>
      </w:r>
      <w:r w:rsidRPr="008B6960">
        <w:rPr>
          <w:sz w:val="28"/>
          <w:szCs w:val="28"/>
        </w:rPr>
        <w:t>»</w:t>
      </w:r>
      <w:r w:rsidRPr="005D71CE">
        <w:rPr>
          <w:sz w:val="28"/>
          <w:szCs w:val="28"/>
        </w:rPr>
        <w:t>.</w:t>
      </w:r>
    </w:p>
    <w:p w:rsidR="00843A6F" w:rsidRPr="000C036F" w:rsidRDefault="00843A6F" w:rsidP="00843A6F">
      <w:pPr>
        <w:spacing w:line="360" w:lineRule="auto"/>
        <w:ind w:firstLine="709"/>
        <w:jc w:val="both"/>
        <w:rPr>
          <w:sz w:val="28"/>
          <w:szCs w:val="28"/>
        </w:rPr>
      </w:pPr>
      <w:r w:rsidRPr="005D71CE">
        <w:rPr>
          <w:sz w:val="28"/>
          <w:szCs w:val="28"/>
        </w:rPr>
        <w:t>3. Настоящее</w:t>
      </w:r>
      <w:r w:rsidRPr="000C036F">
        <w:rPr>
          <w:sz w:val="28"/>
          <w:szCs w:val="28"/>
        </w:rPr>
        <w:t xml:space="preserve"> решение вступает в силу со дня его официального опубликования.</w:t>
      </w:r>
    </w:p>
    <w:p w:rsidR="00843A6F" w:rsidRDefault="00843A6F" w:rsidP="00843A6F">
      <w:pPr>
        <w:jc w:val="both"/>
        <w:rPr>
          <w:sz w:val="28"/>
          <w:szCs w:val="28"/>
        </w:rPr>
      </w:pPr>
    </w:p>
    <w:p w:rsidR="00843A6F" w:rsidRDefault="00843A6F" w:rsidP="00843A6F">
      <w:pPr>
        <w:jc w:val="both"/>
        <w:rPr>
          <w:sz w:val="28"/>
          <w:szCs w:val="28"/>
        </w:rPr>
      </w:pPr>
    </w:p>
    <w:p w:rsidR="00843A6F" w:rsidRDefault="00843A6F" w:rsidP="00843A6F">
      <w:pPr>
        <w:jc w:val="both"/>
        <w:rPr>
          <w:sz w:val="28"/>
          <w:szCs w:val="28"/>
        </w:rPr>
      </w:pPr>
      <w:r>
        <w:rPr>
          <w:sz w:val="28"/>
          <w:szCs w:val="28"/>
        </w:rPr>
        <w:t>Председатель Собрания представителей</w:t>
      </w:r>
    </w:p>
    <w:p w:rsidR="00843A6F" w:rsidRPr="00673DF3" w:rsidRDefault="00843A6F" w:rsidP="00843A6F">
      <w:pPr>
        <w:jc w:val="both"/>
        <w:outlineLvl w:val="0"/>
        <w:rPr>
          <w:sz w:val="28"/>
          <w:szCs w:val="28"/>
          <w:lang w:eastAsia="ar-SA"/>
        </w:rPr>
      </w:pPr>
      <w:r w:rsidRPr="00D247A9">
        <w:rPr>
          <w:noProof/>
          <w:sz w:val="28"/>
          <w:szCs w:val="28"/>
        </w:rPr>
        <w:t>сельского</w:t>
      </w:r>
      <w:r w:rsidRPr="00673DF3">
        <w:rPr>
          <w:sz w:val="28"/>
          <w:szCs w:val="28"/>
        </w:rPr>
        <w:t xml:space="preserve"> поселения </w:t>
      </w:r>
      <w:r w:rsidR="002740C6">
        <w:rPr>
          <w:noProof/>
          <w:sz w:val="28"/>
          <w:szCs w:val="28"/>
          <w:lang w:eastAsia="ar-SA"/>
        </w:rPr>
        <w:t xml:space="preserve">Спасское </w:t>
      </w:r>
    </w:p>
    <w:p w:rsidR="00843A6F" w:rsidRPr="00673DF3" w:rsidRDefault="00843A6F" w:rsidP="00843A6F">
      <w:pPr>
        <w:jc w:val="both"/>
        <w:outlineLvl w:val="0"/>
        <w:rPr>
          <w:sz w:val="28"/>
          <w:szCs w:val="28"/>
        </w:rPr>
      </w:pPr>
      <w:r w:rsidRPr="00673DF3">
        <w:rPr>
          <w:sz w:val="28"/>
          <w:szCs w:val="28"/>
          <w:lang w:eastAsia="ar-SA"/>
        </w:rPr>
        <w:t xml:space="preserve">муниципального района </w:t>
      </w:r>
      <w:proofErr w:type="gramStart"/>
      <w:r>
        <w:rPr>
          <w:sz w:val="28"/>
          <w:szCs w:val="28"/>
          <w:lang w:eastAsia="ar-SA"/>
        </w:rPr>
        <w:t>Приволжский</w:t>
      </w:r>
      <w:proofErr w:type="gramEnd"/>
    </w:p>
    <w:p w:rsidR="00843A6F" w:rsidRDefault="00843A6F" w:rsidP="00843A6F">
      <w:pPr>
        <w:jc w:val="both"/>
        <w:rPr>
          <w:sz w:val="28"/>
          <w:szCs w:val="28"/>
        </w:rPr>
      </w:pPr>
      <w:r w:rsidRPr="00673DF3">
        <w:rPr>
          <w:sz w:val="28"/>
          <w:szCs w:val="28"/>
        </w:rPr>
        <w:t xml:space="preserve">Самарской области                                                           </w:t>
      </w:r>
      <w:r>
        <w:rPr>
          <w:sz w:val="28"/>
          <w:szCs w:val="28"/>
        </w:rPr>
        <w:t xml:space="preserve">              </w:t>
      </w:r>
      <w:r w:rsidR="002740C6">
        <w:rPr>
          <w:sz w:val="28"/>
          <w:szCs w:val="28"/>
        </w:rPr>
        <w:t xml:space="preserve">Ф.З. Закиров </w:t>
      </w:r>
    </w:p>
    <w:p w:rsidR="002740C6" w:rsidRDefault="002740C6" w:rsidP="00843A6F">
      <w:pPr>
        <w:jc w:val="both"/>
        <w:rPr>
          <w:sz w:val="28"/>
          <w:szCs w:val="28"/>
        </w:rPr>
      </w:pPr>
    </w:p>
    <w:p w:rsidR="002740C6" w:rsidRPr="00673DF3" w:rsidRDefault="002740C6" w:rsidP="00843A6F">
      <w:pPr>
        <w:jc w:val="both"/>
        <w:rPr>
          <w:sz w:val="28"/>
          <w:szCs w:val="28"/>
        </w:rPr>
      </w:pPr>
    </w:p>
    <w:p w:rsidR="00843A6F" w:rsidRPr="00673DF3" w:rsidRDefault="00843A6F" w:rsidP="00843A6F">
      <w:pPr>
        <w:jc w:val="both"/>
        <w:outlineLvl w:val="0"/>
        <w:rPr>
          <w:sz w:val="28"/>
          <w:szCs w:val="28"/>
          <w:lang w:eastAsia="ar-SA"/>
        </w:rPr>
      </w:pPr>
      <w:r w:rsidRPr="00D247A9">
        <w:rPr>
          <w:noProof/>
          <w:sz w:val="28"/>
          <w:szCs w:val="28"/>
        </w:rPr>
        <w:t>Глава</w:t>
      </w:r>
      <w:r w:rsidRPr="00673DF3">
        <w:rPr>
          <w:sz w:val="28"/>
          <w:szCs w:val="28"/>
        </w:rPr>
        <w:t xml:space="preserve"> </w:t>
      </w:r>
      <w:r w:rsidRPr="00D247A9">
        <w:rPr>
          <w:noProof/>
          <w:sz w:val="28"/>
          <w:szCs w:val="28"/>
        </w:rPr>
        <w:t>сельского</w:t>
      </w:r>
      <w:r w:rsidRPr="00673DF3">
        <w:rPr>
          <w:sz w:val="28"/>
          <w:szCs w:val="28"/>
        </w:rPr>
        <w:t xml:space="preserve"> поселения </w:t>
      </w:r>
      <w:r w:rsidR="002740C6">
        <w:rPr>
          <w:noProof/>
          <w:sz w:val="28"/>
          <w:szCs w:val="28"/>
          <w:lang w:eastAsia="ar-SA"/>
        </w:rPr>
        <w:t xml:space="preserve">Спасское </w:t>
      </w:r>
    </w:p>
    <w:p w:rsidR="00843A6F" w:rsidRPr="00673DF3" w:rsidRDefault="00843A6F" w:rsidP="00843A6F">
      <w:pPr>
        <w:jc w:val="both"/>
        <w:outlineLvl w:val="0"/>
        <w:rPr>
          <w:sz w:val="28"/>
          <w:szCs w:val="28"/>
        </w:rPr>
      </w:pPr>
      <w:r w:rsidRPr="00673DF3">
        <w:rPr>
          <w:sz w:val="28"/>
          <w:szCs w:val="28"/>
          <w:lang w:eastAsia="ar-SA"/>
        </w:rPr>
        <w:t xml:space="preserve">муниципального района </w:t>
      </w:r>
      <w:proofErr w:type="gramStart"/>
      <w:r>
        <w:rPr>
          <w:sz w:val="28"/>
          <w:szCs w:val="28"/>
          <w:lang w:eastAsia="ar-SA"/>
        </w:rPr>
        <w:t>Приволжский</w:t>
      </w:r>
      <w:proofErr w:type="gramEnd"/>
    </w:p>
    <w:p w:rsidR="00843A6F" w:rsidRDefault="00843A6F" w:rsidP="00843A6F">
      <w:pPr>
        <w:jc w:val="both"/>
        <w:rPr>
          <w:sz w:val="28"/>
          <w:szCs w:val="28"/>
          <w:lang w:eastAsia="ar-SA"/>
        </w:rPr>
      </w:pPr>
      <w:r w:rsidRPr="00673DF3">
        <w:rPr>
          <w:sz w:val="28"/>
          <w:szCs w:val="28"/>
        </w:rPr>
        <w:t xml:space="preserve">Самарской области                                                          </w:t>
      </w:r>
      <w:r w:rsidR="002740C6">
        <w:rPr>
          <w:sz w:val="28"/>
          <w:szCs w:val="28"/>
        </w:rPr>
        <w:t xml:space="preserve">  </w:t>
      </w:r>
      <w:r>
        <w:rPr>
          <w:sz w:val="28"/>
          <w:szCs w:val="28"/>
        </w:rPr>
        <w:t xml:space="preserve">    </w:t>
      </w:r>
      <w:r w:rsidR="002740C6">
        <w:rPr>
          <w:sz w:val="28"/>
          <w:szCs w:val="28"/>
        </w:rPr>
        <w:t xml:space="preserve">         А.В. Кожин </w:t>
      </w:r>
    </w:p>
    <w:p w:rsidR="00843A6F" w:rsidRPr="00673DF3" w:rsidRDefault="00843A6F" w:rsidP="00843A6F">
      <w:pPr>
        <w:jc w:val="both"/>
        <w:rPr>
          <w:sz w:val="28"/>
          <w:szCs w:val="28"/>
        </w:rPr>
      </w:pPr>
    </w:p>
    <w:p w:rsidR="00843A6F" w:rsidRPr="00453CE3" w:rsidRDefault="00843A6F" w:rsidP="00843A6F"/>
    <w:p w:rsidR="00843A6F" w:rsidRPr="0074022A" w:rsidRDefault="00843A6F" w:rsidP="00843A6F">
      <w:pPr>
        <w:pStyle w:val="a5"/>
        <w:spacing w:line="360" w:lineRule="auto"/>
        <w:ind w:left="0" w:firstLine="709"/>
        <w:jc w:val="both"/>
        <w:outlineLvl w:val="0"/>
        <w:rPr>
          <w:rFonts w:eastAsia="MS MinNew Roman"/>
          <w:bCs/>
          <w:sz w:val="28"/>
          <w:szCs w:val="28"/>
        </w:rPr>
      </w:pPr>
    </w:p>
    <w:p w:rsidR="00843A6F" w:rsidRPr="000F549C" w:rsidRDefault="00843A6F" w:rsidP="00843A6F">
      <w:pPr>
        <w:pStyle w:val="a5"/>
        <w:spacing w:line="360" w:lineRule="auto"/>
        <w:ind w:left="0" w:firstLine="709"/>
        <w:jc w:val="both"/>
        <w:outlineLvl w:val="0"/>
        <w:rPr>
          <w:sz w:val="28"/>
          <w:u w:color="FFFFFF"/>
        </w:rPr>
      </w:pPr>
      <w:r>
        <w:rPr>
          <w:rFonts w:eastAsia="MS MinNew Roman"/>
          <w:bCs/>
        </w:rPr>
        <w:t xml:space="preserve">            </w:t>
      </w:r>
    </w:p>
    <w:p w:rsidR="00843A6F" w:rsidRDefault="00843A6F" w:rsidP="00843A6F"/>
    <w:p w:rsidR="00843A6F" w:rsidRDefault="00843A6F" w:rsidP="00D64B6B">
      <w:pPr>
        <w:jc w:val="both"/>
        <w:rPr>
          <w:sz w:val="28"/>
          <w:szCs w:val="28"/>
        </w:rPr>
      </w:pPr>
    </w:p>
    <w:p w:rsidR="00843A6F" w:rsidRDefault="00843A6F" w:rsidP="00D64B6B">
      <w:pPr>
        <w:jc w:val="both"/>
        <w:rPr>
          <w:sz w:val="28"/>
          <w:szCs w:val="28"/>
        </w:rPr>
      </w:pPr>
    </w:p>
    <w:p w:rsidR="00843A6F" w:rsidRDefault="00843A6F" w:rsidP="00D64B6B">
      <w:pPr>
        <w:jc w:val="both"/>
        <w:rPr>
          <w:sz w:val="28"/>
          <w:szCs w:val="28"/>
        </w:rPr>
      </w:pPr>
    </w:p>
    <w:p w:rsidR="00843A6F" w:rsidRDefault="00843A6F" w:rsidP="00D64B6B">
      <w:pPr>
        <w:jc w:val="both"/>
        <w:rPr>
          <w:sz w:val="28"/>
          <w:szCs w:val="28"/>
        </w:rPr>
      </w:pPr>
    </w:p>
    <w:p w:rsidR="00843A6F" w:rsidRDefault="00843A6F" w:rsidP="00D64B6B">
      <w:pPr>
        <w:jc w:val="both"/>
        <w:rPr>
          <w:sz w:val="28"/>
          <w:szCs w:val="28"/>
        </w:rPr>
      </w:pPr>
    </w:p>
    <w:p w:rsidR="00843A6F" w:rsidRDefault="00843A6F" w:rsidP="00D64B6B">
      <w:pPr>
        <w:jc w:val="both"/>
        <w:rPr>
          <w:sz w:val="28"/>
          <w:szCs w:val="28"/>
        </w:rPr>
      </w:pPr>
    </w:p>
    <w:p w:rsidR="00843A6F" w:rsidRDefault="00843A6F" w:rsidP="00D64B6B">
      <w:pPr>
        <w:jc w:val="both"/>
        <w:rPr>
          <w:sz w:val="28"/>
          <w:szCs w:val="28"/>
        </w:rPr>
      </w:pPr>
    </w:p>
    <w:p w:rsidR="00843A6F" w:rsidRDefault="00843A6F" w:rsidP="00D64B6B">
      <w:pPr>
        <w:jc w:val="both"/>
        <w:rPr>
          <w:sz w:val="28"/>
          <w:szCs w:val="28"/>
        </w:rPr>
      </w:pPr>
    </w:p>
    <w:p w:rsidR="00843A6F" w:rsidRDefault="00843A6F" w:rsidP="00D64B6B">
      <w:pPr>
        <w:jc w:val="both"/>
        <w:rPr>
          <w:sz w:val="28"/>
          <w:szCs w:val="28"/>
        </w:rPr>
      </w:pPr>
    </w:p>
    <w:sectPr w:rsidR="00843A6F" w:rsidSect="002740C6">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D82"/>
    <w:multiLevelType w:val="hybridMultilevel"/>
    <w:tmpl w:val="A04AAB8C"/>
    <w:lvl w:ilvl="0" w:tplc="B42ED242">
      <w:numFmt w:val="bullet"/>
      <w:lvlText w:val="-"/>
      <w:lvlJc w:val="left"/>
      <w:pPr>
        <w:ind w:left="277" w:hanging="116"/>
      </w:pPr>
      <w:rPr>
        <w:rFonts w:ascii="Times New Roman" w:eastAsia="Times New Roman" w:hAnsi="Times New Roman" w:cs="Times New Roman" w:hint="default"/>
        <w:w w:val="99"/>
        <w:sz w:val="20"/>
        <w:szCs w:val="20"/>
        <w:lang w:val="ru-RU" w:eastAsia="en-US" w:bidi="ar-SA"/>
      </w:rPr>
    </w:lvl>
    <w:lvl w:ilvl="1" w:tplc="ED9ACF74">
      <w:numFmt w:val="bullet"/>
      <w:lvlText w:val="•"/>
      <w:lvlJc w:val="left"/>
      <w:pPr>
        <w:ind w:left="393" w:hanging="116"/>
      </w:pPr>
      <w:rPr>
        <w:rFonts w:hint="default"/>
        <w:lang w:val="ru-RU" w:eastAsia="en-US" w:bidi="ar-SA"/>
      </w:rPr>
    </w:lvl>
    <w:lvl w:ilvl="2" w:tplc="3316252E">
      <w:numFmt w:val="bullet"/>
      <w:lvlText w:val="•"/>
      <w:lvlJc w:val="left"/>
      <w:pPr>
        <w:ind w:left="506" w:hanging="116"/>
      </w:pPr>
      <w:rPr>
        <w:rFonts w:hint="default"/>
        <w:lang w:val="ru-RU" w:eastAsia="en-US" w:bidi="ar-SA"/>
      </w:rPr>
    </w:lvl>
    <w:lvl w:ilvl="3" w:tplc="B61A797A">
      <w:numFmt w:val="bullet"/>
      <w:lvlText w:val="•"/>
      <w:lvlJc w:val="left"/>
      <w:pPr>
        <w:ind w:left="619" w:hanging="116"/>
      </w:pPr>
      <w:rPr>
        <w:rFonts w:hint="default"/>
        <w:lang w:val="ru-RU" w:eastAsia="en-US" w:bidi="ar-SA"/>
      </w:rPr>
    </w:lvl>
    <w:lvl w:ilvl="4" w:tplc="A25EA1EA">
      <w:numFmt w:val="bullet"/>
      <w:lvlText w:val="•"/>
      <w:lvlJc w:val="left"/>
      <w:pPr>
        <w:ind w:left="732" w:hanging="116"/>
      </w:pPr>
      <w:rPr>
        <w:rFonts w:hint="default"/>
        <w:lang w:val="ru-RU" w:eastAsia="en-US" w:bidi="ar-SA"/>
      </w:rPr>
    </w:lvl>
    <w:lvl w:ilvl="5" w:tplc="29C4876E">
      <w:numFmt w:val="bullet"/>
      <w:lvlText w:val="•"/>
      <w:lvlJc w:val="left"/>
      <w:pPr>
        <w:ind w:left="845" w:hanging="116"/>
      </w:pPr>
      <w:rPr>
        <w:rFonts w:hint="default"/>
        <w:lang w:val="ru-RU" w:eastAsia="en-US" w:bidi="ar-SA"/>
      </w:rPr>
    </w:lvl>
    <w:lvl w:ilvl="6" w:tplc="29BA3D82">
      <w:numFmt w:val="bullet"/>
      <w:lvlText w:val="•"/>
      <w:lvlJc w:val="left"/>
      <w:pPr>
        <w:ind w:left="958" w:hanging="116"/>
      </w:pPr>
      <w:rPr>
        <w:rFonts w:hint="default"/>
        <w:lang w:val="ru-RU" w:eastAsia="en-US" w:bidi="ar-SA"/>
      </w:rPr>
    </w:lvl>
    <w:lvl w:ilvl="7" w:tplc="1322612E">
      <w:numFmt w:val="bullet"/>
      <w:lvlText w:val="•"/>
      <w:lvlJc w:val="left"/>
      <w:pPr>
        <w:ind w:left="1071" w:hanging="116"/>
      </w:pPr>
      <w:rPr>
        <w:rFonts w:hint="default"/>
        <w:lang w:val="ru-RU" w:eastAsia="en-US" w:bidi="ar-SA"/>
      </w:rPr>
    </w:lvl>
    <w:lvl w:ilvl="8" w:tplc="B15A527A">
      <w:numFmt w:val="bullet"/>
      <w:lvlText w:val="•"/>
      <w:lvlJc w:val="left"/>
      <w:pPr>
        <w:ind w:left="1184" w:hanging="116"/>
      </w:pPr>
      <w:rPr>
        <w:rFonts w:hint="default"/>
        <w:lang w:val="ru-RU" w:eastAsia="en-US" w:bidi="ar-SA"/>
      </w:rPr>
    </w:lvl>
  </w:abstractNum>
  <w:abstractNum w:abstractNumId="1">
    <w:nsid w:val="2C7B2CA7"/>
    <w:multiLevelType w:val="hybridMultilevel"/>
    <w:tmpl w:val="F69C8748"/>
    <w:lvl w:ilvl="0" w:tplc="390C00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77" w:hanging="360"/>
      </w:pPr>
      <w:rPr>
        <w:rFonts w:cs="Times New Roman"/>
      </w:rPr>
    </w:lvl>
    <w:lvl w:ilvl="2" w:tplc="0419001B" w:tentative="1">
      <w:start w:val="1"/>
      <w:numFmt w:val="lowerRoman"/>
      <w:lvlText w:val="%3."/>
      <w:lvlJc w:val="right"/>
      <w:pPr>
        <w:ind w:left="2497" w:hanging="180"/>
      </w:pPr>
      <w:rPr>
        <w:rFonts w:cs="Times New Roman"/>
      </w:rPr>
    </w:lvl>
    <w:lvl w:ilvl="3" w:tplc="0419000F" w:tentative="1">
      <w:start w:val="1"/>
      <w:numFmt w:val="decimal"/>
      <w:lvlText w:val="%4."/>
      <w:lvlJc w:val="left"/>
      <w:pPr>
        <w:ind w:left="3217" w:hanging="360"/>
      </w:pPr>
      <w:rPr>
        <w:rFonts w:cs="Times New Roman"/>
      </w:rPr>
    </w:lvl>
    <w:lvl w:ilvl="4" w:tplc="04190019" w:tentative="1">
      <w:start w:val="1"/>
      <w:numFmt w:val="lowerLetter"/>
      <w:lvlText w:val="%5."/>
      <w:lvlJc w:val="left"/>
      <w:pPr>
        <w:ind w:left="3937" w:hanging="360"/>
      </w:pPr>
      <w:rPr>
        <w:rFonts w:cs="Times New Roman"/>
      </w:rPr>
    </w:lvl>
    <w:lvl w:ilvl="5" w:tplc="0419001B" w:tentative="1">
      <w:start w:val="1"/>
      <w:numFmt w:val="lowerRoman"/>
      <w:lvlText w:val="%6."/>
      <w:lvlJc w:val="right"/>
      <w:pPr>
        <w:ind w:left="4657" w:hanging="180"/>
      </w:pPr>
      <w:rPr>
        <w:rFonts w:cs="Times New Roman"/>
      </w:rPr>
    </w:lvl>
    <w:lvl w:ilvl="6" w:tplc="0419000F" w:tentative="1">
      <w:start w:val="1"/>
      <w:numFmt w:val="decimal"/>
      <w:lvlText w:val="%7."/>
      <w:lvlJc w:val="left"/>
      <w:pPr>
        <w:ind w:left="5377" w:hanging="360"/>
      </w:pPr>
      <w:rPr>
        <w:rFonts w:cs="Times New Roman"/>
      </w:rPr>
    </w:lvl>
    <w:lvl w:ilvl="7" w:tplc="04190019" w:tentative="1">
      <w:start w:val="1"/>
      <w:numFmt w:val="lowerLetter"/>
      <w:lvlText w:val="%8."/>
      <w:lvlJc w:val="left"/>
      <w:pPr>
        <w:ind w:left="6097" w:hanging="360"/>
      </w:pPr>
      <w:rPr>
        <w:rFonts w:cs="Times New Roman"/>
      </w:rPr>
    </w:lvl>
    <w:lvl w:ilvl="8" w:tplc="0419001B" w:tentative="1">
      <w:start w:val="1"/>
      <w:numFmt w:val="lowerRoman"/>
      <w:lvlText w:val="%9."/>
      <w:lvlJc w:val="right"/>
      <w:pPr>
        <w:ind w:left="6817" w:hanging="180"/>
      </w:pPr>
      <w:rPr>
        <w:rFonts w:cs="Times New Roman"/>
      </w:rPr>
    </w:lvl>
  </w:abstractNum>
  <w:abstractNum w:abstractNumId="2">
    <w:nsid w:val="4F314FE0"/>
    <w:multiLevelType w:val="hybridMultilevel"/>
    <w:tmpl w:val="26166F62"/>
    <w:lvl w:ilvl="0" w:tplc="8D9C2D1A">
      <w:numFmt w:val="bullet"/>
      <w:lvlText w:val="-"/>
      <w:lvlJc w:val="left"/>
      <w:pPr>
        <w:ind w:left="277" w:hanging="116"/>
      </w:pPr>
      <w:rPr>
        <w:rFonts w:ascii="Times New Roman" w:eastAsia="Times New Roman" w:hAnsi="Times New Roman" w:cs="Times New Roman" w:hint="default"/>
        <w:w w:val="99"/>
        <w:sz w:val="20"/>
        <w:szCs w:val="20"/>
        <w:lang w:val="ru-RU" w:eastAsia="en-US" w:bidi="ar-SA"/>
      </w:rPr>
    </w:lvl>
    <w:lvl w:ilvl="1" w:tplc="A61E803E">
      <w:numFmt w:val="bullet"/>
      <w:lvlText w:val="•"/>
      <w:lvlJc w:val="left"/>
      <w:pPr>
        <w:ind w:left="393" w:hanging="116"/>
      </w:pPr>
      <w:rPr>
        <w:rFonts w:hint="default"/>
        <w:lang w:val="ru-RU" w:eastAsia="en-US" w:bidi="ar-SA"/>
      </w:rPr>
    </w:lvl>
    <w:lvl w:ilvl="2" w:tplc="68969C84">
      <w:numFmt w:val="bullet"/>
      <w:lvlText w:val="•"/>
      <w:lvlJc w:val="left"/>
      <w:pPr>
        <w:ind w:left="506" w:hanging="116"/>
      </w:pPr>
      <w:rPr>
        <w:rFonts w:hint="default"/>
        <w:lang w:val="ru-RU" w:eastAsia="en-US" w:bidi="ar-SA"/>
      </w:rPr>
    </w:lvl>
    <w:lvl w:ilvl="3" w:tplc="E27092FE">
      <w:numFmt w:val="bullet"/>
      <w:lvlText w:val="•"/>
      <w:lvlJc w:val="left"/>
      <w:pPr>
        <w:ind w:left="619" w:hanging="116"/>
      </w:pPr>
      <w:rPr>
        <w:rFonts w:hint="default"/>
        <w:lang w:val="ru-RU" w:eastAsia="en-US" w:bidi="ar-SA"/>
      </w:rPr>
    </w:lvl>
    <w:lvl w:ilvl="4" w:tplc="9202EC32">
      <w:numFmt w:val="bullet"/>
      <w:lvlText w:val="•"/>
      <w:lvlJc w:val="left"/>
      <w:pPr>
        <w:ind w:left="732" w:hanging="116"/>
      </w:pPr>
      <w:rPr>
        <w:rFonts w:hint="default"/>
        <w:lang w:val="ru-RU" w:eastAsia="en-US" w:bidi="ar-SA"/>
      </w:rPr>
    </w:lvl>
    <w:lvl w:ilvl="5" w:tplc="DA30169A">
      <w:numFmt w:val="bullet"/>
      <w:lvlText w:val="•"/>
      <w:lvlJc w:val="left"/>
      <w:pPr>
        <w:ind w:left="845" w:hanging="116"/>
      </w:pPr>
      <w:rPr>
        <w:rFonts w:hint="default"/>
        <w:lang w:val="ru-RU" w:eastAsia="en-US" w:bidi="ar-SA"/>
      </w:rPr>
    </w:lvl>
    <w:lvl w:ilvl="6" w:tplc="6ECE6B76">
      <w:numFmt w:val="bullet"/>
      <w:lvlText w:val="•"/>
      <w:lvlJc w:val="left"/>
      <w:pPr>
        <w:ind w:left="958" w:hanging="116"/>
      </w:pPr>
      <w:rPr>
        <w:rFonts w:hint="default"/>
        <w:lang w:val="ru-RU" w:eastAsia="en-US" w:bidi="ar-SA"/>
      </w:rPr>
    </w:lvl>
    <w:lvl w:ilvl="7" w:tplc="EC867270">
      <w:numFmt w:val="bullet"/>
      <w:lvlText w:val="•"/>
      <w:lvlJc w:val="left"/>
      <w:pPr>
        <w:ind w:left="1071" w:hanging="116"/>
      </w:pPr>
      <w:rPr>
        <w:rFonts w:hint="default"/>
        <w:lang w:val="ru-RU" w:eastAsia="en-US" w:bidi="ar-SA"/>
      </w:rPr>
    </w:lvl>
    <w:lvl w:ilvl="8" w:tplc="B948B89C">
      <w:numFmt w:val="bullet"/>
      <w:lvlText w:val="•"/>
      <w:lvlJc w:val="left"/>
      <w:pPr>
        <w:ind w:left="1184" w:hanging="116"/>
      </w:pPr>
      <w:rPr>
        <w:rFonts w:hint="default"/>
        <w:lang w:val="ru-RU" w:eastAsia="en-US" w:bidi="ar-SA"/>
      </w:rPr>
    </w:lvl>
  </w:abstractNum>
  <w:abstractNum w:abstractNumId="3">
    <w:nsid w:val="53522B5D"/>
    <w:multiLevelType w:val="hybridMultilevel"/>
    <w:tmpl w:val="6EAE6D30"/>
    <w:lvl w:ilvl="0" w:tplc="656C36DC">
      <w:numFmt w:val="bullet"/>
      <w:lvlText w:val="-"/>
      <w:lvlJc w:val="left"/>
      <w:pPr>
        <w:ind w:left="277" w:hanging="116"/>
      </w:pPr>
      <w:rPr>
        <w:rFonts w:ascii="Times New Roman" w:eastAsia="Times New Roman" w:hAnsi="Times New Roman" w:cs="Times New Roman" w:hint="default"/>
        <w:w w:val="99"/>
        <w:sz w:val="20"/>
        <w:szCs w:val="20"/>
        <w:lang w:val="ru-RU" w:eastAsia="en-US" w:bidi="ar-SA"/>
      </w:rPr>
    </w:lvl>
    <w:lvl w:ilvl="1" w:tplc="E7264A82">
      <w:numFmt w:val="bullet"/>
      <w:lvlText w:val="•"/>
      <w:lvlJc w:val="left"/>
      <w:pPr>
        <w:ind w:left="393" w:hanging="116"/>
      </w:pPr>
      <w:rPr>
        <w:rFonts w:hint="default"/>
        <w:lang w:val="ru-RU" w:eastAsia="en-US" w:bidi="ar-SA"/>
      </w:rPr>
    </w:lvl>
    <w:lvl w:ilvl="2" w:tplc="F47CF880">
      <w:numFmt w:val="bullet"/>
      <w:lvlText w:val="•"/>
      <w:lvlJc w:val="left"/>
      <w:pPr>
        <w:ind w:left="506" w:hanging="116"/>
      </w:pPr>
      <w:rPr>
        <w:rFonts w:hint="default"/>
        <w:lang w:val="ru-RU" w:eastAsia="en-US" w:bidi="ar-SA"/>
      </w:rPr>
    </w:lvl>
    <w:lvl w:ilvl="3" w:tplc="F324499A">
      <w:numFmt w:val="bullet"/>
      <w:lvlText w:val="•"/>
      <w:lvlJc w:val="left"/>
      <w:pPr>
        <w:ind w:left="619" w:hanging="116"/>
      </w:pPr>
      <w:rPr>
        <w:rFonts w:hint="default"/>
        <w:lang w:val="ru-RU" w:eastAsia="en-US" w:bidi="ar-SA"/>
      </w:rPr>
    </w:lvl>
    <w:lvl w:ilvl="4" w:tplc="09541774">
      <w:numFmt w:val="bullet"/>
      <w:lvlText w:val="•"/>
      <w:lvlJc w:val="left"/>
      <w:pPr>
        <w:ind w:left="732" w:hanging="116"/>
      </w:pPr>
      <w:rPr>
        <w:rFonts w:hint="default"/>
        <w:lang w:val="ru-RU" w:eastAsia="en-US" w:bidi="ar-SA"/>
      </w:rPr>
    </w:lvl>
    <w:lvl w:ilvl="5" w:tplc="1DEEB322">
      <w:numFmt w:val="bullet"/>
      <w:lvlText w:val="•"/>
      <w:lvlJc w:val="left"/>
      <w:pPr>
        <w:ind w:left="845" w:hanging="116"/>
      </w:pPr>
      <w:rPr>
        <w:rFonts w:hint="default"/>
        <w:lang w:val="ru-RU" w:eastAsia="en-US" w:bidi="ar-SA"/>
      </w:rPr>
    </w:lvl>
    <w:lvl w:ilvl="6" w:tplc="98265C7A">
      <w:numFmt w:val="bullet"/>
      <w:lvlText w:val="•"/>
      <w:lvlJc w:val="left"/>
      <w:pPr>
        <w:ind w:left="958" w:hanging="116"/>
      </w:pPr>
      <w:rPr>
        <w:rFonts w:hint="default"/>
        <w:lang w:val="ru-RU" w:eastAsia="en-US" w:bidi="ar-SA"/>
      </w:rPr>
    </w:lvl>
    <w:lvl w:ilvl="7" w:tplc="31A26FDE">
      <w:numFmt w:val="bullet"/>
      <w:lvlText w:val="•"/>
      <w:lvlJc w:val="left"/>
      <w:pPr>
        <w:ind w:left="1071" w:hanging="116"/>
      </w:pPr>
      <w:rPr>
        <w:rFonts w:hint="default"/>
        <w:lang w:val="ru-RU" w:eastAsia="en-US" w:bidi="ar-SA"/>
      </w:rPr>
    </w:lvl>
    <w:lvl w:ilvl="8" w:tplc="F8E8732C">
      <w:numFmt w:val="bullet"/>
      <w:lvlText w:val="•"/>
      <w:lvlJc w:val="left"/>
      <w:pPr>
        <w:ind w:left="1184" w:hanging="116"/>
      </w:pPr>
      <w:rPr>
        <w:rFonts w:hint="default"/>
        <w:lang w:val="ru-RU" w:eastAsia="en-US" w:bidi="ar-SA"/>
      </w:rPr>
    </w:lvl>
  </w:abstractNum>
  <w:abstractNum w:abstractNumId="4">
    <w:nsid w:val="54CF6377"/>
    <w:multiLevelType w:val="hybridMultilevel"/>
    <w:tmpl w:val="56402A4A"/>
    <w:lvl w:ilvl="0" w:tplc="BB7E570C">
      <w:numFmt w:val="bullet"/>
      <w:lvlText w:val="-"/>
      <w:lvlJc w:val="left"/>
      <w:pPr>
        <w:ind w:left="277" w:hanging="116"/>
      </w:pPr>
      <w:rPr>
        <w:rFonts w:ascii="Times New Roman" w:eastAsia="Times New Roman" w:hAnsi="Times New Roman" w:cs="Times New Roman" w:hint="default"/>
        <w:w w:val="99"/>
        <w:sz w:val="20"/>
        <w:szCs w:val="20"/>
        <w:lang w:val="ru-RU" w:eastAsia="en-US" w:bidi="ar-SA"/>
      </w:rPr>
    </w:lvl>
    <w:lvl w:ilvl="1" w:tplc="0244384C">
      <w:numFmt w:val="bullet"/>
      <w:lvlText w:val="•"/>
      <w:lvlJc w:val="left"/>
      <w:pPr>
        <w:ind w:left="393" w:hanging="116"/>
      </w:pPr>
      <w:rPr>
        <w:rFonts w:hint="default"/>
        <w:lang w:val="ru-RU" w:eastAsia="en-US" w:bidi="ar-SA"/>
      </w:rPr>
    </w:lvl>
    <w:lvl w:ilvl="2" w:tplc="305E09C4">
      <w:numFmt w:val="bullet"/>
      <w:lvlText w:val="•"/>
      <w:lvlJc w:val="left"/>
      <w:pPr>
        <w:ind w:left="506" w:hanging="116"/>
      </w:pPr>
      <w:rPr>
        <w:rFonts w:hint="default"/>
        <w:lang w:val="ru-RU" w:eastAsia="en-US" w:bidi="ar-SA"/>
      </w:rPr>
    </w:lvl>
    <w:lvl w:ilvl="3" w:tplc="FB686C6E">
      <w:numFmt w:val="bullet"/>
      <w:lvlText w:val="•"/>
      <w:lvlJc w:val="left"/>
      <w:pPr>
        <w:ind w:left="619" w:hanging="116"/>
      </w:pPr>
      <w:rPr>
        <w:rFonts w:hint="default"/>
        <w:lang w:val="ru-RU" w:eastAsia="en-US" w:bidi="ar-SA"/>
      </w:rPr>
    </w:lvl>
    <w:lvl w:ilvl="4" w:tplc="2DA6A942">
      <w:numFmt w:val="bullet"/>
      <w:lvlText w:val="•"/>
      <w:lvlJc w:val="left"/>
      <w:pPr>
        <w:ind w:left="732" w:hanging="116"/>
      </w:pPr>
      <w:rPr>
        <w:rFonts w:hint="default"/>
        <w:lang w:val="ru-RU" w:eastAsia="en-US" w:bidi="ar-SA"/>
      </w:rPr>
    </w:lvl>
    <w:lvl w:ilvl="5" w:tplc="C6D8D91C">
      <w:numFmt w:val="bullet"/>
      <w:lvlText w:val="•"/>
      <w:lvlJc w:val="left"/>
      <w:pPr>
        <w:ind w:left="845" w:hanging="116"/>
      </w:pPr>
      <w:rPr>
        <w:rFonts w:hint="default"/>
        <w:lang w:val="ru-RU" w:eastAsia="en-US" w:bidi="ar-SA"/>
      </w:rPr>
    </w:lvl>
    <w:lvl w:ilvl="6" w:tplc="8416C63C">
      <w:numFmt w:val="bullet"/>
      <w:lvlText w:val="•"/>
      <w:lvlJc w:val="left"/>
      <w:pPr>
        <w:ind w:left="958" w:hanging="116"/>
      </w:pPr>
      <w:rPr>
        <w:rFonts w:hint="default"/>
        <w:lang w:val="ru-RU" w:eastAsia="en-US" w:bidi="ar-SA"/>
      </w:rPr>
    </w:lvl>
    <w:lvl w:ilvl="7" w:tplc="8C6EFDC8">
      <w:numFmt w:val="bullet"/>
      <w:lvlText w:val="•"/>
      <w:lvlJc w:val="left"/>
      <w:pPr>
        <w:ind w:left="1071" w:hanging="116"/>
      </w:pPr>
      <w:rPr>
        <w:rFonts w:hint="default"/>
        <w:lang w:val="ru-RU" w:eastAsia="en-US" w:bidi="ar-SA"/>
      </w:rPr>
    </w:lvl>
    <w:lvl w:ilvl="8" w:tplc="8EDAE696">
      <w:numFmt w:val="bullet"/>
      <w:lvlText w:val="•"/>
      <w:lvlJc w:val="left"/>
      <w:pPr>
        <w:ind w:left="1184" w:hanging="116"/>
      </w:pPr>
      <w:rPr>
        <w:rFonts w:hint="default"/>
        <w:lang w:val="ru-RU" w:eastAsia="en-US" w:bidi="ar-SA"/>
      </w:rPr>
    </w:lvl>
  </w:abstractNum>
  <w:abstractNum w:abstractNumId="5">
    <w:nsid w:val="72556BD3"/>
    <w:multiLevelType w:val="hybridMultilevel"/>
    <w:tmpl w:val="9080184A"/>
    <w:lvl w:ilvl="0" w:tplc="2F9CCC94">
      <w:numFmt w:val="bullet"/>
      <w:lvlText w:val="-"/>
      <w:lvlJc w:val="left"/>
      <w:pPr>
        <w:ind w:left="277" w:hanging="116"/>
      </w:pPr>
      <w:rPr>
        <w:rFonts w:ascii="Times New Roman" w:eastAsia="Times New Roman" w:hAnsi="Times New Roman" w:cs="Times New Roman" w:hint="default"/>
        <w:w w:val="99"/>
        <w:sz w:val="20"/>
        <w:szCs w:val="20"/>
        <w:lang w:val="ru-RU" w:eastAsia="en-US" w:bidi="ar-SA"/>
      </w:rPr>
    </w:lvl>
    <w:lvl w:ilvl="1" w:tplc="C6C86648">
      <w:numFmt w:val="bullet"/>
      <w:lvlText w:val="•"/>
      <w:lvlJc w:val="left"/>
      <w:pPr>
        <w:ind w:left="393" w:hanging="116"/>
      </w:pPr>
      <w:rPr>
        <w:rFonts w:hint="default"/>
        <w:lang w:val="ru-RU" w:eastAsia="en-US" w:bidi="ar-SA"/>
      </w:rPr>
    </w:lvl>
    <w:lvl w:ilvl="2" w:tplc="5902050A">
      <w:numFmt w:val="bullet"/>
      <w:lvlText w:val="•"/>
      <w:lvlJc w:val="left"/>
      <w:pPr>
        <w:ind w:left="506" w:hanging="116"/>
      </w:pPr>
      <w:rPr>
        <w:rFonts w:hint="default"/>
        <w:lang w:val="ru-RU" w:eastAsia="en-US" w:bidi="ar-SA"/>
      </w:rPr>
    </w:lvl>
    <w:lvl w:ilvl="3" w:tplc="CB96E10E">
      <w:numFmt w:val="bullet"/>
      <w:lvlText w:val="•"/>
      <w:lvlJc w:val="left"/>
      <w:pPr>
        <w:ind w:left="619" w:hanging="116"/>
      </w:pPr>
      <w:rPr>
        <w:rFonts w:hint="default"/>
        <w:lang w:val="ru-RU" w:eastAsia="en-US" w:bidi="ar-SA"/>
      </w:rPr>
    </w:lvl>
    <w:lvl w:ilvl="4" w:tplc="6B389AD0">
      <w:numFmt w:val="bullet"/>
      <w:lvlText w:val="•"/>
      <w:lvlJc w:val="left"/>
      <w:pPr>
        <w:ind w:left="732" w:hanging="116"/>
      </w:pPr>
      <w:rPr>
        <w:rFonts w:hint="default"/>
        <w:lang w:val="ru-RU" w:eastAsia="en-US" w:bidi="ar-SA"/>
      </w:rPr>
    </w:lvl>
    <w:lvl w:ilvl="5" w:tplc="821CF60A">
      <w:numFmt w:val="bullet"/>
      <w:lvlText w:val="•"/>
      <w:lvlJc w:val="left"/>
      <w:pPr>
        <w:ind w:left="845" w:hanging="116"/>
      </w:pPr>
      <w:rPr>
        <w:rFonts w:hint="default"/>
        <w:lang w:val="ru-RU" w:eastAsia="en-US" w:bidi="ar-SA"/>
      </w:rPr>
    </w:lvl>
    <w:lvl w:ilvl="6" w:tplc="8B826D72">
      <w:numFmt w:val="bullet"/>
      <w:lvlText w:val="•"/>
      <w:lvlJc w:val="left"/>
      <w:pPr>
        <w:ind w:left="958" w:hanging="116"/>
      </w:pPr>
      <w:rPr>
        <w:rFonts w:hint="default"/>
        <w:lang w:val="ru-RU" w:eastAsia="en-US" w:bidi="ar-SA"/>
      </w:rPr>
    </w:lvl>
    <w:lvl w:ilvl="7" w:tplc="14CC3794">
      <w:numFmt w:val="bullet"/>
      <w:lvlText w:val="•"/>
      <w:lvlJc w:val="left"/>
      <w:pPr>
        <w:ind w:left="1071" w:hanging="116"/>
      </w:pPr>
      <w:rPr>
        <w:rFonts w:hint="default"/>
        <w:lang w:val="ru-RU" w:eastAsia="en-US" w:bidi="ar-SA"/>
      </w:rPr>
    </w:lvl>
    <w:lvl w:ilvl="8" w:tplc="B41C14CA">
      <w:numFmt w:val="bullet"/>
      <w:lvlText w:val="•"/>
      <w:lvlJc w:val="left"/>
      <w:pPr>
        <w:ind w:left="1184" w:hanging="116"/>
      </w:pPr>
      <w:rPr>
        <w:rFonts w:hint="default"/>
        <w:lang w:val="ru-RU" w:eastAsia="en-US" w:bidi="ar-SA"/>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72"/>
    <w:rsid w:val="000004EF"/>
    <w:rsid w:val="00030835"/>
    <w:rsid w:val="00057270"/>
    <w:rsid w:val="000D79EA"/>
    <w:rsid w:val="00172772"/>
    <w:rsid w:val="001A4E0C"/>
    <w:rsid w:val="002740C6"/>
    <w:rsid w:val="00274E6A"/>
    <w:rsid w:val="00343E3A"/>
    <w:rsid w:val="00353B32"/>
    <w:rsid w:val="003D2D28"/>
    <w:rsid w:val="003F11F8"/>
    <w:rsid w:val="00414EE5"/>
    <w:rsid w:val="004429E8"/>
    <w:rsid w:val="004A3CCA"/>
    <w:rsid w:val="0052769B"/>
    <w:rsid w:val="005320FB"/>
    <w:rsid w:val="005742EB"/>
    <w:rsid w:val="00577668"/>
    <w:rsid w:val="006A0583"/>
    <w:rsid w:val="006C38B8"/>
    <w:rsid w:val="007673D3"/>
    <w:rsid w:val="007C13D6"/>
    <w:rsid w:val="00843A6F"/>
    <w:rsid w:val="008552DB"/>
    <w:rsid w:val="0087709F"/>
    <w:rsid w:val="00882CB0"/>
    <w:rsid w:val="008A5FF1"/>
    <w:rsid w:val="008C66B8"/>
    <w:rsid w:val="008D4837"/>
    <w:rsid w:val="00980756"/>
    <w:rsid w:val="009F421D"/>
    <w:rsid w:val="00A5307F"/>
    <w:rsid w:val="00A713B2"/>
    <w:rsid w:val="00AD2883"/>
    <w:rsid w:val="00AE5FE0"/>
    <w:rsid w:val="00B1101D"/>
    <w:rsid w:val="00B1249C"/>
    <w:rsid w:val="00B841F7"/>
    <w:rsid w:val="00C85325"/>
    <w:rsid w:val="00CA4454"/>
    <w:rsid w:val="00CF12EC"/>
    <w:rsid w:val="00CF2B76"/>
    <w:rsid w:val="00D426DA"/>
    <w:rsid w:val="00D64B6B"/>
    <w:rsid w:val="00D70213"/>
    <w:rsid w:val="00DA2652"/>
    <w:rsid w:val="00DA4AE9"/>
    <w:rsid w:val="00E0724F"/>
    <w:rsid w:val="00E25D24"/>
    <w:rsid w:val="00E3568A"/>
    <w:rsid w:val="00E82E60"/>
    <w:rsid w:val="00E833E7"/>
    <w:rsid w:val="00E879CB"/>
    <w:rsid w:val="00ED2466"/>
    <w:rsid w:val="00EE3D49"/>
    <w:rsid w:val="00F40890"/>
    <w:rsid w:val="00F71CD8"/>
    <w:rsid w:val="00F93D3D"/>
    <w:rsid w:val="00F97DCE"/>
    <w:rsid w:val="00FF2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772"/>
    <w:pPr>
      <w:widowControl w:val="0"/>
      <w:suppressAutoHyphens/>
      <w:spacing w:after="0" w:line="240" w:lineRule="auto"/>
    </w:pPr>
    <w:rPr>
      <w:rFonts w:ascii="Times New Roman" w:eastAsia="Calibri" w:hAnsi="Times New Roman" w:cs="Times New Roman"/>
      <w:kern w:val="2"/>
      <w:sz w:val="24"/>
      <w:szCs w:val="24"/>
      <w:lang w:eastAsia="ru-RU"/>
    </w:rPr>
  </w:style>
  <w:style w:type="paragraph" w:styleId="1">
    <w:name w:val="heading 1"/>
    <w:basedOn w:val="a"/>
    <w:next w:val="a"/>
    <w:link w:val="10"/>
    <w:uiPriority w:val="9"/>
    <w:qFormat/>
    <w:rsid w:val="00274E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72772"/>
    <w:rPr>
      <w:color w:val="0000FF"/>
      <w:u w:val="single"/>
    </w:rPr>
  </w:style>
  <w:style w:type="paragraph" w:customStyle="1" w:styleId="a4">
    <w:name w:val="Стиль части"/>
    <w:basedOn w:val="1"/>
    <w:rsid w:val="00274E6A"/>
    <w:pPr>
      <w:keepLines w:val="0"/>
      <w:widowControl/>
      <w:suppressAutoHyphens w:val="0"/>
      <w:spacing w:before="0" w:after="60"/>
      <w:jc w:val="center"/>
    </w:pPr>
    <w:rPr>
      <w:rFonts w:ascii="Arial" w:eastAsia="Times New Roman" w:hAnsi="Arial" w:cs="Times New Roman"/>
      <w:bCs w:val="0"/>
      <w:color w:val="auto"/>
      <w:kern w:val="28"/>
      <w:szCs w:val="32"/>
    </w:rPr>
  </w:style>
  <w:style w:type="character" w:customStyle="1" w:styleId="10">
    <w:name w:val="Заголовок 1 Знак"/>
    <w:basedOn w:val="a0"/>
    <w:link w:val="1"/>
    <w:uiPriority w:val="9"/>
    <w:rsid w:val="00274E6A"/>
    <w:rPr>
      <w:rFonts w:asciiTheme="majorHAnsi" w:eastAsiaTheme="majorEastAsia" w:hAnsiTheme="majorHAnsi" w:cstheme="majorBidi"/>
      <w:b/>
      <w:bCs/>
      <w:color w:val="365F91" w:themeColor="accent1" w:themeShade="BF"/>
      <w:kern w:val="2"/>
      <w:sz w:val="28"/>
      <w:szCs w:val="28"/>
      <w:lang w:eastAsia="ru-RU"/>
    </w:rPr>
  </w:style>
  <w:style w:type="paragraph" w:styleId="a5">
    <w:name w:val="List Paragraph"/>
    <w:basedOn w:val="a"/>
    <w:uiPriority w:val="99"/>
    <w:qFormat/>
    <w:rsid w:val="00980756"/>
    <w:pPr>
      <w:ind w:left="720"/>
      <w:contextualSpacing/>
    </w:pPr>
  </w:style>
  <w:style w:type="character" w:styleId="a6">
    <w:name w:val="Strong"/>
    <w:basedOn w:val="a0"/>
    <w:uiPriority w:val="22"/>
    <w:qFormat/>
    <w:rsid w:val="00DA2652"/>
    <w:rPr>
      <w:b/>
      <w:bCs/>
    </w:rPr>
  </w:style>
  <w:style w:type="table" w:customStyle="1" w:styleId="TableNormal">
    <w:name w:val="Table Normal"/>
    <w:uiPriority w:val="2"/>
    <w:semiHidden/>
    <w:unhideWhenUsed/>
    <w:qFormat/>
    <w:rsid w:val="002740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99"/>
    <w:qFormat/>
    <w:rsid w:val="002740C6"/>
    <w:pPr>
      <w:suppressAutoHyphens w:val="0"/>
      <w:autoSpaceDE w:val="0"/>
      <w:autoSpaceDN w:val="0"/>
    </w:pPr>
    <w:rPr>
      <w:rFonts w:eastAsia="Times New Roman"/>
      <w:kern w:val="0"/>
      <w:sz w:val="28"/>
      <w:szCs w:val="28"/>
      <w:lang w:eastAsia="en-US"/>
    </w:rPr>
  </w:style>
  <w:style w:type="character" w:customStyle="1" w:styleId="a8">
    <w:name w:val="Основной текст Знак"/>
    <w:basedOn w:val="a0"/>
    <w:link w:val="a7"/>
    <w:uiPriority w:val="99"/>
    <w:rsid w:val="002740C6"/>
    <w:rPr>
      <w:rFonts w:ascii="Times New Roman" w:eastAsia="Times New Roman" w:hAnsi="Times New Roman" w:cs="Times New Roman"/>
      <w:sz w:val="28"/>
      <w:szCs w:val="28"/>
    </w:rPr>
  </w:style>
  <w:style w:type="paragraph" w:customStyle="1" w:styleId="TableParagraph">
    <w:name w:val="Table Paragraph"/>
    <w:basedOn w:val="a"/>
    <w:uiPriority w:val="1"/>
    <w:qFormat/>
    <w:rsid w:val="002740C6"/>
    <w:pPr>
      <w:suppressAutoHyphens w:val="0"/>
      <w:autoSpaceDE w:val="0"/>
      <w:autoSpaceDN w:val="0"/>
    </w:pPr>
    <w:rPr>
      <w:rFonts w:eastAsia="Times New Roman"/>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772"/>
    <w:pPr>
      <w:widowControl w:val="0"/>
      <w:suppressAutoHyphens/>
      <w:spacing w:after="0" w:line="240" w:lineRule="auto"/>
    </w:pPr>
    <w:rPr>
      <w:rFonts w:ascii="Times New Roman" w:eastAsia="Calibri" w:hAnsi="Times New Roman" w:cs="Times New Roman"/>
      <w:kern w:val="2"/>
      <w:sz w:val="24"/>
      <w:szCs w:val="24"/>
      <w:lang w:eastAsia="ru-RU"/>
    </w:rPr>
  </w:style>
  <w:style w:type="paragraph" w:styleId="1">
    <w:name w:val="heading 1"/>
    <w:basedOn w:val="a"/>
    <w:next w:val="a"/>
    <w:link w:val="10"/>
    <w:uiPriority w:val="9"/>
    <w:qFormat/>
    <w:rsid w:val="00274E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72772"/>
    <w:rPr>
      <w:color w:val="0000FF"/>
      <w:u w:val="single"/>
    </w:rPr>
  </w:style>
  <w:style w:type="paragraph" w:customStyle="1" w:styleId="a4">
    <w:name w:val="Стиль части"/>
    <w:basedOn w:val="1"/>
    <w:rsid w:val="00274E6A"/>
    <w:pPr>
      <w:keepLines w:val="0"/>
      <w:widowControl/>
      <w:suppressAutoHyphens w:val="0"/>
      <w:spacing w:before="0" w:after="60"/>
      <w:jc w:val="center"/>
    </w:pPr>
    <w:rPr>
      <w:rFonts w:ascii="Arial" w:eastAsia="Times New Roman" w:hAnsi="Arial" w:cs="Times New Roman"/>
      <w:bCs w:val="0"/>
      <w:color w:val="auto"/>
      <w:kern w:val="28"/>
      <w:szCs w:val="32"/>
    </w:rPr>
  </w:style>
  <w:style w:type="character" w:customStyle="1" w:styleId="10">
    <w:name w:val="Заголовок 1 Знак"/>
    <w:basedOn w:val="a0"/>
    <w:link w:val="1"/>
    <w:uiPriority w:val="9"/>
    <w:rsid w:val="00274E6A"/>
    <w:rPr>
      <w:rFonts w:asciiTheme="majorHAnsi" w:eastAsiaTheme="majorEastAsia" w:hAnsiTheme="majorHAnsi" w:cstheme="majorBidi"/>
      <w:b/>
      <w:bCs/>
      <w:color w:val="365F91" w:themeColor="accent1" w:themeShade="BF"/>
      <w:kern w:val="2"/>
      <w:sz w:val="28"/>
      <w:szCs w:val="28"/>
      <w:lang w:eastAsia="ru-RU"/>
    </w:rPr>
  </w:style>
  <w:style w:type="paragraph" w:styleId="a5">
    <w:name w:val="List Paragraph"/>
    <w:basedOn w:val="a"/>
    <w:uiPriority w:val="99"/>
    <w:qFormat/>
    <w:rsid w:val="00980756"/>
    <w:pPr>
      <w:ind w:left="720"/>
      <w:contextualSpacing/>
    </w:pPr>
  </w:style>
  <w:style w:type="character" w:styleId="a6">
    <w:name w:val="Strong"/>
    <w:basedOn w:val="a0"/>
    <w:uiPriority w:val="22"/>
    <w:qFormat/>
    <w:rsid w:val="00DA2652"/>
    <w:rPr>
      <w:b/>
      <w:bCs/>
    </w:rPr>
  </w:style>
  <w:style w:type="table" w:customStyle="1" w:styleId="TableNormal">
    <w:name w:val="Table Normal"/>
    <w:uiPriority w:val="2"/>
    <w:semiHidden/>
    <w:unhideWhenUsed/>
    <w:qFormat/>
    <w:rsid w:val="002740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99"/>
    <w:qFormat/>
    <w:rsid w:val="002740C6"/>
    <w:pPr>
      <w:suppressAutoHyphens w:val="0"/>
      <w:autoSpaceDE w:val="0"/>
      <w:autoSpaceDN w:val="0"/>
    </w:pPr>
    <w:rPr>
      <w:rFonts w:eastAsia="Times New Roman"/>
      <w:kern w:val="0"/>
      <w:sz w:val="28"/>
      <w:szCs w:val="28"/>
      <w:lang w:eastAsia="en-US"/>
    </w:rPr>
  </w:style>
  <w:style w:type="character" w:customStyle="1" w:styleId="a8">
    <w:name w:val="Основной текст Знак"/>
    <w:basedOn w:val="a0"/>
    <w:link w:val="a7"/>
    <w:uiPriority w:val="99"/>
    <w:rsid w:val="002740C6"/>
    <w:rPr>
      <w:rFonts w:ascii="Times New Roman" w:eastAsia="Times New Roman" w:hAnsi="Times New Roman" w:cs="Times New Roman"/>
      <w:sz w:val="28"/>
      <w:szCs w:val="28"/>
    </w:rPr>
  </w:style>
  <w:style w:type="paragraph" w:customStyle="1" w:styleId="TableParagraph">
    <w:name w:val="Table Paragraph"/>
    <w:basedOn w:val="a"/>
    <w:uiPriority w:val="1"/>
    <w:qFormat/>
    <w:rsid w:val="002740C6"/>
    <w:pPr>
      <w:suppressAutoHyphens w:val="0"/>
      <w:autoSpaceDE w:val="0"/>
      <w:autoSpaceDN w:val="0"/>
    </w:pPr>
    <w:rPr>
      <w:rFonts w:eastAsia="Times New Roman"/>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553775">
      <w:bodyDiv w:val="1"/>
      <w:marLeft w:val="0"/>
      <w:marRight w:val="0"/>
      <w:marTop w:val="0"/>
      <w:marBottom w:val="0"/>
      <w:divBdr>
        <w:top w:val="none" w:sz="0" w:space="0" w:color="auto"/>
        <w:left w:val="none" w:sz="0" w:space="0" w:color="auto"/>
        <w:bottom w:val="none" w:sz="0" w:space="0" w:color="auto"/>
        <w:right w:val="none" w:sz="0" w:space="0" w:color="auto"/>
      </w:divBdr>
    </w:div>
    <w:div w:id="1401321623">
      <w:bodyDiv w:val="1"/>
      <w:marLeft w:val="0"/>
      <w:marRight w:val="0"/>
      <w:marTop w:val="0"/>
      <w:marBottom w:val="0"/>
      <w:divBdr>
        <w:top w:val="none" w:sz="0" w:space="0" w:color="auto"/>
        <w:left w:val="none" w:sz="0" w:space="0" w:color="auto"/>
        <w:bottom w:val="none" w:sz="0" w:space="0" w:color="auto"/>
        <w:right w:val="none" w:sz="0" w:space="0" w:color="auto"/>
      </w:divBdr>
    </w:div>
    <w:div w:id="1611014764">
      <w:bodyDiv w:val="1"/>
      <w:marLeft w:val="0"/>
      <w:marRight w:val="0"/>
      <w:marTop w:val="0"/>
      <w:marBottom w:val="0"/>
      <w:divBdr>
        <w:top w:val="none" w:sz="0" w:space="0" w:color="auto"/>
        <w:left w:val="none" w:sz="0" w:space="0" w:color="auto"/>
        <w:bottom w:val="none" w:sz="0" w:space="0" w:color="auto"/>
        <w:right w:val="none" w:sz="0" w:space="0" w:color="auto"/>
      </w:divBdr>
    </w:div>
    <w:div w:id="212660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passkoep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D35AA-7F51-4851-A366-6B488EF97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6</Pages>
  <Words>1575</Words>
  <Characters>8978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3</cp:lastModifiedBy>
  <cp:revision>12</cp:revision>
  <cp:lastPrinted>2023-09-21T10:06:00Z</cp:lastPrinted>
  <dcterms:created xsi:type="dcterms:W3CDTF">2023-06-22T12:05:00Z</dcterms:created>
  <dcterms:modified xsi:type="dcterms:W3CDTF">2023-09-21T10:21:00Z</dcterms:modified>
</cp:coreProperties>
</file>