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44F0" w:rsidRPr="007878B9" w:rsidRDefault="00E034FF" w:rsidP="00E344F0">
      <w:pPr>
        <w:jc w:val="center"/>
        <w:rPr>
          <w:rFonts w:ascii="Times New Roman" w:hAnsi="Times New Roman"/>
          <w:b/>
        </w:rPr>
      </w:pPr>
      <w:r w:rsidRPr="007878B9">
        <w:rPr>
          <w:rFonts w:ascii="Times New Roman" w:hAnsi="Times New Roman"/>
          <w:b/>
        </w:rPr>
        <w:t xml:space="preserve">Заключение о результатах публичных слушаний </w:t>
      </w:r>
      <w:r w:rsidR="003431B1" w:rsidRPr="007878B9">
        <w:rPr>
          <w:rFonts w:ascii="Times New Roman" w:hAnsi="Times New Roman"/>
          <w:b/>
        </w:rPr>
        <w:br/>
      </w:r>
      <w:r w:rsidRPr="007878B9">
        <w:rPr>
          <w:rFonts w:ascii="Times New Roman" w:hAnsi="Times New Roman"/>
          <w:b/>
        </w:rPr>
        <w:t xml:space="preserve">в </w:t>
      </w:r>
      <w:r w:rsidR="00100FCC" w:rsidRPr="007878B9">
        <w:rPr>
          <w:rFonts w:ascii="Times New Roman" w:hAnsi="Times New Roman"/>
          <w:b/>
        </w:rPr>
        <w:t>сельс</w:t>
      </w:r>
      <w:r w:rsidR="00F16C60" w:rsidRPr="007878B9">
        <w:rPr>
          <w:rFonts w:ascii="Times New Roman" w:hAnsi="Times New Roman"/>
          <w:b/>
        </w:rPr>
        <w:t>ком</w:t>
      </w:r>
      <w:r w:rsidRPr="007878B9">
        <w:rPr>
          <w:rFonts w:ascii="Times New Roman" w:hAnsi="Times New Roman"/>
          <w:b/>
        </w:rPr>
        <w:t xml:space="preserve"> </w:t>
      </w:r>
      <w:r w:rsidR="00F16C60" w:rsidRPr="007878B9">
        <w:rPr>
          <w:rFonts w:ascii="Times New Roman" w:hAnsi="Times New Roman"/>
          <w:b/>
        </w:rPr>
        <w:t xml:space="preserve">поселении </w:t>
      </w:r>
      <w:r w:rsidR="00BC74C2" w:rsidRPr="007878B9">
        <w:rPr>
          <w:rFonts w:ascii="Times New Roman" w:hAnsi="Times New Roman"/>
          <w:b/>
        </w:rPr>
        <w:t xml:space="preserve">Спасское </w:t>
      </w:r>
      <w:proofErr w:type="gramStart"/>
      <w:r w:rsidR="00E344F0" w:rsidRPr="007878B9">
        <w:rPr>
          <w:rFonts w:ascii="Times New Roman" w:hAnsi="Times New Roman"/>
          <w:b/>
        </w:rPr>
        <w:t>муниципального</w:t>
      </w:r>
      <w:proofErr w:type="gramEnd"/>
      <w:r w:rsidR="00E344F0" w:rsidRPr="007878B9">
        <w:rPr>
          <w:rFonts w:ascii="Times New Roman" w:hAnsi="Times New Roman"/>
          <w:b/>
        </w:rPr>
        <w:t xml:space="preserve"> </w:t>
      </w:r>
    </w:p>
    <w:p w:rsidR="00E344F0" w:rsidRPr="007878B9" w:rsidRDefault="00E344F0" w:rsidP="00E344F0">
      <w:pPr>
        <w:jc w:val="center"/>
        <w:outlineLvl w:val="0"/>
        <w:rPr>
          <w:rFonts w:ascii="Times New Roman" w:hAnsi="Times New Roman"/>
          <w:b/>
        </w:rPr>
      </w:pPr>
      <w:r w:rsidRPr="007878B9">
        <w:rPr>
          <w:rFonts w:ascii="Times New Roman" w:hAnsi="Times New Roman"/>
          <w:b/>
        </w:rPr>
        <w:t xml:space="preserve">района </w:t>
      </w:r>
      <w:proofErr w:type="gramStart"/>
      <w:r w:rsidR="000F3FBA" w:rsidRPr="007878B9">
        <w:rPr>
          <w:rFonts w:ascii="Times New Roman" w:hAnsi="Times New Roman"/>
          <w:b/>
        </w:rPr>
        <w:t>Приволжский</w:t>
      </w:r>
      <w:proofErr w:type="gramEnd"/>
      <w:r w:rsidRPr="007878B9">
        <w:rPr>
          <w:rFonts w:ascii="Times New Roman" w:hAnsi="Times New Roman"/>
          <w:b/>
        </w:rPr>
        <w:t xml:space="preserve"> Самарской области</w:t>
      </w:r>
    </w:p>
    <w:p w:rsidR="00877C60" w:rsidRPr="007878B9" w:rsidRDefault="00877C60" w:rsidP="00E344F0">
      <w:pPr>
        <w:jc w:val="center"/>
        <w:outlineLvl w:val="0"/>
        <w:rPr>
          <w:rFonts w:ascii="Times New Roman" w:hAnsi="Times New Roman"/>
          <w:b/>
        </w:rPr>
      </w:pPr>
    </w:p>
    <w:p w:rsidR="00B951E1" w:rsidRPr="00B951E1" w:rsidRDefault="00B951E1" w:rsidP="00D021FE">
      <w:pPr>
        <w:jc w:val="center"/>
        <w:rPr>
          <w:rFonts w:ascii="Times New Roman" w:hAnsi="Times New Roman"/>
          <w:b/>
        </w:rPr>
      </w:pPr>
      <w:r w:rsidRPr="00B951E1">
        <w:rPr>
          <w:rFonts w:ascii="Times New Roman" w:hAnsi="Times New Roman"/>
          <w:b/>
        </w:rPr>
        <w:t>«</w:t>
      </w:r>
      <w:r w:rsidR="000D7FAC" w:rsidRPr="00B951E1">
        <w:rPr>
          <w:rFonts w:ascii="Times New Roman" w:hAnsi="Times New Roman"/>
          <w:b/>
        </w:rPr>
        <w:t xml:space="preserve">по </w:t>
      </w:r>
      <w:r w:rsidR="00AA7CC5" w:rsidRPr="00B951E1">
        <w:rPr>
          <w:rFonts w:ascii="Times New Roman" w:hAnsi="Times New Roman"/>
          <w:b/>
          <w:lang w:eastAsia="ar-SA"/>
        </w:rPr>
        <w:t xml:space="preserve">проекту решения Собрания представителей </w:t>
      </w:r>
      <w:r w:rsidR="000F3FBA" w:rsidRPr="00B951E1">
        <w:rPr>
          <w:rFonts w:ascii="Times New Roman" w:hAnsi="Times New Roman"/>
          <w:b/>
          <w:lang w:eastAsia="ar-SA"/>
        </w:rPr>
        <w:t>сельского</w:t>
      </w:r>
      <w:r w:rsidR="00AA7CC5" w:rsidRPr="00B951E1">
        <w:rPr>
          <w:rFonts w:ascii="Times New Roman" w:hAnsi="Times New Roman"/>
          <w:b/>
          <w:lang w:eastAsia="ar-SA"/>
        </w:rPr>
        <w:t xml:space="preserve"> поселения </w:t>
      </w:r>
      <w:r w:rsidR="00BC74C2" w:rsidRPr="00B951E1">
        <w:rPr>
          <w:rFonts w:ascii="Times New Roman" w:hAnsi="Times New Roman"/>
          <w:b/>
        </w:rPr>
        <w:t xml:space="preserve">Спасское </w:t>
      </w:r>
      <w:r w:rsidR="00731BDC" w:rsidRPr="00B951E1">
        <w:rPr>
          <w:rFonts w:ascii="Times New Roman" w:hAnsi="Times New Roman"/>
          <w:b/>
        </w:rPr>
        <w:t xml:space="preserve"> муниципального района </w:t>
      </w:r>
      <w:r w:rsidR="000F3FBA" w:rsidRPr="00B951E1">
        <w:rPr>
          <w:rFonts w:ascii="Times New Roman" w:hAnsi="Times New Roman"/>
          <w:b/>
        </w:rPr>
        <w:t>Приволжский</w:t>
      </w:r>
      <w:r w:rsidR="00731BDC" w:rsidRPr="00B951E1">
        <w:rPr>
          <w:rFonts w:ascii="Times New Roman" w:hAnsi="Times New Roman"/>
          <w:b/>
        </w:rPr>
        <w:t xml:space="preserve"> </w:t>
      </w:r>
      <w:r w:rsidR="00E344F0" w:rsidRPr="00B951E1">
        <w:rPr>
          <w:rFonts w:ascii="Times New Roman" w:hAnsi="Times New Roman"/>
          <w:b/>
        </w:rPr>
        <w:t>Самарской област</w:t>
      </w:r>
      <w:r w:rsidR="005F57F5" w:rsidRPr="00B951E1">
        <w:rPr>
          <w:rFonts w:ascii="Times New Roman" w:hAnsi="Times New Roman"/>
          <w:b/>
        </w:rPr>
        <w:t xml:space="preserve">и </w:t>
      </w:r>
      <w:r w:rsidR="00AA7CC5" w:rsidRPr="00B951E1">
        <w:rPr>
          <w:rFonts w:ascii="Times New Roman" w:hAnsi="Times New Roman"/>
          <w:b/>
        </w:rPr>
        <w:t xml:space="preserve">«О внесении изменений в </w:t>
      </w:r>
      <w:r>
        <w:rPr>
          <w:rFonts w:ascii="Times New Roman" w:hAnsi="Times New Roman"/>
          <w:b/>
        </w:rPr>
        <w:t>г</w:t>
      </w:r>
      <w:r>
        <w:rPr>
          <w:rStyle w:val="apple-converted-space"/>
          <w:rFonts w:ascii="Times New Roman" w:hAnsi="Times New Roman"/>
          <w:b/>
          <w:spacing w:val="1"/>
        </w:rPr>
        <w:t>радостроительное зонирование</w:t>
      </w:r>
      <w:r w:rsidRPr="00B951E1">
        <w:rPr>
          <w:rStyle w:val="apple-converted-space"/>
          <w:rFonts w:ascii="Times New Roman" w:hAnsi="Times New Roman"/>
          <w:b/>
          <w:spacing w:val="1"/>
        </w:rPr>
        <w:t xml:space="preserve"> земельного участка с кадастровым номером 63:30:0502004:396 </w:t>
      </w:r>
      <w:r w:rsidRPr="00B951E1">
        <w:rPr>
          <w:rFonts w:ascii="Times New Roman" w:hAnsi="Times New Roman"/>
          <w:b/>
        </w:rPr>
        <w:t>с Зоны Сх</w:t>
      </w:r>
      <w:proofErr w:type="gramStart"/>
      <w:r w:rsidRPr="00B951E1">
        <w:rPr>
          <w:rFonts w:ascii="Times New Roman" w:hAnsi="Times New Roman"/>
          <w:b/>
        </w:rPr>
        <w:t>1</w:t>
      </w:r>
      <w:proofErr w:type="gramEnd"/>
      <w:r w:rsidRPr="00B951E1">
        <w:rPr>
          <w:rFonts w:ascii="Times New Roman" w:hAnsi="Times New Roman"/>
          <w:b/>
        </w:rPr>
        <w:t xml:space="preserve"> - «Зона сельскохозяйственного использования» на зону Сх2 - «Зона объектов сельскохозяйственного назначения»</w:t>
      </w:r>
    </w:p>
    <w:p w:rsidR="00B951E1" w:rsidRDefault="00B951E1" w:rsidP="00D021FE">
      <w:pPr>
        <w:jc w:val="center"/>
      </w:pPr>
    </w:p>
    <w:p w:rsidR="001B1486" w:rsidRPr="007878B9" w:rsidRDefault="001B1486" w:rsidP="00FE618B">
      <w:pPr>
        <w:jc w:val="center"/>
        <w:rPr>
          <w:rFonts w:ascii="Times New Roman" w:hAnsi="Times New Roman"/>
        </w:rPr>
      </w:pPr>
    </w:p>
    <w:p w:rsidR="001B1486" w:rsidRPr="007878B9" w:rsidRDefault="00ED710D" w:rsidP="007D0649">
      <w:pPr>
        <w:spacing w:line="360" w:lineRule="auto"/>
        <w:ind w:firstLine="709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28</w:t>
      </w:r>
      <w:r w:rsidR="00470865">
        <w:rPr>
          <w:rFonts w:ascii="Times New Roman" w:hAnsi="Times New Roman"/>
        </w:rPr>
        <w:t xml:space="preserve"> сентября </w:t>
      </w:r>
      <w:r w:rsidR="000502AB" w:rsidRPr="007878B9">
        <w:rPr>
          <w:rFonts w:ascii="Times New Roman" w:hAnsi="Times New Roman"/>
        </w:rPr>
        <w:t>202</w:t>
      </w:r>
      <w:r w:rsidR="00BC74C2" w:rsidRPr="007878B9">
        <w:rPr>
          <w:rFonts w:ascii="Times New Roman" w:hAnsi="Times New Roman"/>
        </w:rPr>
        <w:t>3</w:t>
      </w:r>
      <w:r w:rsidR="000F16A0" w:rsidRPr="007878B9">
        <w:rPr>
          <w:rFonts w:ascii="Times New Roman" w:hAnsi="Times New Roman"/>
        </w:rPr>
        <w:t xml:space="preserve"> года</w:t>
      </w:r>
    </w:p>
    <w:p w:rsidR="001B1486" w:rsidRPr="007878B9" w:rsidRDefault="001B1486" w:rsidP="009D0D70">
      <w:pPr>
        <w:spacing w:line="276" w:lineRule="auto"/>
        <w:ind w:firstLine="1134"/>
        <w:rPr>
          <w:rFonts w:ascii="Times New Roman" w:hAnsi="Times New Roman"/>
        </w:rPr>
      </w:pPr>
    </w:p>
    <w:p w:rsidR="0024169C" w:rsidRPr="007878B9" w:rsidRDefault="00E034FF" w:rsidP="0024169C">
      <w:pPr>
        <w:spacing w:line="276" w:lineRule="auto"/>
        <w:ind w:firstLine="709"/>
        <w:jc w:val="both"/>
        <w:rPr>
          <w:rFonts w:ascii="Times New Roman" w:hAnsi="Times New Roman"/>
          <w:lang w:eastAsia="ar-SA"/>
        </w:rPr>
      </w:pPr>
      <w:r w:rsidRPr="007878B9">
        <w:rPr>
          <w:rFonts w:ascii="Times New Roman" w:hAnsi="Times New Roman"/>
        </w:rPr>
        <w:t xml:space="preserve">1. Дата проведения публичных слушаний – </w:t>
      </w:r>
      <w:r w:rsidR="00E344F0" w:rsidRPr="007878B9">
        <w:rPr>
          <w:rFonts w:ascii="Times New Roman" w:hAnsi="Times New Roman"/>
        </w:rPr>
        <w:t xml:space="preserve">дата проведения публичных слушаний – </w:t>
      </w:r>
      <w:r w:rsidR="0024169C" w:rsidRPr="007878B9">
        <w:rPr>
          <w:rFonts w:ascii="Times New Roman" w:hAnsi="Times New Roman"/>
        </w:rPr>
        <w:t xml:space="preserve">с </w:t>
      </w:r>
      <w:r w:rsidR="00B951E1">
        <w:rPr>
          <w:rFonts w:ascii="Times New Roman" w:hAnsi="Times New Roman"/>
        </w:rPr>
        <w:t xml:space="preserve">04 сентября </w:t>
      </w:r>
      <w:r w:rsidR="0024169C" w:rsidRPr="007878B9">
        <w:rPr>
          <w:rFonts w:ascii="Times New Roman" w:hAnsi="Times New Roman"/>
        </w:rPr>
        <w:t>2023 года по 2</w:t>
      </w:r>
      <w:r w:rsidR="00B951E1">
        <w:rPr>
          <w:rFonts w:ascii="Times New Roman" w:hAnsi="Times New Roman"/>
        </w:rPr>
        <w:t xml:space="preserve">8 сентября </w:t>
      </w:r>
      <w:r w:rsidR="0024169C" w:rsidRPr="007878B9">
        <w:rPr>
          <w:rFonts w:ascii="Times New Roman" w:hAnsi="Times New Roman"/>
        </w:rPr>
        <w:t>2023 года</w:t>
      </w:r>
      <w:r w:rsidR="0024169C" w:rsidRPr="007878B9">
        <w:rPr>
          <w:rFonts w:ascii="Times New Roman" w:hAnsi="Times New Roman"/>
          <w:lang w:eastAsia="ar-SA"/>
        </w:rPr>
        <w:t>.</w:t>
      </w:r>
    </w:p>
    <w:p w:rsidR="00950F73" w:rsidRPr="007878B9" w:rsidRDefault="00E034FF" w:rsidP="00A774D6">
      <w:pPr>
        <w:spacing w:line="276" w:lineRule="auto"/>
        <w:ind w:firstLine="709"/>
        <w:jc w:val="both"/>
        <w:rPr>
          <w:rFonts w:ascii="Times New Roman" w:hAnsi="Times New Roman"/>
        </w:rPr>
      </w:pPr>
      <w:r w:rsidRPr="007878B9">
        <w:rPr>
          <w:rFonts w:ascii="Times New Roman" w:hAnsi="Times New Roman"/>
        </w:rPr>
        <w:t xml:space="preserve">2. Место проведения публичных слушаний </w:t>
      </w:r>
      <w:r w:rsidR="00731BDC" w:rsidRPr="007878B9">
        <w:rPr>
          <w:rFonts w:ascii="Times New Roman" w:hAnsi="Times New Roman"/>
        </w:rPr>
        <w:t>(место проведен</w:t>
      </w:r>
      <w:r w:rsidR="00950F73" w:rsidRPr="007878B9">
        <w:rPr>
          <w:rFonts w:ascii="Times New Roman" w:hAnsi="Times New Roman"/>
        </w:rPr>
        <w:t xml:space="preserve">ия экспозиции проекта Правил): 445556, Самарская область, Приволжский район, </w:t>
      </w:r>
      <w:proofErr w:type="gramStart"/>
      <w:r w:rsidR="00950F73" w:rsidRPr="007878B9">
        <w:rPr>
          <w:rFonts w:ascii="Times New Roman" w:hAnsi="Times New Roman"/>
        </w:rPr>
        <w:t>с</w:t>
      </w:r>
      <w:proofErr w:type="gramEnd"/>
      <w:r w:rsidR="00950F73" w:rsidRPr="007878B9">
        <w:rPr>
          <w:rFonts w:ascii="Times New Roman" w:hAnsi="Times New Roman"/>
        </w:rPr>
        <w:t>. Спасское, ул. Галактионовская, д. 51.</w:t>
      </w:r>
    </w:p>
    <w:p w:rsidR="00731BDC" w:rsidRPr="007878B9" w:rsidRDefault="00E034FF" w:rsidP="00A774D6">
      <w:pPr>
        <w:ind w:firstLine="709"/>
        <w:jc w:val="both"/>
        <w:rPr>
          <w:rFonts w:ascii="Times New Roman" w:hAnsi="Times New Roman"/>
        </w:rPr>
      </w:pPr>
      <w:r w:rsidRPr="007878B9">
        <w:rPr>
          <w:rFonts w:ascii="Times New Roman" w:hAnsi="Times New Roman"/>
        </w:rPr>
        <w:t xml:space="preserve">3. Основание проведения публичных слушаний – </w:t>
      </w:r>
      <w:r w:rsidR="00C03AE8" w:rsidRPr="007878B9">
        <w:rPr>
          <w:rFonts w:ascii="Times New Roman" w:hAnsi="Times New Roman"/>
        </w:rPr>
        <w:t xml:space="preserve">оповещение о начале публичных слушаний в виде постановления Главы </w:t>
      </w:r>
      <w:r w:rsidR="000F3FBA" w:rsidRPr="007878B9">
        <w:rPr>
          <w:rFonts w:ascii="Times New Roman" w:hAnsi="Times New Roman"/>
        </w:rPr>
        <w:t>сельского</w:t>
      </w:r>
      <w:r w:rsidR="00C03AE8" w:rsidRPr="007878B9">
        <w:rPr>
          <w:rFonts w:ascii="Times New Roman" w:hAnsi="Times New Roman"/>
        </w:rPr>
        <w:t xml:space="preserve"> поселения </w:t>
      </w:r>
      <w:r w:rsidR="00822AFD" w:rsidRPr="007878B9">
        <w:rPr>
          <w:rFonts w:ascii="Times New Roman" w:hAnsi="Times New Roman"/>
        </w:rPr>
        <w:t xml:space="preserve">Спасское </w:t>
      </w:r>
      <w:r w:rsidR="00C03AE8" w:rsidRPr="007878B9">
        <w:rPr>
          <w:rFonts w:ascii="Times New Roman" w:hAnsi="Times New Roman"/>
        </w:rPr>
        <w:t xml:space="preserve">муниципального района </w:t>
      </w:r>
      <w:r w:rsidR="000F3FBA" w:rsidRPr="007878B9">
        <w:rPr>
          <w:rFonts w:ascii="Times New Roman" w:hAnsi="Times New Roman"/>
        </w:rPr>
        <w:t>Приволжский</w:t>
      </w:r>
      <w:r w:rsidR="00C03AE8" w:rsidRPr="007878B9">
        <w:rPr>
          <w:rFonts w:ascii="Times New Roman" w:hAnsi="Times New Roman"/>
        </w:rPr>
        <w:t xml:space="preserve"> Самарской области от </w:t>
      </w:r>
      <w:r w:rsidR="00B951E1">
        <w:rPr>
          <w:rFonts w:ascii="Times New Roman" w:hAnsi="Times New Roman"/>
        </w:rPr>
        <w:t xml:space="preserve">04 сентября </w:t>
      </w:r>
      <w:r w:rsidR="00822AFD" w:rsidRPr="007878B9">
        <w:rPr>
          <w:rFonts w:ascii="Times New Roman" w:hAnsi="Times New Roman"/>
        </w:rPr>
        <w:t xml:space="preserve">2023 года </w:t>
      </w:r>
      <w:r w:rsidR="00C03AE8" w:rsidRPr="007878B9">
        <w:rPr>
          <w:rFonts w:ascii="Times New Roman" w:hAnsi="Times New Roman"/>
        </w:rPr>
        <w:t>№</w:t>
      </w:r>
      <w:r w:rsidR="007878B9">
        <w:rPr>
          <w:rFonts w:ascii="Times New Roman" w:hAnsi="Times New Roman"/>
        </w:rPr>
        <w:t>1</w:t>
      </w:r>
      <w:r w:rsidR="00B951E1">
        <w:rPr>
          <w:rFonts w:ascii="Times New Roman" w:hAnsi="Times New Roman"/>
        </w:rPr>
        <w:t xml:space="preserve">49 </w:t>
      </w:r>
      <w:r w:rsidR="00A774D6" w:rsidRPr="007878B9">
        <w:rPr>
          <w:rFonts w:ascii="Times New Roman" w:hAnsi="Times New Roman"/>
        </w:rPr>
        <w:t xml:space="preserve">«О проведении публичных слушаний по проекту решения Собрания представителей сельского поселения Спасское «О внесении изменений </w:t>
      </w:r>
      <w:r w:rsidR="00A774D6" w:rsidRPr="00B951E1">
        <w:rPr>
          <w:rFonts w:ascii="Times New Roman" w:hAnsi="Times New Roman"/>
        </w:rPr>
        <w:t xml:space="preserve">в </w:t>
      </w:r>
      <w:r w:rsidR="00B951E1" w:rsidRPr="00B951E1">
        <w:rPr>
          <w:rFonts w:ascii="Times New Roman" w:hAnsi="Times New Roman"/>
        </w:rPr>
        <w:t>г</w:t>
      </w:r>
      <w:r w:rsidR="00B951E1" w:rsidRPr="00B951E1">
        <w:rPr>
          <w:rStyle w:val="apple-converted-space"/>
          <w:rFonts w:ascii="Times New Roman" w:hAnsi="Times New Roman"/>
          <w:spacing w:val="1"/>
        </w:rPr>
        <w:t xml:space="preserve">радостроительное зонирование земельного участка с кадастровым номером 63:30:0502004:396 </w:t>
      </w:r>
      <w:r w:rsidR="00B951E1" w:rsidRPr="00B951E1">
        <w:rPr>
          <w:rFonts w:ascii="Times New Roman" w:hAnsi="Times New Roman"/>
        </w:rPr>
        <w:t>с Зоны Сх</w:t>
      </w:r>
      <w:proofErr w:type="gramStart"/>
      <w:r w:rsidR="00B951E1" w:rsidRPr="00B951E1">
        <w:rPr>
          <w:rFonts w:ascii="Times New Roman" w:hAnsi="Times New Roman"/>
        </w:rPr>
        <w:t>1</w:t>
      </w:r>
      <w:proofErr w:type="gramEnd"/>
      <w:r w:rsidR="00B951E1" w:rsidRPr="00B951E1">
        <w:rPr>
          <w:rFonts w:ascii="Times New Roman" w:hAnsi="Times New Roman"/>
        </w:rPr>
        <w:t xml:space="preserve"> - «Зона сельскохозяйственного использования» на зону Сх2 - «Зона объектов сельскохозяйственного назначения»,</w:t>
      </w:r>
      <w:r w:rsidR="00B951E1">
        <w:rPr>
          <w:rFonts w:ascii="Times New Roman" w:hAnsi="Times New Roman"/>
          <w:b/>
        </w:rPr>
        <w:t xml:space="preserve"> </w:t>
      </w:r>
      <w:r w:rsidR="00B951E1">
        <w:rPr>
          <w:rFonts w:ascii="Times New Roman" w:hAnsi="Times New Roman"/>
        </w:rPr>
        <w:t xml:space="preserve">                </w:t>
      </w:r>
      <w:r w:rsidR="00C03AE8" w:rsidRPr="007878B9">
        <w:rPr>
          <w:rFonts w:ascii="Times New Roman" w:hAnsi="Times New Roman"/>
        </w:rPr>
        <w:t>«</w:t>
      </w:r>
      <w:r w:rsidR="000F3FBA" w:rsidRPr="007878B9">
        <w:rPr>
          <w:rFonts w:ascii="Times New Roman" w:hAnsi="Times New Roman"/>
        </w:rPr>
        <w:t xml:space="preserve">Вестник сельского поселения </w:t>
      </w:r>
      <w:proofErr w:type="gramStart"/>
      <w:r w:rsidR="00E351B2" w:rsidRPr="007878B9">
        <w:rPr>
          <w:rFonts w:ascii="Times New Roman" w:hAnsi="Times New Roman"/>
        </w:rPr>
        <w:t>Спасское</w:t>
      </w:r>
      <w:proofErr w:type="gramEnd"/>
      <w:r w:rsidR="00C03AE8" w:rsidRPr="007878B9">
        <w:rPr>
          <w:rFonts w:ascii="Times New Roman" w:hAnsi="Times New Roman"/>
        </w:rPr>
        <w:t>»</w:t>
      </w:r>
      <w:r w:rsidR="000502AB" w:rsidRPr="007878B9">
        <w:rPr>
          <w:rFonts w:ascii="Times New Roman" w:hAnsi="Times New Roman"/>
        </w:rPr>
        <w:t xml:space="preserve"> </w:t>
      </w:r>
      <w:r w:rsidR="00E83568" w:rsidRPr="007878B9">
        <w:rPr>
          <w:rFonts w:ascii="Times New Roman" w:hAnsi="Times New Roman"/>
        </w:rPr>
        <w:t>№</w:t>
      </w:r>
      <w:r w:rsidR="00BE68BF">
        <w:rPr>
          <w:rFonts w:ascii="Times New Roman" w:hAnsi="Times New Roman"/>
        </w:rPr>
        <w:t xml:space="preserve">63 </w:t>
      </w:r>
      <w:r w:rsidR="00822AFD" w:rsidRPr="007878B9">
        <w:rPr>
          <w:rFonts w:ascii="Times New Roman" w:hAnsi="Times New Roman"/>
        </w:rPr>
        <w:t>(</w:t>
      </w:r>
      <w:r w:rsidR="00BE68BF">
        <w:rPr>
          <w:rFonts w:ascii="Times New Roman" w:hAnsi="Times New Roman"/>
        </w:rPr>
        <w:t>231</w:t>
      </w:r>
      <w:r w:rsidR="00822AFD" w:rsidRPr="007878B9">
        <w:rPr>
          <w:rFonts w:ascii="Times New Roman" w:hAnsi="Times New Roman"/>
        </w:rPr>
        <w:t>)</w:t>
      </w:r>
      <w:r w:rsidR="00CD1AE8" w:rsidRPr="007878B9">
        <w:rPr>
          <w:rFonts w:ascii="Times New Roman" w:hAnsi="Times New Roman"/>
        </w:rPr>
        <w:t xml:space="preserve"> </w:t>
      </w:r>
      <w:r w:rsidR="00E83568" w:rsidRPr="007878B9">
        <w:rPr>
          <w:rFonts w:ascii="Times New Roman" w:hAnsi="Times New Roman"/>
        </w:rPr>
        <w:t xml:space="preserve">от </w:t>
      </w:r>
      <w:r w:rsidR="00BE68BF">
        <w:rPr>
          <w:rFonts w:ascii="Times New Roman" w:hAnsi="Times New Roman"/>
        </w:rPr>
        <w:t xml:space="preserve">03.10.2023 </w:t>
      </w:r>
      <w:r w:rsidR="00870EB1" w:rsidRPr="007878B9">
        <w:rPr>
          <w:rFonts w:ascii="Times New Roman" w:hAnsi="Times New Roman"/>
        </w:rPr>
        <w:t>г.</w:t>
      </w:r>
    </w:p>
    <w:p w:rsidR="00C03AE8" w:rsidRPr="007878B9" w:rsidRDefault="00E034FF" w:rsidP="00877C60">
      <w:pPr>
        <w:spacing w:line="276" w:lineRule="auto"/>
        <w:ind w:firstLine="709"/>
        <w:jc w:val="both"/>
        <w:rPr>
          <w:rFonts w:ascii="Times New Roman" w:hAnsi="Times New Roman"/>
        </w:rPr>
      </w:pPr>
      <w:r w:rsidRPr="007878B9">
        <w:rPr>
          <w:rFonts w:ascii="Times New Roman" w:hAnsi="Times New Roman"/>
        </w:rPr>
        <w:t>4. Вопрос, вынесенный на публичные слушания –</w:t>
      </w:r>
      <w:r w:rsidR="00FE618B" w:rsidRPr="007878B9">
        <w:rPr>
          <w:rFonts w:ascii="Times New Roman" w:hAnsi="Times New Roman"/>
          <w:lang w:eastAsia="ar-SA"/>
        </w:rPr>
        <w:t xml:space="preserve"> </w:t>
      </w:r>
      <w:r w:rsidR="00C03AE8" w:rsidRPr="007878B9">
        <w:rPr>
          <w:rFonts w:ascii="Times New Roman" w:hAnsi="Times New Roman"/>
          <w:lang w:eastAsia="ar-SA"/>
        </w:rPr>
        <w:t xml:space="preserve">проект решения Собрания представителей </w:t>
      </w:r>
      <w:r w:rsidR="000F3FBA" w:rsidRPr="007878B9">
        <w:rPr>
          <w:rFonts w:ascii="Times New Roman" w:hAnsi="Times New Roman"/>
        </w:rPr>
        <w:t>сельского</w:t>
      </w:r>
      <w:r w:rsidR="00F16C60" w:rsidRPr="007878B9">
        <w:rPr>
          <w:rFonts w:ascii="Times New Roman" w:hAnsi="Times New Roman"/>
        </w:rPr>
        <w:t xml:space="preserve"> поселения </w:t>
      </w:r>
      <w:r w:rsidR="00822AFD" w:rsidRPr="007878B9">
        <w:rPr>
          <w:rFonts w:ascii="Times New Roman" w:hAnsi="Times New Roman"/>
        </w:rPr>
        <w:t xml:space="preserve">Спасское </w:t>
      </w:r>
      <w:r w:rsidR="00F16C60" w:rsidRPr="007878B9">
        <w:rPr>
          <w:rFonts w:ascii="Times New Roman" w:hAnsi="Times New Roman"/>
        </w:rPr>
        <w:t xml:space="preserve">муниципального района </w:t>
      </w:r>
      <w:r w:rsidR="000F3FBA" w:rsidRPr="007878B9">
        <w:rPr>
          <w:rFonts w:ascii="Times New Roman" w:hAnsi="Times New Roman"/>
        </w:rPr>
        <w:t>Приволжский</w:t>
      </w:r>
      <w:r w:rsidR="00F16C60" w:rsidRPr="007878B9">
        <w:rPr>
          <w:rFonts w:ascii="Times New Roman" w:hAnsi="Times New Roman"/>
        </w:rPr>
        <w:t xml:space="preserve"> </w:t>
      </w:r>
      <w:r w:rsidR="00C03AE8" w:rsidRPr="007878B9">
        <w:rPr>
          <w:rFonts w:ascii="Times New Roman" w:hAnsi="Times New Roman"/>
        </w:rPr>
        <w:t>Самарской области «</w:t>
      </w:r>
      <w:r w:rsidR="00BE68BF" w:rsidRPr="007878B9">
        <w:rPr>
          <w:rFonts w:ascii="Times New Roman" w:hAnsi="Times New Roman"/>
        </w:rPr>
        <w:t xml:space="preserve">О внесении изменений </w:t>
      </w:r>
      <w:r w:rsidR="00BE68BF" w:rsidRPr="00B951E1">
        <w:rPr>
          <w:rFonts w:ascii="Times New Roman" w:hAnsi="Times New Roman"/>
        </w:rPr>
        <w:t>в г</w:t>
      </w:r>
      <w:r w:rsidR="00BE68BF" w:rsidRPr="00B951E1">
        <w:rPr>
          <w:rStyle w:val="apple-converted-space"/>
          <w:rFonts w:ascii="Times New Roman" w:hAnsi="Times New Roman"/>
          <w:spacing w:val="1"/>
        </w:rPr>
        <w:t xml:space="preserve">радостроительное зонирование земельного участка с кадастровым номером 63:30:0502004:396 </w:t>
      </w:r>
      <w:r w:rsidR="00BE68BF" w:rsidRPr="00B951E1">
        <w:rPr>
          <w:rFonts w:ascii="Times New Roman" w:hAnsi="Times New Roman"/>
        </w:rPr>
        <w:t>с Зоны Сх</w:t>
      </w:r>
      <w:proofErr w:type="gramStart"/>
      <w:r w:rsidR="00BE68BF" w:rsidRPr="00B951E1">
        <w:rPr>
          <w:rFonts w:ascii="Times New Roman" w:hAnsi="Times New Roman"/>
        </w:rPr>
        <w:t>1</w:t>
      </w:r>
      <w:proofErr w:type="gramEnd"/>
      <w:r w:rsidR="00BE68BF" w:rsidRPr="00B951E1">
        <w:rPr>
          <w:rFonts w:ascii="Times New Roman" w:hAnsi="Times New Roman"/>
        </w:rPr>
        <w:t xml:space="preserve"> - «Зона сельскохозяйственного использования» на зону Сх2 - «Зона объектов сельскохозяйственного назначения</w:t>
      </w:r>
      <w:r w:rsidR="00C03AE8" w:rsidRPr="007878B9">
        <w:rPr>
          <w:rFonts w:ascii="Times New Roman" w:hAnsi="Times New Roman"/>
          <w:lang w:eastAsia="ar-SA"/>
        </w:rPr>
        <w:t>.</w:t>
      </w:r>
    </w:p>
    <w:p w:rsidR="00470865" w:rsidRPr="00285027" w:rsidRDefault="00E034FF" w:rsidP="00470865">
      <w:pPr>
        <w:pStyle w:val="af7"/>
        <w:spacing w:line="276" w:lineRule="auto"/>
        <w:ind w:firstLine="567"/>
        <w:rPr>
          <w:sz w:val="20"/>
          <w:szCs w:val="20"/>
        </w:rPr>
      </w:pPr>
      <w:r w:rsidRPr="007878B9">
        <w:t>5.</w:t>
      </w:r>
      <w:r w:rsidR="00470865">
        <w:t xml:space="preserve"> </w:t>
      </w:r>
      <w:r w:rsidR="00470865" w:rsidRPr="00285027">
        <w:rPr>
          <w:sz w:val="24"/>
          <w:szCs w:val="24"/>
        </w:rPr>
        <w:t>Сведения о количестве участников общественных обсуждений (публичных слушаний), которые приняли участие в общественных обсуждениях (публичных слушаниях) – 5 чел</w:t>
      </w:r>
      <w:r w:rsidR="00470865" w:rsidRPr="00285027">
        <w:rPr>
          <w:i/>
          <w:sz w:val="24"/>
          <w:szCs w:val="24"/>
        </w:rPr>
        <w:t xml:space="preserve">. </w:t>
      </w:r>
      <w:r w:rsidR="00470865" w:rsidRPr="00285027">
        <w:rPr>
          <w:sz w:val="24"/>
          <w:szCs w:val="24"/>
        </w:rPr>
        <w:t>Внесли свои предложения и замечания по проекту 1 участник.</w:t>
      </w:r>
    </w:p>
    <w:p w:rsidR="008F2EEB" w:rsidRPr="007878B9" w:rsidRDefault="008F2EEB" w:rsidP="008F2EEB">
      <w:pPr>
        <w:spacing w:line="276" w:lineRule="auto"/>
        <w:ind w:firstLine="709"/>
        <w:jc w:val="both"/>
        <w:rPr>
          <w:rFonts w:ascii="Times New Roman" w:hAnsi="Times New Roman"/>
        </w:rPr>
      </w:pPr>
    </w:p>
    <w:tbl>
      <w:tblPr>
        <w:tblpPr w:leftFromText="180" w:rightFromText="180" w:vertAnchor="text" w:horzAnchor="margin" w:tblpY="1044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5813"/>
        <w:gridCol w:w="3368"/>
      </w:tblGrid>
      <w:tr w:rsidR="00D26C1C" w:rsidRPr="00D26C1C" w:rsidTr="00D06D8E">
        <w:tc>
          <w:tcPr>
            <w:tcW w:w="708" w:type="dxa"/>
            <w:shd w:val="clear" w:color="auto" w:fill="auto"/>
          </w:tcPr>
          <w:p w:rsidR="00D26C1C" w:rsidRPr="00285027" w:rsidRDefault="00D26C1C" w:rsidP="00D06D8E">
            <w:pPr>
              <w:tabs>
                <w:tab w:val="center" w:pos="4677"/>
                <w:tab w:val="right" w:pos="9355"/>
              </w:tabs>
              <w:ind w:left="-1134" w:firstLine="3"/>
              <w:jc w:val="center"/>
              <w:rPr>
                <w:sz w:val="20"/>
                <w:szCs w:val="20"/>
              </w:rPr>
            </w:pPr>
            <w:r w:rsidRPr="00285027">
              <w:rPr>
                <w:sz w:val="20"/>
                <w:szCs w:val="20"/>
              </w:rPr>
              <w:t>№</w:t>
            </w:r>
          </w:p>
          <w:p w:rsidR="00D26C1C" w:rsidRPr="00285027" w:rsidRDefault="00D26C1C" w:rsidP="00D06D8E">
            <w:pPr>
              <w:ind w:left="-250" w:right="-108"/>
              <w:rPr>
                <w:sz w:val="20"/>
                <w:szCs w:val="20"/>
              </w:rPr>
            </w:pPr>
            <w:r w:rsidRPr="00285027">
              <w:rPr>
                <w:sz w:val="20"/>
                <w:szCs w:val="20"/>
              </w:rPr>
              <w:t xml:space="preserve">      №</w:t>
            </w:r>
          </w:p>
        </w:tc>
        <w:tc>
          <w:tcPr>
            <w:tcW w:w="5813" w:type="dxa"/>
            <w:shd w:val="clear" w:color="auto" w:fill="auto"/>
          </w:tcPr>
          <w:p w:rsidR="00D26C1C" w:rsidRPr="00D26C1C" w:rsidRDefault="00D26C1C" w:rsidP="00D06D8E">
            <w:pPr>
              <w:ind w:left="-55"/>
              <w:jc w:val="center"/>
              <w:rPr>
                <w:rFonts w:ascii="Times New Roman" w:hAnsi="Times New Roman"/>
              </w:rPr>
            </w:pPr>
            <w:r w:rsidRPr="00D26C1C">
              <w:rPr>
                <w:rFonts w:ascii="Times New Roman" w:hAnsi="Times New Roman"/>
              </w:rPr>
              <w:t>Содержание внесенных предложений и замечаний</w:t>
            </w:r>
          </w:p>
        </w:tc>
        <w:tc>
          <w:tcPr>
            <w:tcW w:w="3368" w:type="dxa"/>
            <w:shd w:val="clear" w:color="auto" w:fill="auto"/>
          </w:tcPr>
          <w:p w:rsidR="00D26C1C" w:rsidRPr="00D26C1C" w:rsidRDefault="00D26C1C" w:rsidP="00D06D8E">
            <w:pPr>
              <w:ind w:left="164"/>
              <w:rPr>
                <w:rFonts w:ascii="Times New Roman" w:hAnsi="Times New Roman"/>
              </w:rPr>
            </w:pPr>
            <w:r w:rsidRPr="00D26C1C">
              <w:rPr>
                <w:rFonts w:ascii="Times New Roman" w:eastAsia="Calibri" w:hAnsi="Times New Roman"/>
                <w:lang w:eastAsia="en-US"/>
              </w:rPr>
              <w:t>Аргументированные рекомендации организатора общественных обсуждений (публичных слушаний) о целесообразности или нецелесообразности учета внесенных предложений и замечаний</w:t>
            </w:r>
          </w:p>
        </w:tc>
      </w:tr>
      <w:tr w:rsidR="00D26C1C" w:rsidRPr="00D26C1C" w:rsidTr="00D06D8E">
        <w:tc>
          <w:tcPr>
            <w:tcW w:w="9889" w:type="dxa"/>
            <w:gridSpan w:val="3"/>
            <w:shd w:val="clear" w:color="auto" w:fill="auto"/>
          </w:tcPr>
          <w:p w:rsidR="00D26C1C" w:rsidRPr="00D26C1C" w:rsidRDefault="00D26C1C" w:rsidP="00D06D8E">
            <w:pPr>
              <w:autoSpaceDE w:val="0"/>
              <w:autoSpaceDN w:val="0"/>
              <w:adjustRightInd w:val="0"/>
              <w:ind w:left="33"/>
              <w:jc w:val="both"/>
              <w:rPr>
                <w:rFonts w:ascii="Times New Roman" w:hAnsi="Times New Roman"/>
              </w:rPr>
            </w:pPr>
            <w:r w:rsidRPr="00D26C1C">
              <w:rPr>
                <w:rFonts w:ascii="Times New Roman" w:hAnsi="Times New Roman"/>
              </w:rPr>
              <w:t xml:space="preserve">Предложения и замечания граждан, являющихся участниками общественных обсуждений </w:t>
            </w:r>
            <w:r w:rsidRPr="00D26C1C">
              <w:rPr>
                <w:rFonts w:ascii="Times New Roman" w:hAnsi="Times New Roman"/>
              </w:rPr>
              <w:lastRenderedPageBreak/>
              <w:t>(публичных слушаний) и постоянно проживающих на территории, в пределах которой проводятся общественные обсуждения (публичные слушания)</w:t>
            </w:r>
          </w:p>
        </w:tc>
      </w:tr>
      <w:tr w:rsidR="00D26C1C" w:rsidRPr="00D26C1C" w:rsidTr="00D06D8E">
        <w:tc>
          <w:tcPr>
            <w:tcW w:w="708" w:type="dxa"/>
            <w:shd w:val="clear" w:color="auto" w:fill="auto"/>
          </w:tcPr>
          <w:p w:rsidR="00D26C1C" w:rsidRPr="00285027" w:rsidRDefault="00D26C1C" w:rsidP="00D06D8E">
            <w:pPr>
              <w:spacing w:line="276" w:lineRule="auto"/>
              <w:ind w:left="-392"/>
              <w:jc w:val="both"/>
              <w:rPr>
                <w:sz w:val="20"/>
                <w:szCs w:val="20"/>
              </w:rPr>
            </w:pPr>
            <w:r w:rsidRPr="00285027">
              <w:rPr>
                <w:sz w:val="20"/>
                <w:szCs w:val="20"/>
              </w:rPr>
              <w:lastRenderedPageBreak/>
              <w:t>1.       1</w:t>
            </w:r>
          </w:p>
        </w:tc>
        <w:tc>
          <w:tcPr>
            <w:tcW w:w="5813" w:type="dxa"/>
            <w:shd w:val="clear" w:color="auto" w:fill="auto"/>
          </w:tcPr>
          <w:p w:rsidR="00D26C1C" w:rsidRPr="00D26C1C" w:rsidRDefault="00D26C1C" w:rsidP="00D06D8E">
            <w:pPr>
              <w:ind w:left="34"/>
              <w:rPr>
                <w:rFonts w:ascii="Times New Roman" w:hAnsi="Times New Roman"/>
              </w:rPr>
            </w:pPr>
            <w:r w:rsidRPr="00D26C1C">
              <w:rPr>
                <w:rFonts w:ascii="Times New Roman" w:hAnsi="Times New Roman"/>
              </w:rPr>
              <w:t xml:space="preserve">Поддерживаю принятие </w:t>
            </w:r>
            <w:proofErr w:type="gramStart"/>
            <w:r w:rsidRPr="00D26C1C">
              <w:rPr>
                <w:rFonts w:ascii="Times New Roman" w:hAnsi="Times New Roman"/>
              </w:rPr>
              <w:t>проекта решения Собрания представителей сельского поселения</w:t>
            </w:r>
            <w:proofErr w:type="gramEnd"/>
            <w:r w:rsidRPr="00D26C1C">
              <w:rPr>
                <w:rFonts w:ascii="Times New Roman" w:hAnsi="Times New Roman"/>
              </w:rPr>
              <w:t xml:space="preserve"> Спасское муниципального района Приволжский Самарской области «О внесении изменений в Правила землепользования и застройки сельского поселения Спасское муниципального района Приволжский Самарской области»</w:t>
            </w:r>
          </w:p>
        </w:tc>
        <w:tc>
          <w:tcPr>
            <w:tcW w:w="3368" w:type="dxa"/>
            <w:shd w:val="clear" w:color="auto" w:fill="auto"/>
          </w:tcPr>
          <w:p w:rsidR="00D26C1C" w:rsidRPr="00D26C1C" w:rsidRDefault="00D26C1C" w:rsidP="00D06D8E">
            <w:pPr>
              <w:spacing w:line="276" w:lineRule="auto"/>
              <w:ind w:left="175"/>
              <w:rPr>
                <w:rFonts w:ascii="Times New Roman" w:hAnsi="Times New Roman"/>
              </w:rPr>
            </w:pPr>
            <w:r w:rsidRPr="00D26C1C">
              <w:rPr>
                <w:rFonts w:ascii="Times New Roman" w:hAnsi="Times New Roman"/>
              </w:rPr>
              <w:t>Учесть поступившее предложение</w:t>
            </w:r>
          </w:p>
        </w:tc>
      </w:tr>
      <w:tr w:rsidR="00D26C1C" w:rsidRPr="00D26C1C" w:rsidTr="00D06D8E">
        <w:tc>
          <w:tcPr>
            <w:tcW w:w="9889" w:type="dxa"/>
            <w:gridSpan w:val="3"/>
            <w:shd w:val="clear" w:color="auto" w:fill="auto"/>
          </w:tcPr>
          <w:p w:rsidR="00D26C1C" w:rsidRPr="00D26C1C" w:rsidRDefault="00D26C1C" w:rsidP="00D06D8E">
            <w:pPr>
              <w:spacing w:line="276" w:lineRule="auto"/>
              <w:ind w:left="175"/>
              <w:jc w:val="both"/>
              <w:rPr>
                <w:rFonts w:ascii="Times New Roman" w:hAnsi="Times New Roman"/>
              </w:rPr>
            </w:pPr>
            <w:r w:rsidRPr="00D26C1C">
              <w:rPr>
                <w:rFonts w:ascii="Times New Roman" w:hAnsi="Times New Roman"/>
              </w:rPr>
              <w:t>Предложения и замечания иных участников общественных обсуждений (публичных слушаний)</w:t>
            </w:r>
          </w:p>
        </w:tc>
      </w:tr>
      <w:tr w:rsidR="00D26C1C" w:rsidRPr="00D26C1C" w:rsidTr="00D06D8E">
        <w:tc>
          <w:tcPr>
            <w:tcW w:w="708" w:type="dxa"/>
            <w:shd w:val="clear" w:color="auto" w:fill="auto"/>
          </w:tcPr>
          <w:p w:rsidR="00D26C1C" w:rsidRPr="00285027" w:rsidRDefault="00D26C1C" w:rsidP="00D06D8E">
            <w:pPr>
              <w:spacing w:line="276" w:lineRule="auto"/>
              <w:ind w:left="-1134"/>
              <w:jc w:val="both"/>
              <w:rPr>
                <w:sz w:val="20"/>
                <w:szCs w:val="20"/>
              </w:rPr>
            </w:pPr>
            <w:r w:rsidRPr="00285027">
              <w:rPr>
                <w:sz w:val="20"/>
                <w:szCs w:val="20"/>
              </w:rPr>
              <w:t>4.</w:t>
            </w:r>
          </w:p>
        </w:tc>
        <w:tc>
          <w:tcPr>
            <w:tcW w:w="5813" w:type="dxa"/>
            <w:shd w:val="clear" w:color="auto" w:fill="auto"/>
          </w:tcPr>
          <w:p w:rsidR="00D26C1C" w:rsidRPr="00D26C1C" w:rsidRDefault="00D26C1C" w:rsidP="00D06D8E">
            <w:pPr>
              <w:spacing w:line="276" w:lineRule="auto"/>
              <w:ind w:left="176"/>
              <w:jc w:val="both"/>
              <w:rPr>
                <w:rFonts w:ascii="Times New Roman" w:hAnsi="Times New Roman"/>
              </w:rPr>
            </w:pPr>
            <w:r w:rsidRPr="00D26C1C">
              <w:rPr>
                <w:rFonts w:ascii="Times New Roman" w:hAnsi="Times New Roman"/>
              </w:rPr>
              <w:t>Не поступало</w:t>
            </w:r>
          </w:p>
        </w:tc>
        <w:tc>
          <w:tcPr>
            <w:tcW w:w="3368" w:type="dxa"/>
            <w:shd w:val="clear" w:color="auto" w:fill="auto"/>
          </w:tcPr>
          <w:p w:rsidR="00D26C1C" w:rsidRPr="00D26C1C" w:rsidRDefault="00D26C1C" w:rsidP="00D06D8E">
            <w:pPr>
              <w:spacing w:line="276" w:lineRule="auto"/>
              <w:ind w:left="-1134"/>
              <w:jc w:val="both"/>
              <w:rPr>
                <w:rFonts w:ascii="Times New Roman" w:hAnsi="Times New Roman"/>
              </w:rPr>
            </w:pPr>
          </w:p>
        </w:tc>
      </w:tr>
    </w:tbl>
    <w:p w:rsidR="00D26C1C" w:rsidRDefault="00D26C1C" w:rsidP="00877C60">
      <w:pPr>
        <w:spacing w:line="276" w:lineRule="auto"/>
        <w:ind w:firstLine="709"/>
        <w:jc w:val="both"/>
        <w:rPr>
          <w:rFonts w:ascii="Times New Roman" w:hAnsi="Times New Roman"/>
        </w:rPr>
      </w:pPr>
    </w:p>
    <w:p w:rsidR="00D26C1C" w:rsidRPr="003F62FA" w:rsidRDefault="00D26C1C" w:rsidP="00D26C1C">
      <w:pPr>
        <w:spacing w:line="276" w:lineRule="auto"/>
        <w:ind w:firstLine="567"/>
        <w:jc w:val="both"/>
        <w:rPr>
          <w:rFonts w:ascii="Times New Roman" w:hAnsi="Times New Roman"/>
        </w:rPr>
      </w:pPr>
      <w:r w:rsidRPr="00285027">
        <w:t xml:space="preserve">6. </w:t>
      </w:r>
      <w:r w:rsidRPr="003F62FA">
        <w:rPr>
          <w:rFonts w:ascii="Times New Roman" w:hAnsi="Times New Roman"/>
        </w:rPr>
        <w:t xml:space="preserve">Реквизиты протокола общественных обсуждений (публичных слушаний) – от </w:t>
      </w:r>
      <w:r w:rsidR="00470865">
        <w:rPr>
          <w:rFonts w:ascii="Times New Roman" w:hAnsi="Times New Roman"/>
        </w:rPr>
        <w:t>2</w:t>
      </w:r>
      <w:r w:rsidR="00ED710D">
        <w:rPr>
          <w:rFonts w:ascii="Times New Roman" w:hAnsi="Times New Roman"/>
        </w:rPr>
        <w:t>7</w:t>
      </w:r>
      <w:bookmarkStart w:id="0" w:name="_GoBack"/>
      <w:bookmarkEnd w:id="0"/>
      <w:r w:rsidR="00470865">
        <w:rPr>
          <w:rFonts w:ascii="Times New Roman" w:hAnsi="Times New Roman"/>
        </w:rPr>
        <w:t xml:space="preserve">.09.2023 </w:t>
      </w:r>
      <w:r w:rsidRPr="003F62FA">
        <w:rPr>
          <w:rFonts w:ascii="Times New Roman" w:hAnsi="Times New Roman"/>
        </w:rPr>
        <w:t xml:space="preserve">г. </w:t>
      </w:r>
    </w:p>
    <w:p w:rsidR="00D26C1C" w:rsidRPr="003F62FA" w:rsidRDefault="00D26C1C" w:rsidP="00D26C1C">
      <w:pPr>
        <w:spacing w:line="276" w:lineRule="auto"/>
        <w:ind w:firstLine="567"/>
        <w:jc w:val="both"/>
        <w:rPr>
          <w:rFonts w:ascii="Times New Roman" w:hAnsi="Times New Roman"/>
          <w:i/>
        </w:rPr>
      </w:pPr>
      <w:r w:rsidRPr="003F62FA">
        <w:rPr>
          <w:rFonts w:ascii="Times New Roman" w:hAnsi="Times New Roman"/>
        </w:rPr>
        <w:t>7. Содержание внесенных предложений и замечаний участников общественных обсуждений (публичных слушаний)</w:t>
      </w:r>
      <w:r w:rsidRPr="003F62FA">
        <w:rPr>
          <w:rFonts w:ascii="Times New Roman" w:hAnsi="Times New Roman"/>
          <w:i/>
        </w:rPr>
        <w:t>.</w:t>
      </w:r>
    </w:p>
    <w:p w:rsidR="00D26C1C" w:rsidRPr="003F62FA" w:rsidRDefault="00D26C1C" w:rsidP="00D26C1C">
      <w:pPr>
        <w:pStyle w:val="aa"/>
        <w:tabs>
          <w:tab w:val="clear" w:pos="4677"/>
          <w:tab w:val="clear" w:pos="9355"/>
          <w:tab w:val="left" w:pos="9781"/>
        </w:tabs>
        <w:spacing w:line="276" w:lineRule="auto"/>
        <w:ind w:firstLine="567"/>
        <w:jc w:val="both"/>
        <w:rPr>
          <w:rFonts w:ascii="Times New Roman" w:hAnsi="Times New Roman"/>
        </w:rPr>
      </w:pPr>
      <w:r w:rsidRPr="003F62FA">
        <w:rPr>
          <w:rFonts w:ascii="Times New Roman" w:hAnsi="Times New Roman"/>
        </w:rPr>
        <w:t>8. Выводы организатора общественных обсуждений (публичных слушаний) по результатам общественных обсуждений (публичных слушаний):</w:t>
      </w:r>
    </w:p>
    <w:p w:rsidR="00D26C1C" w:rsidRPr="003F62FA" w:rsidRDefault="00D26C1C" w:rsidP="00D26C1C">
      <w:pPr>
        <w:pStyle w:val="aa"/>
        <w:tabs>
          <w:tab w:val="clear" w:pos="4677"/>
          <w:tab w:val="clear" w:pos="9355"/>
          <w:tab w:val="left" w:pos="9781"/>
        </w:tabs>
        <w:spacing w:line="276" w:lineRule="auto"/>
        <w:ind w:firstLine="567"/>
        <w:jc w:val="both"/>
        <w:rPr>
          <w:rFonts w:ascii="Times New Roman" w:hAnsi="Times New Roman"/>
          <w:i/>
        </w:rPr>
      </w:pPr>
    </w:p>
    <w:p w:rsidR="00D26C1C" w:rsidRPr="003F62FA" w:rsidRDefault="00D26C1C" w:rsidP="00D26C1C">
      <w:pPr>
        <w:pStyle w:val="af6"/>
        <w:spacing w:line="276" w:lineRule="auto"/>
        <w:ind w:firstLine="567"/>
      </w:pPr>
      <w:r w:rsidRPr="003F62FA">
        <w:t>Рекомендовать принять проект с учетом поступившего предложения.</w:t>
      </w:r>
    </w:p>
    <w:p w:rsidR="00D26C1C" w:rsidRPr="003F62FA" w:rsidRDefault="00D26C1C" w:rsidP="00D26C1C">
      <w:pPr>
        <w:spacing w:line="276" w:lineRule="auto"/>
        <w:ind w:firstLine="567"/>
        <w:rPr>
          <w:rFonts w:ascii="Times New Roman" w:hAnsi="Times New Roman"/>
        </w:rPr>
      </w:pPr>
    </w:p>
    <w:p w:rsidR="00D26C1C" w:rsidRPr="003F62FA" w:rsidRDefault="00D26C1C" w:rsidP="00D26C1C">
      <w:pPr>
        <w:spacing w:line="276" w:lineRule="auto"/>
        <w:ind w:firstLine="1134"/>
        <w:jc w:val="both"/>
        <w:rPr>
          <w:rFonts w:ascii="Times New Roman" w:hAnsi="Times New Roman"/>
          <w:sz w:val="28"/>
          <w:szCs w:val="28"/>
        </w:rPr>
      </w:pPr>
    </w:p>
    <w:p w:rsidR="00675BC5" w:rsidRPr="007878B9" w:rsidRDefault="00675BC5" w:rsidP="009D0D70">
      <w:pPr>
        <w:spacing w:line="276" w:lineRule="auto"/>
        <w:ind w:firstLine="1134"/>
        <w:jc w:val="both"/>
        <w:rPr>
          <w:rFonts w:ascii="Times New Roman" w:hAnsi="Times New Roman"/>
        </w:rPr>
      </w:pPr>
    </w:p>
    <w:p w:rsidR="00F16C60" w:rsidRPr="007878B9" w:rsidRDefault="00675BC5" w:rsidP="00F16C60">
      <w:pPr>
        <w:jc w:val="both"/>
        <w:rPr>
          <w:rFonts w:ascii="Times New Roman" w:hAnsi="Times New Roman"/>
        </w:rPr>
      </w:pPr>
      <w:r w:rsidRPr="007878B9">
        <w:rPr>
          <w:rFonts w:ascii="Times New Roman" w:hAnsi="Times New Roman"/>
        </w:rPr>
        <w:t xml:space="preserve">Глава </w:t>
      </w:r>
      <w:r w:rsidR="000F3FBA" w:rsidRPr="007878B9">
        <w:rPr>
          <w:rFonts w:ascii="Times New Roman" w:hAnsi="Times New Roman"/>
        </w:rPr>
        <w:t>сельского</w:t>
      </w:r>
      <w:r w:rsidR="00F16C60" w:rsidRPr="007878B9">
        <w:rPr>
          <w:rFonts w:ascii="Times New Roman" w:hAnsi="Times New Roman"/>
        </w:rPr>
        <w:t xml:space="preserve"> поселения</w:t>
      </w:r>
    </w:p>
    <w:p w:rsidR="00675BC5" w:rsidRPr="007878B9" w:rsidRDefault="00E351B2" w:rsidP="00F16C60">
      <w:pPr>
        <w:jc w:val="both"/>
        <w:rPr>
          <w:rFonts w:ascii="Times New Roman" w:hAnsi="Times New Roman"/>
        </w:rPr>
      </w:pPr>
      <w:proofErr w:type="gramStart"/>
      <w:r w:rsidRPr="007878B9">
        <w:rPr>
          <w:rFonts w:ascii="Times New Roman" w:hAnsi="Times New Roman"/>
        </w:rPr>
        <w:t>Спасское</w:t>
      </w:r>
      <w:proofErr w:type="gramEnd"/>
      <w:r w:rsidRPr="007878B9">
        <w:rPr>
          <w:rFonts w:ascii="Times New Roman" w:hAnsi="Times New Roman"/>
        </w:rPr>
        <w:t xml:space="preserve"> </w:t>
      </w:r>
      <w:r w:rsidR="00F16C60" w:rsidRPr="007878B9">
        <w:rPr>
          <w:rFonts w:ascii="Times New Roman" w:hAnsi="Times New Roman"/>
        </w:rPr>
        <w:t xml:space="preserve">                                                       </w:t>
      </w:r>
      <w:r w:rsidR="000F3FBA" w:rsidRPr="007878B9">
        <w:rPr>
          <w:rFonts w:ascii="Times New Roman" w:hAnsi="Times New Roman"/>
        </w:rPr>
        <w:t xml:space="preserve">                     </w:t>
      </w:r>
      <w:r w:rsidR="00D26C1C">
        <w:rPr>
          <w:rFonts w:ascii="Times New Roman" w:hAnsi="Times New Roman"/>
        </w:rPr>
        <w:t xml:space="preserve">                           </w:t>
      </w:r>
      <w:r w:rsidR="000F3FBA" w:rsidRPr="007878B9">
        <w:rPr>
          <w:rFonts w:ascii="Times New Roman" w:hAnsi="Times New Roman"/>
        </w:rPr>
        <w:t xml:space="preserve">            А.</w:t>
      </w:r>
      <w:r w:rsidRPr="007878B9">
        <w:rPr>
          <w:rFonts w:ascii="Times New Roman" w:hAnsi="Times New Roman"/>
        </w:rPr>
        <w:t>В.</w:t>
      </w:r>
      <w:r w:rsidR="00CC1BB8">
        <w:rPr>
          <w:rFonts w:ascii="Times New Roman" w:hAnsi="Times New Roman"/>
        </w:rPr>
        <w:t xml:space="preserve"> </w:t>
      </w:r>
      <w:r w:rsidRPr="007878B9">
        <w:rPr>
          <w:rFonts w:ascii="Times New Roman" w:hAnsi="Times New Roman"/>
        </w:rPr>
        <w:t>Кожин</w:t>
      </w:r>
    </w:p>
    <w:p w:rsidR="00914901" w:rsidRPr="007878B9" w:rsidRDefault="00914901" w:rsidP="003431B1">
      <w:pPr>
        <w:jc w:val="both"/>
        <w:rPr>
          <w:rFonts w:ascii="Times New Roman" w:hAnsi="Times New Roman"/>
        </w:rPr>
      </w:pPr>
    </w:p>
    <w:p w:rsidR="005A6C4F" w:rsidRPr="007878B9" w:rsidRDefault="005A6C4F" w:rsidP="003431B1">
      <w:pPr>
        <w:jc w:val="both"/>
        <w:rPr>
          <w:rFonts w:ascii="Times New Roman" w:hAnsi="Times New Roman"/>
        </w:rPr>
      </w:pPr>
    </w:p>
    <w:p w:rsidR="007878B9" w:rsidRPr="007878B9" w:rsidRDefault="007878B9">
      <w:pPr>
        <w:jc w:val="both"/>
        <w:rPr>
          <w:rFonts w:ascii="Times New Roman" w:hAnsi="Times New Roman"/>
        </w:rPr>
      </w:pPr>
    </w:p>
    <w:sectPr w:rsidR="007878B9" w:rsidRPr="007878B9" w:rsidSect="007878B9">
      <w:headerReference w:type="even" r:id="rId8"/>
      <w:headerReference w:type="default" r:id="rId9"/>
      <w:pgSz w:w="11900" w:h="16840"/>
      <w:pgMar w:top="1134" w:right="850" w:bottom="1134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49ED" w:rsidRDefault="008E49ED" w:rsidP="00640111">
      <w:r>
        <w:separator/>
      </w:r>
    </w:p>
  </w:endnote>
  <w:endnote w:type="continuationSeparator" w:id="0">
    <w:p w:rsidR="008E49ED" w:rsidRDefault="008E49ED" w:rsidP="006401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49ED" w:rsidRDefault="008E49ED" w:rsidP="00640111">
      <w:r>
        <w:separator/>
      </w:r>
    </w:p>
  </w:footnote>
  <w:footnote w:type="continuationSeparator" w:id="0">
    <w:p w:rsidR="008E49ED" w:rsidRDefault="008E49ED" w:rsidP="006401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1BDC" w:rsidRDefault="009D1C06" w:rsidP="0099507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731BD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731BDC" w:rsidRDefault="00731BDC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1BDC" w:rsidRPr="00632C8A" w:rsidRDefault="009D1C06" w:rsidP="00995071">
    <w:pPr>
      <w:pStyle w:val="a7"/>
      <w:framePr w:wrap="around" w:vAnchor="text" w:hAnchor="margin" w:xAlign="center" w:y="1"/>
      <w:rPr>
        <w:rStyle w:val="a9"/>
        <w:rFonts w:ascii="Times New Roman" w:hAnsi="Times New Roman"/>
      </w:rPr>
    </w:pPr>
    <w:r w:rsidRPr="00632C8A">
      <w:rPr>
        <w:rStyle w:val="a9"/>
        <w:rFonts w:ascii="Times New Roman" w:hAnsi="Times New Roman"/>
      </w:rPr>
      <w:fldChar w:fldCharType="begin"/>
    </w:r>
    <w:r w:rsidR="00731BDC" w:rsidRPr="00632C8A">
      <w:rPr>
        <w:rStyle w:val="a9"/>
        <w:rFonts w:ascii="Times New Roman" w:hAnsi="Times New Roman"/>
      </w:rPr>
      <w:instrText xml:space="preserve">PAGE  </w:instrText>
    </w:r>
    <w:r w:rsidRPr="00632C8A">
      <w:rPr>
        <w:rStyle w:val="a9"/>
        <w:rFonts w:ascii="Times New Roman" w:hAnsi="Times New Roman"/>
      </w:rPr>
      <w:fldChar w:fldCharType="separate"/>
    </w:r>
    <w:r w:rsidR="00ED710D">
      <w:rPr>
        <w:rStyle w:val="a9"/>
        <w:rFonts w:ascii="Times New Roman" w:hAnsi="Times New Roman"/>
        <w:noProof/>
      </w:rPr>
      <w:t>2</w:t>
    </w:r>
    <w:r w:rsidRPr="00632C8A">
      <w:rPr>
        <w:rStyle w:val="a9"/>
        <w:rFonts w:ascii="Times New Roman" w:hAnsi="Times New Roman"/>
      </w:rPr>
      <w:fldChar w:fldCharType="end"/>
    </w:r>
  </w:p>
  <w:p w:rsidR="00731BDC" w:rsidRDefault="00731BD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965014F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A951E1E"/>
    <w:multiLevelType w:val="hybridMultilevel"/>
    <w:tmpl w:val="28C2EBD6"/>
    <w:lvl w:ilvl="0" w:tplc="19C2AFD6">
      <w:start w:val="4"/>
      <w:numFmt w:val="bullet"/>
      <w:lvlText w:val="-"/>
      <w:lvlJc w:val="left"/>
      <w:pPr>
        <w:ind w:left="1951" w:hanging="1100"/>
      </w:pPr>
      <w:rPr>
        <w:rFonts w:ascii="Times New Roman" w:eastAsia="MS Mincho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>
    <w:nsid w:val="276E628B"/>
    <w:multiLevelType w:val="hybridMultilevel"/>
    <w:tmpl w:val="663A4578"/>
    <w:lvl w:ilvl="0" w:tplc="E2B02338">
      <w:start w:val="15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>
      <w:start w:val="1"/>
      <w:numFmt w:val="decimal"/>
      <w:lvlText w:val="%4."/>
      <w:lvlJc w:val="left"/>
      <w:pPr>
        <w:ind w:left="3371" w:hanging="360"/>
      </w:pPr>
    </w:lvl>
    <w:lvl w:ilvl="4" w:tplc="04090019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4FF"/>
    <w:rsid w:val="000003E0"/>
    <w:rsid w:val="00003320"/>
    <w:rsid w:val="00004AC6"/>
    <w:rsid w:val="00011288"/>
    <w:rsid w:val="000316E4"/>
    <w:rsid w:val="0004440B"/>
    <w:rsid w:val="000502AB"/>
    <w:rsid w:val="00072F27"/>
    <w:rsid w:val="000811EC"/>
    <w:rsid w:val="00081400"/>
    <w:rsid w:val="000823DB"/>
    <w:rsid w:val="00086BCC"/>
    <w:rsid w:val="000A0E1F"/>
    <w:rsid w:val="000A3111"/>
    <w:rsid w:val="000A3432"/>
    <w:rsid w:val="000C099B"/>
    <w:rsid w:val="000C214D"/>
    <w:rsid w:val="000C7940"/>
    <w:rsid w:val="000D6936"/>
    <w:rsid w:val="000D7FAC"/>
    <w:rsid w:val="000F16A0"/>
    <w:rsid w:val="000F3FBA"/>
    <w:rsid w:val="000F6B63"/>
    <w:rsid w:val="000F6CED"/>
    <w:rsid w:val="000F7F24"/>
    <w:rsid w:val="00100FCC"/>
    <w:rsid w:val="00103A65"/>
    <w:rsid w:val="00111FB4"/>
    <w:rsid w:val="00146E1E"/>
    <w:rsid w:val="00153E67"/>
    <w:rsid w:val="0016333C"/>
    <w:rsid w:val="001744DA"/>
    <w:rsid w:val="00181592"/>
    <w:rsid w:val="001912C6"/>
    <w:rsid w:val="0019769D"/>
    <w:rsid w:val="001B1486"/>
    <w:rsid w:val="001B7FF7"/>
    <w:rsid w:val="001C31D9"/>
    <w:rsid w:val="001C71CD"/>
    <w:rsid w:val="001D53C8"/>
    <w:rsid w:val="001E6CCE"/>
    <w:rsid w:val="00206FD8"/>
    <w:rsid w:val="00220423"/>
    <w:rsid w:val="0024169C"/>
    <w:rsid w:val="00245B31"/>
    <w:rsid w:val="00246B74"/>
    <w:rsid w:val="00293D94"/>
    <w:rsid w:val="00294770"/>
    <w:rsid w:val="00296B11"/>
    <w:rsid w:val="002A3561"/>
    <w:rsid w:val="002A5026"/>
    <w:rsid w:val="002C1D8B"/>
    <w:rsid w:val="002C7CDB"/>
    <w:rsid w:val="002D02C6"/>
    <w:rsid w:val="002D1463"/>
    <w:rsid w:val="002F1B49"/>
    <w:rsid w:val="003268C1"/>
    <w:rsid w:val="00342BF5"/>
    <w:rsid w:val="003431B1"/>
    <w:rsid w:val="003805AF"/>
    <w:rsid w:val="003828E2"/>
    <w:rsid w:val="003A20D1"/>
    <w:rsid w:val="003A6951"/>
    <w:rsid w:val="003A6A56"/>
    <w:rsid w:val="003B2B6A"/>
    <w:rsid w:val="003B31A4"/>
    <w:rsid w:val="003C1EBC"/>
    <w:rsid w:val="003D6D97"/>
    <w:rsid w:val="003E45CB"/>
    <w:rsid w:val="003F11DB"/>
    <w:rsid w:val="00414C90"/>
    <w:rsid w:val="00423346"/>
    <w:rsid w:val="00433FE9"/>
    <w:rsid w:val="004356EB"/>
    <w:rsid w:val="00440522"/>
    <w:rsid w:val="0044455F"/>
    <w:rsid w:val="00453E1C"/>
    <w:rsid w:val="00457744"/>
    <w:rsid w:val="004647BF"/>
    <w:rsid w:val="00470865"/>
    <w:rsid w:val="0047176F"/>
    <w:rsid w:val="00495739"/>
    <w:rsid w:val="004967BC"/>
    <w:rsid w:val="004C3FD6"/>
    <w:rsid w:val="004C466F"/>
    <w:rsid w:val="005036E7"/>
    <w:rsid w:val="005050C0"/>
    <w:rsid w:val="0051127E"/>
    <w:rsid w:val="00517142"/>
    <w:rsid w:val="00517728"/>
    <w:rsid w:val="00527655"/>
    <w:rsid w:val="005660C7"/>
    <w:rsid w:val="0056759C"/>
    <w:rsid w:val="00570F72"/>
    <w:rsid w:val="005771BF"/>
    <w:rsid w:val="00584493"/>
    <w:rsid w:val="005A24F1"/>
    <w:rsid w:val="005A6C4F"/>
    <w:rsid w:val="005A76D6"/>
    <w:rsid w:val="005B5ED2"/>
    <w:rsid w:val="005C6733"/>
    <w:rsid w:val="005D6615"/>
    <w:rsid w:val="005E0353"/>
    <w:rsid w:val="005F102F"/>
    <w:rsid w:val="005F57F5"/>
    <w:rsid w:val="00600964"/>
    <w:rsid w:val="00613DAC"/>
    <w:rsid w:val="00631A26"/>
    <w:rsid w:val="00632C8A"/>
    <w:rsid w:val="00640111"/>
    <w:rsid w:val="00646E04"/>
    <w:rsid w:val="00664AFD"/>
    <w:rsid w:val="00664CFB"/>
    <w:rsid w:val="00675BC5"/>
    <w:rsid w:val="00696ABD"/>
    <w:rsid w:val="006A33F0"/>
    <w:rsid w:val="006B30B7"/>
    <w:rsid w:val="006B7DD8"/>
    <w:rsid w:val="006B7F94"/>
    <w:rsid w:val="006C511C"/>
    <w:rsid w:val="006D3E1A"/>
    <w:rsid w:val="006D7AF2"/>
    <w:rsid w:val="006E3971"/>
    <w:rsid w:val="006F7835"/>
    <w:rsid w:val="006F7D3B"/>
    <w:rsid w:val="00714CE2"/>
    <w:rsid w:val="0072109C"/>
    <w:rsid w:val="00723FB3"/>
    <w:rsid w:val="00731BDC"/>
    <w:rsid w:val="007628D3"/>
    <w:rsid w:val="00770ED8"/>
    <w:rsid w:val="00773F03"/>
    <w:rsid w:val="007834C3"/>
    <w:rsid w:val="007878B9"/>
    <w:rsid w:val="0079361B"/>
    <w:rsid w:val="00797BBB"/>
    <w:rsid w:val="007A08B5"/>
    <w:rsid w:val="007B01B7"/>
    <w:rsid w:val="007D0649"/>
    <w:rsid w:val="007D3C36"/>
    <w:rsid w:val="00802B96"/>
    <w:rsid w:val="00822AFD"/>
    <w:rsid w:val="008262B1"/>
    <w:rsid w:val="00833ED8"/>
    <w:rsid w:val="008549AD"/>
    <w:rsid w:val="00860995"/>
    <w:rsid w:val="00870EB1"/>
    <w:rsid w:val="00877C60"/>
    <w:rsid w:val="008847BA"/>
    <w:rsid w:val="00894014"/>
    <w:rsid w:val="00895B58"/>
    <w:rsid w:val="00896893"/>
    <w:rsid w:val="008E49ED"/>
    <w:rsid w:val="008F2EEB"/>
    <w:rsid w:val="008F52C5"/>
    <w:rsid w:val="00900619"/>
    <w:rsid w:val="00900D14"/>
    <w:rsid w:val="00914901"/>
    <w:rsid w:val="0092237F"/>
    <w:rsid w:val="0095050E"/>
    <w:rsid w:val="00950F73"/>
    <w:rsid w:val="0095455A"/>
    <w:rsid w:val="0095531B"/>
    <w:rsid w:val="00962682"/>
    <w:rsid w:val="00970FB8"/>
    <w:rsid w:val="0097717E"/>
    <w:rsid w:val="0099197B"/>
    <w:rsid w:val="00992F5E"/>
    <w:rsid w:val="00995071"/>
    <w:rsid w:val="009B5239"/>
    <w:rsid w:val="009C6DCA"/>
    <w:rsid w:val="009D0D70"/>
    <w:rsid w:val="009D1C06"/>
    <w:rsid w:val="009E0B7C"/>
    <w:rsid w:val="009E2515"/>
    <w:rsid w:val="009F781C"/>
    <w:rsid w:val="00A10DBB"/>
    <w:rsid w:val="00A1116F"/>
    <w:rsid w:val="00A12DB1"/>
    <w:rsid w:val="00A17725"/>
    <w:rsid w:val="00A35665"/>
    <w:rsid w:val="00A44948"/>
    <w:rsid w:val="00A45D80"/>
    <w:rsid w:val="00A5331F"/>
    <w:rsid w:val="00A635AA"/>
    <w:rsid w:val="00A7258D"/>
    <w:rsid w:val="00A774D6"/>
    <w:rsid w:val="00A86441"/>
    <w:rsid w:val="00A93306"/>
    <w:rsid w:val="00A937B7"/>
    <w:rsid w:val="00AA1AAB"/>
    <w:rsid w:val="00AA7CC5"/>
    <w:rsid w:val="00AB018C"/>
    <w:rsid w:val="00AB75F8"/>
    <w:rsid w:val="00AD1E62"/>
    <w:rsid w:val="00AD254A"/>
    <w:rsid w:val="00AD732A"/>
    <w:rsid w:val="00B02C7A"/>
    <w:rsid w:val="00B0479E"/>
    <w:rsid w:val="00B1355A"/>
    <w:rsid w:val="00B15278"/>
    <w:rsid w:val="00B213FA"/>
    <w:rsid w:val="00B22232"/>
    <w:rsid w:val="00B238DE"/>
    <w:rsid w:val="00B23D14"/>
    <w:rsid w:val="00B25114"/>
    <w:rsid w:val="00B33E79"/>
    <w:rsid w:val="00B42D48"/>
    <w:rsid w:val="00B507FC"/>
    <w:rsid w:val="00B57C24"/>
    <w:rsid w:val="00B57DC0"/>
    <w:rsid w:val="00B746CF"/>
    <w:rsid w:val="00B77893"/>
    <w:rsid w:val="00B85B85"/>
    <w:rsid w:val="00B878D8"/>
    <w:rsid w:val="00B90C75"/>
    <w:rsid w:val="00B951E1"/>
    <w:rsid w:val="00BA4029"/>
    <w:rsid w:val="00BB0906"/>
    <w:rsid w:val="00BC74C2"/>
    <w:rsid w:val="00BC7593"/>
    <w:rsid w:val="00BD0F8C"/>
    <w:rsid w:val="00BD2EBA"/>
    <w:rsid w:val="00BD5342"/>
    <w:rsid w:val="00BD655B"/>
    <w:rsid w:val="00BE0929"/>
    <w:rsid w:val="00BE3A0F"/>
    <w:rsid w:val="00BE5E72"/>
    <w:rsid w:val="00BE67C4"/>
    <w:rsid w:val="00BE68BF"/>
    <w:rsid w:val="00BF77D2"/>
    <w:rsid w:val="00C02A6A"/>
    <w:rsid w:val="00C03AE8"/>
    <w:rsid w:val="00C12DC4"/>
    <w:rsid w:val="00C267E1"/>
    <w:rsid w:val="00C32FB9"/>
    <w:rsid w:val="00C34421"/>
    <w:rsid w:val="00C525F8"/>
    <w:rsid w:val="00C72919"/>
    <w:rsid w:val="00C86608"/>
    <w:rsid w:val="00C90E5C"/>
    <w:rsid w:val="00C91823"/>
    <w:rsid w:val="00CA37F6"/>
    <w:rsid w:val="00CA59DE"/>
    <w:rsid w:val="00CC1BB8"/>
    <w:rsid w:val="00CD1AE8"/>
    <w:rsid w:val="00CE5DF3"/>
    <w:rsid w:val="00CF13AE"/>
    <w:rsid w:val="00D021FE"/>
    <w:rsid w:val="00D02417"/>
    <w:rsid w:val="00D02906"/>
    <w:rsid w:val="00D1174D"/>
    <w:rsid w:val="00D26C1C"/>
    <w:rsid w:val="00D30EB2"/>
    <w:rsid w:val="00D4383E"/>
    <w:rsid w:val="00D66114"/>
    <w:rsid w:val="00D7224E"/>
    <w:rsid w:val="00DB0164"/>
    <w:rsid w:val="00DB082A"/>
    <w:rsid w:val="00DB12DC"/>
    <w:rsid w:val="00DD4F73"/>
    <w:rsid w:val="00DE3361"/>
    <w:rsid w:val="00DE5309"/>
    <w:rsid w:val="00DE6598"/>
    <w:rsid w:val="00DF3F67"/>
    <w:rsid w:val="00E00ABF"/>
    <w:rsid w:val="00E034FF"/>
    <w:rsid w:val="00E07D22"/>
    <w:rsid w:val="00E2504E"/>
    <w:rsid w:val="00E344F0"/>
    <w:rsid w:val="00E34BEB"/>
    <w:rsid w:val="00E351B2"/>
    <w:rsid w:val="00E40DB2"/>
    <w:rsid w:val="00E43186"/>
    <w:rsid w:val="00E47BB9"/>
    <w:rsid w:val="00E54607"/>
    <w:rsid w:val="00E807A6"/>
    <w:rsid w:val="00E83120"/>
    <w:rsid w:val="00E83568"/>
    <w:rsid w:val="00E90339"/>
    <w:rsid w:val="00E97B26"/>
    <w:rsid w:val="00EA47F7"/>
    <w:rsid w:val="00EB116E"/>
    <w:rsid w:val="00EB6790"/>
    <w:rsid w:val="00EC6D87"/>
    <w:rsid w:val="00ED710D"/>
    <w:rsid w:val="00EE666F"/>
    <w:rsid w:val="00F16C60"/>
    <w:rsid w:val="00F41B59"/>
    <w:rsid w:val="00F57DDC"/>
    <w:rsid w:val="00F7435A"/>
    <w:rsid w:val="00FA481F"/>
    <w:rsid w:val="00FB72A9"/>
    <w:rsid w:val="00FE618B"/>
    <w:rsid w:val="00FE7AC6"/>
    <w:rsid w:val="00FF3F49"/>
    <w:rsid w:val="00FF4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83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Цветной список — акцент 11"/>
    <w:basedOn w:val="a"/>
    <w:uiPriority w:val="99"/>
    <w:qFormat/>
    <w:rsid w:val="00E034FF"/>
    <w:pPr>
      <w:widowControl w:val="0"/>
      <w:autoSpaceDE w:val="0"/>
      <w:autoSpaceDN w:val="0"/>
      <w:adjustRightInd w:val="0"/>
      <w:ind w:left="720"/>
      <w:contextualSpacing/>
    </w:pPr>
    <w:rPr>
      <w:rFonts w:ascii="Times New Roman" w:eastAsia="Times New Roman" w:hAnsi="Times New Roman"/>
      <w:sz w:val="20"/>
      <w:szCs w:val="20"/>
    </w:rPr>
  </w:style>
  <w:style w:type="paragraph" w:styleId="a3">
    <w:name w:val="footnote text"/>
    <w:basedOn w:val="a"/>
    <w:link w:val="a4"/>
    <w:semiHidden/>
    <w:rsid w:val="00640111"/>
    <w:rPr>
      <w:rFonts w:ascii="Times New Roman" w:eastAsia="Times New Roman" w:hAnsi="Times New Roman"/>
      <w:sz w:val="20"/>
      <w:szCs w:val="20"/>
    </w:rPr>
  </w:style>
  <w:style w:type="character" w:customStyle="1" w:styleId="a4">
    <w:name w:val="Текст сноски Знак"/>
    <w:link w:val="a3"/>
    <w:semiHidden/>
    <w:rsid w:val="00640111"/>
    <w:rPr>
      <w:rFonts w:ascii="Times New Roman" w:eastAsia="Times New Roman" w:hAnsi="Times New Roman"/>
    </w:rPr>
  </w:style>
  <w:style w:type="character" w:styleId="a5">
    <w:name w:val="footnote reference"/>
    <w:semiHidden/>
    <w:rsid w:val="00640111"/>
    <w:rPr>
      <w:vertAlign w:val="superscript"/>
    </w:rPr>
  </w:style>
  <w:style w:type="table" w:styleId="a6">
    <w:name w:val="Table Grid"/>
    <w:basedOn w:val="a1"/>
    <w:rsid w:val="00640111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632C8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632C8A"/>
    <w:rPr>
      <w:sz w:val="24"/>
      <w:szCs w:val="24"/>
    </w:rPr>
  </w:style>
  <w:style w:type="character" w:styleId="a9">
    <w:name w:val="page number"/>
    <w:uiPriority w:val="99"/>
    <w:semiHidden/>
    <w:unhideWhenUsed/>
    <w:rsid w:val="00632C8A"/>
  </w:style>
  <w:style w:type="paragraph" w:styleId="aa">
    <w:name w:val="footer"/>
    <w:basedOn w:val="a"/>
    <w:link w:val="ab"/>
    <w:uiPriority w:val="99"/>
    <w:unhideWhenUsed/>
    <w:rsid w:val="00632C8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632C8A"/>
    <w:rPr>
      <w:sz w:val="24"/>
      <w:szCs w:val="24"/>
    </w:rPr>
  </w:style>
  <w:style w:type="paragraph" w:styleId="ac">
    <w:name w:val="List Paragraph"/>
    <w:basedOn w:val="a"/>
    <w:qFormat/>
    <w:rsid w:val="004647BF"/>
    <w:pPr>
      <w:ind w:left="720"/>
      <w:contextualSpacing/>
    </w:pPr>
    <w:rPr>
      <w:rFonts w:eastAsia="Times New Roman"/>
    </w:rPr>
  </w:style>
  <w:style w:type="paragraph" w:customStyle="1" w:styleId="-11">
    <w:name w:val="Цветной список - Акцент 11"/>
    <w:basedOn w:val="a"/>
    <w:uiPriority w:val="34"/>
    <w:qFormat/>
    <w:rsid w:val="002A5026"/>
    <w:pPr>
      <w:ind w:left="720"/>
      <w:contextualSpacing/>
    </w:pPr>
    <w:rPr>
      <w:rFonts w:eastAsia="Times New Roman"/>
    </w:rPr>
  </w:style>
  <w:style w:type="paragraph" w:customStyle="1" w:styleId="Body1">
    <w:name w:val="Body 1"/>
    <w:rsid w:val="00F7435A"/>
    <w:rPr>
      <w:rFonts w:ascii="Helvetica" w:eastAsia="Arial Unicode MS" w:hAnsi="Helvetica"/>
      <w:color w:val="000000"/>
      <w:sz w:val="24"/>
    </w:rPr>
  </w:style>
  <w:style w:type="paragraph" w:styleId="ad">
    <w:name w:val="Document Map"/>
    <w:basedOn w:val="a"/>
    <w:link w:val="ae"/>
    <w:uiPriority w:val="99"/>
    <w:semiHidden/>
    <w:unhideWhenUsed/>
    <w:rsid w:val="00146E1E"/>
    <w:rPr>
      <w:rFonts w:ascii="Lucida Grande CY" w:hAnsi="Lucida Grande CY" w:cs="Lucida Grande CY"/>
    </w:rPr>
  </w:style>
  <w:style w:type="character" w:customStyle="1" w:styleId="ae">
    <w:name w:val="Схема документа Знак"/>
    <w:link w:val="ad"/>
    <w:uiPriority w:val="99"/>
    <w:semiHidden/>
    <w:rsid w:val="00146E1E"/>
    <w:rPr>
      <w:rFonts w:ascii="Lucida Grande CY" w:hAnsi="Lucida Grande CY" w:cs="Lucida Grande CY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1D53C8"/>
    <w:rPr>
      <w:rFonts w:ascii="Lucida Grande CY" w:hAnsi="Lucida Grande CY" w:cs="Lucida Grande CY"/>
      <w:sz w:val="18"/>
      <w:szCs w:val="18"/>
    </w:rPr>
  </w:style>
  <w:style w:type="character" w:customStyle="1" w:styleId="af0">
    <w:name w:val="Текст выноски Знак"/>
    <w:link w:val="af"/>
    <w:uiPriority w:val="99"/>
    <w:semiHidden/>
    <w:rsid w:val="001D53C8"/>
    <w:rPr>
      <w:rFonts w:ascii="Lucida Grande CY" w:hAnsi="Lucida Grande CY" w:cs="Lucida Grande CY"/>
      <w:sz w:val="18"/>
      <w:szCs w:val="18"/>
    </w:rPr>
  </w:style>
  <w:style w:type="character" w:styleId="af1">
    <w:name w:val="annotation reference"/>
    <w:uiPriority w:val="99"/>
    <w:unhideWhenUsed/>
    <w:rsid w:val="001D53C8"/>
    <w:rPr>
      <w:sz w:val="18"/>
      <w:szCs w:val="18"/>
    </w:rPr>
  </w:style>
  <w:style w:type="paragraph" w:styleId="af2">
    <w:name w:val="annotation text"/>
    <w:basedOn w:val="a"/>
    <w:link w:val="af3"/>
    <w:uiPriority w:val="99"/>
    <w:unhideWhenUsed/>
    <w:rsid w:val="001D53C8"/>
  </w:style>
  <w:style w:type="character" w:customStyle="1" w:styleId="af3">
    <w:name w:val="Текст примечания Знак"/>
    <w:link w:val="af2"/>
    <w:uiPriority w:val="99"/>
    <w:rsid w:val="001D53C8"/>
    <w:rPr>
      <w:sz w:val="24"/>
      <w:szCs w:val="24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1D53C8"/>
    <w:rPr>
      <w:b/>
      <w:bCs/>
      <w:sz w:val="20"/>
      <w:szCs w:val="20"/>
    </w:rPr>
  </w:style>
  <w:style w:type="character" w:customStyle="1" w:styleId="af5">
    <w:name w:val="Тема примечания Знак"/>
    <w:link w:val="af4"/>
    <w:uiPriority w:val="99"/>
    <w:semiHidden/>
    <w:rsid w:val="001D53C8"/>
    <w:rPr>
      <w:b/>
      <w:bCs/>
      <w:sz w:val="24"/>
      <w:szCs w:val="24"/>
    </w:rPr>
  </w:style>
  <w:style w:type="character" w:customStyle="1" w:styleId="apple-converted-space">
    <w:name w:val="apple-converted-space"/>
    <w:uiPriority w:val="99"/>
    <w:rsid w:val="00B951E1"/>
    <w:rPr>
      <w:rFonts w:cs="Times New Roman"/>
    </w:rPr>
  </w:style>
  <w:style w:type="paragraph" w:styleId="af6">
    <w:name w:val="No Spacing"/>
    <w:uiPriority w:val="1"/>
    <w:qFormat/>
    <w:rsid w:val="00D26C1C"/>
    <w:rPr>
      <w:rFonts w:ascii="Times New Roman" w:eastAsia="Times New Roman" w:hAnsi="Times New Roman"/>
      <w:sz w:val="24"/>
      <w:szCs w:val="24"/>
    </w:rPr>
  </w:style>
  <w:style w:type="paragraph" w:customStyle="1" w:styleId="af7">
    <w:name w:val="Стиль порядка"/>
    <w:basedOn w:val="a"/>
    <w:rsid w:val="00470865"/>
    <w:pPr>
      <w:tabs>
        <w:tab w:val="left" w:pos="1080"/>
        <w:tab w:val="left" w:pos="1260"/>
      </w:tabs>
      <w:spacing w:line="360" w:lineRule="auto"/>
      <w:ind w:firstLine="720"/>
      <w:jc w:val="both"/>
    </w:pPr>
    <w:rPr>
      <w:rFonts w:ascii="Times New Roman" w:eastAsia="Times New Roman" w:hAnsi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MS Mincho" w:hAnsi="Cambria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83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Цветной список — акцент 11"/>
    <w:basedOn w:val="a"/>
    <w:uiPriority w:val="99"/>
    <w:qFormat/>
    <w:rsid w:val="00E034FF"/>
    <w:pPr>
      <w:widowControl w:val="0"/>
      <w:autoSpaceDE w:val="0"/>
      <w:autoSpaceDN w:val="0"/>
      <w:adjustRightInd w:val="0"/>
      <w:ind w:left="720"/>
      <w:contextualSpacing/>
    </w:pPr>
    <w:rPr>
      <w:rFonts w:ascii="Times New Roman" w:eastAsia="Times New Roman" w:hAnsi="Times New Roman"/>
      <w:sz w:val="20"/>
      <w:szCs w:val="20"/>
    </w:rPr>
  </w:style>
  <w:style w:type="paragraph" w:styleId="a3">
    <w:name w:val="footnote text"/>
    <w:basedOn w:val="a"/>
    <w:link w:val="a4"/>
    <w:semiHidden/>
    <w:rsid w:val="00640111"/>
    <w:rPr>
      <w:rFonts w:ascii="Times New Roman" w:eastAsia="Times New Roman" w:hAnsi="Times New Roman"/>
      <w:sz w:val="20"/>
      <w:szCs w:val="20"/>
    </w:rPr>
  </w:style>
  <w:style w:type="character" w:customStyle="1" w:styleId="a4">
    <w:name w:val="Текст сноски Знак"/>
    <w:link w:val="a3"/>
    <w:semiHidden/>
    <w:rsid w:val="00640111"/>
    <w:rPr>
      <w:rFonts w:ascii="Times New Roman" w:eastAsia="Times New Roman" w:hAnsi="Times New Roman"/>
    </w:rPr>
  </w:style>
  <w:style w:type="character" w:styleId="a5">
    <w:name w:val="footnote reference"/>
    <w:semiHidden/>
    <w:rsid w:val="00640111"/>
    <w:rPr>
      <w:vertAlign w:val="superscript"/>
    </w:rPr>
  </w:style>
  <w:style w:type="table" w:styleId="a6">
    <w:name w:val="Table Grid"/>
    <w:basedOn w:val="a1"/>
    <w:rsid w:val="00640111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632C8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632C8A"/>
    <w:rPr>
      <w:sz w:val="24"/>
      <w:szCs w:val="24"/>
    </w:rPr>
  </w:style>
  <w:style w:type="character" w:styleId="a9">
    <w:name w:val="page number"/>
    <w:uiPriority w:val="99"/>
    <w:semiHidden/>
    <w:unhideWhenUsed/>
    <w:rsid w:val="00632C8A"/>
  </w:style>
  <w:style w:type="paragraph" w:styleId="aa">
    <w:name w:val="footer"/>
    <w:basedOn w:val="a"/>
    <w:link w:val="ab"/>
    <w:uiPriority w:val="99"/>
    <w:unhideWhenUsed/>
    <w:rsid w:val="00632C8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632C8A"/>
    <w:rPr>
      <w:sz w:val="24"/>
      <w:szCs w:val="24"/>
    </w:rPr>
  </w:style>
  <w:style w:type="paragraph" w:styleId="ac">
    <w:name w:val="List Paragraph"/>
    <w:basedOn w:val="a"/>
    <w:qFormat/>
    <w:rsid w:val="004647BF"/>
    <w:pPr>
      <w:ind w:left="720"/>
      <w:contextualSpacing/>
    </w:pPr>
    <w:rPr>
      <w:rFonts w:eastAsia="Times New Roman"/>
    </w:rPr>
  </w:style>
  <w:style w:type="paragraph" w:customStyle="1" w:styleId="-11">
    <w:name w:val="Цветной список - Акцент 11"/>
    <w:basedOn w:val="a"/>
    <w:uiPriority w:val="34"/>
    <w:qFormat/>
    <w:rsid w:val="002A5026"/>
    <w:pPr>
      <w:ind w:left="720"/>
      <w:contextualSpacing/>
    </w:pPr>
    <w:rPr>
      <w:rFonts w:eastAsia="Times New Roman"/>
    </w:rPr>
  </w:style>
  <w:style w:type="paragraph" w:customStyle="1" w:styleId="Body1">
    <w:name w:val="Body 1"/>
    <w:rsid w:val="00F7435A"/>
    <w:rPr>
      <w:rFonts w:ascii="Helvetica" w:eastAsia="Arial Unicode MS" w:hAnsi="Helvetica"/>
      <w:color w:val="000000"/>
      <w:sz w:val="24"/>
    </w:rPr>
  </w:style>
  <w:style w:type="paragraph" w:styleId="ad">
    <w:name w:val="Document Map"/>
    <w:basedOn w:val="a"/>
    <w:link w:val="ae"/>
    <w:uiPriority w:val="99"/>
    <w:semiHidden/>
    <w:unhideWhenUsed/>
    <w:rsid w:val="00146E1E"/>
    <w:rPr>
      <w:rFonts w:ascii="Lucida Grande CY" w:hAnsi="Lucida Grande CY" w:cs="Lucida Grande CY"/>
    </w:rPr>
  </w:style>
  <w:style w:type="character" w:customStyle="1" w:styleId="ae">
    <w:name w:val="Схема документа Знак"/>
    <w:link w:val="ad"/>
    <w:uiPriority w:val="99"/>
    <w:semiHidden/>
    <w:rsid w:val="00146E1E"/>
    <w:rPr>
      <w:rFonts w:ascii="Lucida Grande CY" w:hAnsi="Lucida Grande CY" w:cs="Lucida Grande CY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1D53C8"/>
    <w:rPr>
      <w:rFonts w:ascii="Lucida Grande CY" w:hAnsi="Lucida Grande CY" w:cs="Lucida Grande CY"/>
      <w:sz w:val="18"/>
      <w:szCs w:val="18"/>
    </w:rPr>
  </w:style>
  <w:style w:type="character" w:customStyle="1" w:styleId="af0">
    <w:name w:val="Текст выноски Знак"/>
    <w:link w:val="af"/>
    <w:uiPriority w:val="99"/>
    <w:semiHidden/>
    <w:rsid w:val="001D53C8"/>
    <w:rPr>
      <w:rFonts w:ascii="Lucida Grande CY" w:hAnsi="Lucida Grande CY" w:cs="Lucida Grande CY"/>
      <w:sz w:val="18"/>
      <w:szCs w:val="18"/>
    </w:rPr>
  </w:style>
  <w:style w:type="character" w:styleId="af1">
    <w:name w:val="annotation reference"/>
    <w:uiPriority w:val="99"/>
    <w:unhideWhenUsed/>
    <w:rsid w:val="001D53C8"/>
    <w:rPr>
      <w:sz w:val="18"/>
      <w:szCs w:val="18"/>
    </w:rPr>
  </w:style>
  <w:style w:type="paragraph" w:styleId="af2">
    <w:name w:val="annotation text"/>
    <w:basedOn w:val="a"/>
    <w:link w:val="af3"/>
    <w:uiPriority w:val="99"/>
    <w:unhideWhenUsed/>
    <w:rsid w:val="001D53C8"/>
  </w:style>
  <w:style w:type="character" w:customStyle="1" w:styleId="af3">
    <w:name w:val="Текст примечания Знак"/>
    <w:link w:val="af2"/>
    <w:uiPriority w:val="99"/>
    <w:rsid w:val="001D53C8"/>
    <w:rPr>
      <w:sz w:val="24"/>
      <w:szCs w:val="24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1D53C8"/>
    <w:rPr>
      <w:b/>
      <w:bCs/>
      <w:sz w:val="20"/>
      <w:szCs w:val="20"/>
    </w:rPr>
  </w:style>
  <w:style w:type="character" w:customStyle="1" w:styleId="af5">
    <w:name w:val="Тема примечания Знак"/>
    <w:link w:val="af4"/>
    <w:uiPriority w:val="99"/>
    <w:semiHidden/>
    <w:rsid w:val="001D53C8"/>
    <w:rPr>
      <w:b/>
      <w:bCs/>
      <w:sz w:val="24"/>
      <w:szCs w:val="24"/>
    </w:rPr>
  </w:style>
  <w:style w:type="character" w:customStyle="1" w:styleId="apple-converted-space">
    <w:name w:val="apple-converted-space"/>
    <w:uiPriority w:val="99"/>
    <w:rsid w:val="00B951E1"/>
    <w:rPr>
      <w:rFonts w:cs="Times New Roman"/>
    </w:rPr>
  </w:style>
  <w:style w:type="paragraph" w:styleId="af6">
    <w:name w:val="No Spacing"/>
    <w:uiPriority w:val="1"/>
    <w:qFormat/>
    <w:rsid w:val="00D26C1C"/>
    <w:rPr>
      <w:rFonts w:ascii="Times New Roman" w:eastAsia="Times New Roman" w:hAnsi="Times New Roman"/>
      <w:sz w:val="24"/>
      <w:szCs w:val="24"/>
    </w:rPr>
  </w:style>
  <w:style w:type="paragraph" w:customStyle="1" w:styleId="af7">
    <w:name w:val="Стиль порядка"/>
    <w:basedOn w:val="a"/>
    <w:rsid w:val="00470865"/>
    <w:pPr>
      <w:tabs>
        <w:tab w:val="left" w:pos="1080"/>
        <w:tab w:val="left" w:pos="1260"/>
      </w:tabs>
      <w:spacing w:line="360" w:lineRule="auto"/>
      <w:ind w:firstLine="720"/>
      <w:jc w:val="both"/>
    </w:pPr>
    <w:rPr>
      <w:rFonts w:ascii="Times New Roman" w:eastAsia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87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2</Pages>
  <Words>523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Лопатин</dc:creator>
  <cp:lastModifiedBy>3</cp:lastModifiedBy>
  <cp:revision>8</cp:revision>
  <cp:lastPrinted>2023-10-09T10:44:00Z</cp:lastPrinted>
  <dcterms:created xsi:type="dcterms:W3CDTF">2023-04-11T11:19:00Z</dcterms:created>
  <dcterms:modified xsi:type="dcterms:W3CDTF">2025-02-24T07:06:00Z</dcterms:modified>
</cp:coreProperties>
</file>