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3BD8C" w14:textId="77777777" w:rsidR="00CE0F74" w:rsidRPr="002A18ED" w:rsidRDefault="00CE0F74" w:rsidP="00CE0F74">
      <w:r w:rsidRPr="002A18ED">
        <w:t xml:space="preserve">       РОССИЙСКАЯ  ФЕДЕРАЦИЯ</w:t>
      </w:r>
    </w:p>
    <w:p w14:paraId="31BB796E" w14:textId="77777777" w:rsidR="00CE0F74" w:rsidRPr="002A18ED" w:rsidRDefault="00CE0F74" w:rsidP="00CE0F74">
      <w:pPr>
        <w:ind w:left="540"/>
      </w:pPr>
      <w:r w:rsidRPr="002A18ED">
        <w:t xml:space="preserve">           Администрация                                                                                </w:t>
      </w:r>
    </w:p>
    <w:p w14:paraId="002E3513" w14:textId="77777777" w:rsidR="00CE0F74" w:rsidRPr="002A18ED" w:rsidRDefault="00CE0F74" w:rsidP="00CE0F74">
      <w:pPr>
        <w:ind w:left="540"/>
      </w:pPr>
      <w:r w:rsidRPr="002A18ED">
        <w:t xml:space="preserve">      сельского поселения                                                    </w:t>
      </w:r>
    </w:p>
    <w:p w14:paraId="07B6D1A7" w14:textId="2373FB57" w:rsidR="00CE0F74" w:rsidRPr="002A18ED" w:rsidRDefault="00CE0F74" w:rsidP="00CE0F74">
      <w:pPr>
        <w:ind w:left="540"/>
      </w:pPr>
      <w:r w:rsidRPr="002A18ED">
        <w:t xml:space="preserve">           </w:t>
      </w:r>
      <w:r w:rsidR="006233BF">
        <w:t>Спасское</w:t>
      </w:r>
      <w:r w:rsidRPr="002A18ED">
        <w:t xml:space="preserve">                                                            </w:t>
      </w:r>
    </w:p>
    <w:p w14:paraId="0B95AC8B" w14:textId="77777777" w:rsidR="00CE0F74" w:rsidRPr="002A18ED" w:rsidRDefault="00CE0F74" w:rsidP="00CE0F74">
      <w:pPr>
        <w:ind w:left="540"/>
      </w:pPr>
      <w:r w:rsidRPr="002A18ED">
        <w:t xml:space="preserve">     муниципальный район                                                  </w:t>
      </w:r>
    </w:p>
    <w:p w14:paraId="08090D2F" w14:textId="77777777" w:rsidR="00CE0F74" w:rsidRPr="002A18ED" w:rsidRDefault="00CE0F74" w:rsidP="00CE0F74">
      <w:pPr>
        <w:ind w:left="540"/>
      </w:pPr>
      <w:r w:rsidRPr="002A18ED">
        <w:t xml:space="preserve">           Приволжский                                                            </w:t>
      </w:r>
    </w:p>
    <w:p w14:paraId="5E4B6D3D" w14:textId="77777777" w:rsidR="00CE0F74" w:rsidRPr="002A18ED" w:rsidRDefault="00CE0F74" w:rsidP="00CE0F74">
      <w:pPr>
        <w:ind w:left="540"/>
      </w:pPr>
      <w:r w:rsidRPr="002A18ED">
        <w:t xml:space="preserve">      Самарской области                                                     </w:t>
      </w:r>
    </w:p>
    <w:p w14:paraId="0EAA93B2" w14:textId="3D2DF354" w:rsidR="00CE0F74" w:rsidRPr="002A18ED" w:rsidRDefault="00CE0F74" w:rsidP="00CE0F74">
      <w:r w:rsidRPr="002A18ED">
        <w:t xml:space="preserve">     44555</w:t>
      </w:r>
      <w:r w:rsidR="006233BF">
        <w:t>6</w:t>
      </w:r>
      <w:r w:rsidRPr="002A18ED">
        <w:t xml:space="preserve">, </w:t>
      </w:r>
      <w:proofErr w:type="gramStart"/>
      <w:r w:rsidRPr="002A18ED">
        <w:t>с</w:t>
      </w:r>
      <w:proofErr w:type="gramEnd"/>
      <w:r w:rsidRPr="002A18ED">
        <w:t xml:space="preserve">. </w:t>
      </w:r>
      <w:r w:rsidR="006233BF">
        <w:t>Спасское</w:t>
      </w:r>
      <w:r w:rsidRPr="002A18ED">
        <w:t xml:space="preserve">                                                                                                                  Приволжского р-на, Самарской области                                         </w:t>
      </w:r>
    </w:p>
    <w:p w14:paraId="40F0D65A" w14:textId="5A8655C3" w:rsidR="00CE0F74" w:rsidRPr="002A18ED" w:rsidRDefault="00CE0F74" w:rsidP="00CE0F74">
      <w:r w:rsidRPr="002A18ED">
        <w:t xml:space="preserve">            ул. </w:t>
      </w:r>
      <w:r w:rsidR="006233BF">
        <w:t>Галактионовская</w:t>
      </w:r>
    </w:p>
    <w:p w14:paraId="725C077E" w14:textId="79C97E87" w:rsidR="00CE0F74" w:rsidRPr="002A18ED" w:rsidRDefault="00CE0F74" w:rsidP="00CE0F74">
      <w:pPr>
        <w:ind w:left="540"/>
      </w:pPr>
      <w:r w:rsidRPr="002A18ED">
        <w:t xml:space="preserve">         тел.8(84647) </w:t>
      </w:r>
      <w:r w:rsidR="006233BF">
        <w:t>9-22-78</w:t>
      </w:r>
    </w:p>
    <w:p w14:paraId="4F9873F2" w14:textId="197799A8" w:rsidR="00CE0F74" w:rsidRPr="00065538" w:rsidRDefault="00CE0F74" w:rsidP="00CE0F74">
      <w:pPr>
        <w:ind w:firstLine="708"/>
      </w:pPr>
      <w:r w:rsidRPr="002A18ED">
        <w:rPr>
          <w:lang w:val="en-US"/>
        </w:rPr>
        <w:t>E</w:t>
      </w:r>
      <w:r w:rsidRPr="00065538">
        <w:t>-</w:t>
      </w:r>
      <w:r w:rsidRPr="002A18ED">
        <w:rPr>
          <w:lang w:val="en-US"/>
        </w:rPr>
        <w:t>mail</w:t>
      </w:r>
      <w:r w:rsidRPr="00065538">
        <w:t xml:space="preserve">:   </w:t>
      </w:r>
      <w:proofErr w:type="spellStart"/>
      <w:r w:rsidR="006233BF">
        <w:rPr>
          <w:lang w:val="en-US"/>
        </w:rPr>
        <w:t>spasskoe</w:t>
      </w:r>
      <w:proofErr w:type="spellEnd"/>
      <w:r w:rsidR="006233BF" w:rsidRPr="00065538">
        <w:t>.</w:t>
      </w:r>
      <w:proofErr w:type="spellStart"/>
      <w:r w:rsidR="006233BF">
        <w:rPr>
          <w:lang w:val="en-US"/>
        </w:rPr>
        <w:t>pv</w:t>
      </w:r>
      <w:proofErr w:type="spellEnd"/>
      <w:r w:rsidR="006233BF" w:rsidRPr="00065538">
        <w:t>@</w:t>
      </w:r>
      <w:r w:rsidR="006233BF">
        <w:rPr>
          <w:lang w:val="en-US"/>
        </w:rPr>
        <w:t>mail</w:t>
      </w:r>
      <w:r w:rsidR="006233BF" w:rsidRPr="00065538">
        <w:t>.</w:t>
      </w:r>
      <w:proofErr w:type="spellStart"/>
      <w:r w:rsidR="006233BF">
        <w:rPr>
          <w:lang w:val="en-US"/>
        </w:rPr>
        <w:t>ru</w:t>
      </w:r>
      <w:proofErr w:type="spellEnd"/>
    </w:p>
    <w:p w14:paraId="26A4D877" w14:textId="77777777" w:rsidR="00CE0F74" w:rsidRPr="002A18ED" w:rsidRDefault="00CE0F74" w:rsidP="00DB390C">
      <w:r w:rsidRPr="00065538">
        <w:t xml:space="preserve"> </w:t>
      </w:r>
      <w:r w:rsidRPr="002A18ED">
        <w:t>ПОСТАНОВЛЕНИ</w:t>
      </w:r>
      <w:r w:rsidR="00DB390C">
        <w:t>Е</w:t>
      </w:r>
    </w:p>
    <w:p w14:paraId="1D1126FF" w14:textId="4090D30E" w:rsidR="00CE0F74" w:rsidRPr="002A18ED" w:rsidRDefault="00CE0F74" w:rsidP="00CE0F74">
      <w:pPr>
        <w:ind w:firstLine="708"/>
        <w:rPr>
          <w:u w:val="single"/>
        </w:rPr>
      </w:pPr>
      <w:r w:rsidRPr="002A18ED">
        <w:rPr>
          <w:u w:val="single"/>
        </w:rPr>
        <w:t xml:space="preserve">от </w:t>
      </w:r>
      <w:r w:rsidR="00DB390C">
        <w:rPr>
          <w:u w:val="single"/>
        </w:rPr>
        <w:t>17.0</w:t>
      </w:r>
      <w:r w:rsidR="006233BF">
        <w:rPr>
          <w:u w:val="single"/>
        </w:rPr>
        <w:t>1</w:t>
      </w:r>
      <w:r w:rsidR="00DB390C">
        <w:rPr>
          <w:u w:val="single"/>
        </w:rPr>
        <w:t>.</w:t>
      </w:r>
      <w:r w:rsidRPr="002A18ED">
        <w:rPr>
          <w:u w:val="single"/>
        </w:rPr>
        <w:t xml:space="preserve"> 202</w:t>
      </w:r>
      <w:r w:rsidR="006233BF">
        <w:rPr>
          <w:u w:val="single"/>
        </w:rPr>
        <w:t>3</w:t>
      </w:r>
      <w:r w:rsidRPr="002A18ED">
        <w:rPr>
          <w:u w:val="single"/>
        </w:rPr>
        <w:t xml:space="preserve"> года </w:t>
      </w:r>
      <w:r w:rsidR="00532049">
        <w:t xml:space="preserve">№ </w:t>
      </w:r>
      <w:r w:rsidR="006233BF">
        <w:t>04.01</w:t>
      </w:r>
      <w:r w:rsidRPr="002A18ED">
        <w:rPr>
          <w:u w:val="single"/>
        </w:rPr>
        <w:t xml:space="preserve"> </w:t>
      </w:r>
    </w:p>
    <w:p w14:paraId="3611CF57" w14:textId="77777777" w:rsidR="00692AC0" w:rsidRPr="002A18ED" w:rsidRDefault="00692AC0"/>
    <w:p w14:paraId="644C1A1D" w14:textId="07504770" w:rsidR="008004B5" w:rsidRPr="00DB390C" w:rsidRDefault="008004B5" w:rsidP="008004B5">
      <w:pPr>
        <w:autoSpaceDE w:val="0"/>
        <w:autoSpaceDN w:val="0"/>
        <w:adjustRightInd w:val="0"/>
        <w:outlineLvl w:val="1"/>
        <w:rPr>
          <w:b/>
          <w:bCs/>
        </w:rPr>
      </w:pPr>
      <w:r w:rsidRPr="00DB390C">
        <w:rPr>
          <w:b/>
          <w:bCs/>
        </w:rPr>
        <w:t xml:space="preserve">«Об утверждении </w:t>
      </w:r>
      <w:proofErr w:type="gramStart"/>
      <w:r w:rsidRPr="00DB390C">
        <w:rPr>
          <w:b/>
          <w:bCs/>
        </w:rPr>
        <w:t>порядка формирования перечня налоговых</w:t>
      </w:r>
      <w:r w:rsidR="002A18ED" w:rsidRPr="00DB390C">
        <w:rPr>
          <w:b/>
          <w:bCs/>
        </w:rPr>
        <w:t xml:space="preserve"> </w:t>
      </w:r>
      <w:r w:rsidRPr="00DB390C">
        <w:rPr>
          <w:b/>
          <w:bCs/>
        </w:rPr>
        <w:t>расходов сельского поселения</w:t>
      </w:r>
      <w:proofErr w:type="gramEnd"/>
      <w:r w:rsidRPr="00DB390C">
        <w:rPr>
          <w:b/>
          <w:bCs/>
        </w:rPr>
        <w:t xml:space="preserve"> </w:t>
      </w:r>
      <w:r w:rsidR="006233BF">
        <w:rPr>
          <w:b/>
          <w:bCs/>
        </w:rPr>
        <w:t>Спасское</w:t>
      </w:r>
      <w:r w:rsidRPr="00DB390C">
        <w:rPr>
          <w:b/>
          <w:bCs/>
        </w:rPr>
        <w:t xml:space="preserve"> муниципального района Приволжский Самарской области  и оценки налоговых</w:t>
      </w:r>
      <w:r w:rsidR="002A18ED" w:rsidRPr="00DB390C">
        <w:rPr>
          <w:b/>
          <w:bCs/>
        </w:rPr>
        <w:t xml:space="preserve"> </w:t>
      </w:r>
      <w:r w:rsidRPr="00DB390C">
        <w:rPr>
          <w:b/>
          <w:bCs/>
        </w:rPr>
        <w:t xml:space="preserve">расходов </w:t>
      </w:r>
      <w:r w:rsidR="002A18ED" w:rsidRPr="00DB390C">
        <w:rPr>
          <w:b/>
          <w:bCs/>
        </w:rPr>
        <w:t xml:space="preserve">сельского поселения </w:t>
      </w:r>
      <w:r w:rsidR="006233BF">
        <w:rPr>
          <w:b/>
          <w:bCs/>
        </w:rPr>
        <w:t xml:space="preserve">Спасское </w:t>
      </w:r>
      <w:r w:rsidR="002A18ED" w:rsidRPr="00DB390C">
        <w:rPr>
          <w:b/>
          <w:bCs/>
        </w:rPr>
        <w:t>муниципального района Приволжский Самарской области»</w:t>
      </w:r>
    </w:p>
    <w:p w14:paraId="5692BEBF" w14:textId="77777777" w:rsidR="00CE0F74" w:rsidRDefault="00CE0F74"/>
    <w:p w14:paraId="56AC9B06" w14:textId="70A77DC2" w:rsidR="002A18ED" w:rsidRPr="002A18ED" w:rsidRDefault="002A18ED" w:rsidP="002A18ED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2A18ED">
        <w:rPr>
          <w:rFonts w:eastAsiaTheme="minorHAnsi"/>
          <w:color w:val="000000"/>
          <w:lang w:eastAsia="en-US"/>
        </w:rPr>
        <w:t xml:space="preserve">В соответствии со статьей 174.3 </w:t>
      </w:r>
      <w:r w:rsidRPr="002A18ED">
        <w:rPr>
          <w:rFonts w:eastAsiaTheme="minorHAnsi"/>
          <w:lang w:eastAsia="en-US"/>
        </w:rPr>
        <w:t>Бюджетного кодекса Российской Федерации, постановлением Правительства Российской</w:t>
      </w:r>
      <w:r>
        <w:rPr>
          <w:rFonts w:eastAsiaTheme="minorHAnsi"/>
          <w:lang w:eastAsia="en-US"/>
        </w:rPr>
        <w:t xml:space="preserve"> </w:t>
      </w:r>
      <w:r w:rsidRPr="002A18ED">
        <w:rPr>
          <w:rFonts w:eastAsiaTheme="minorHAnsi"/>
          <w:lang w:eastAsia="en-US"/>
        </w:rPr>
        <w:t>Федерации от 22 июня 2019 года № 796 "Об общих требованиях к оценке налоговых расходов субъектов Российской Федерации</w:t>
      </w:r>
      <w:r>
        <w:rPr>
          <w:rFonts w:eastAsiaTheme="minorHAnsi"/>
          <w:lang w:eastAsia="en-US"/>
        </w:rPr>
        <w:t xml:space="preserve"> </w:t>
      </w:r>
      <w:r w:rsidRPr="002A18ED">
        <w:rPr>
          <w:rFonts w:eastAsiaTheme="minorHAnsi"/>
          <w:lang w:eastAsia="en-US"/>
        </w:rPr>
        <w:t xml:space="preserve">и муниципальных образований", Уставом сельского поселения </w:t>
      </w:r>
      <w:proofErr w:type="gramStart"/>
      <w:r w:rsidR="006233BF">
        <w:rPr>
          <w:rFonts w:eastAsiaTheme="minorHAnsi"/>
          <w:lang w:eastAsia="en-US"/>
        </w:rPr>
        <w:t>Спасское</w:t>
      </w:r>
      <w:proofErr w:type="gramEnd"/>
      <w:r>
        <w:rPr>
          <w:rFonts w:eastAsiaTheme="minorHAnsi"/>
          <w:lang w:eastAsia="en-US"/>
        </w:rPr>
        <w:t xml:space="preserve"> муниципального района Приволжский Самарской области Администрация сельского поселения </w:t>
      </w:r>
      <w:r w:rsidR="006233BF">
        <w:rPr>
          <w:rFonts w:eastAsiaTheme="minorHAnsi"/>
          <w:lang w:eastAsia="en-US"/>
        </w:rPr>
        <w:t>Спасское</w:t>
      </w:r>
      <w:r>
        <w:rPr>
          <w:rFonts w:eastAsiaTheme="minorHAnsi"/>
          <w:lang w:eastAsia="en-US"/>
        </w:rPr>
        <w:t xml:space="preserve"> муниципального района Приволжский Самарской области</w:t>
      </w:r>
    </w:p>
    <w:p w14:paraId="36C415C3" w14:textId="77777777" w:rsidR="002A18ED" w:rsidRPr="002A18ED" w:rsidRDefault="002A18ED" w:rsidP="00065538">
      <w:pPr>
        <w:autoSpaceDE w:val="0"/>
        <w:autoSpaceDN w:val="0"/>
        <w:adjustRightInd w:val="0"/>
        <w:jc w:val="center"/>
        <w:rPr>
          <w:rFonts w:eastAsiaTheme="minorHAnsi"/>
          <w:color w:val="000000"/>
          <w:lang w:eastAsia="en-US"/>
        </w:rPr>
      </w:pPr>
      <w:r w:rsidRPr="002A18ED">
        <w:rPr>
          <w:rFonts w:eastAsiaTheme="minorHAnsi"/>
          <w:color w:val="000000"/>
          <w:lang w:eastAsia="en-US"/>
        </w:rPr>
        <w:t>ПОСТАНОВЛЯЕТ:</w:t>
      </w:r>
    </w:p>
    <w:p w14:paraId="1B83B8DA" w14:textId="6572BC6A" w:rsidR="002A18ED" w:rsidRPr="002A18ED" w:rsidRDefault="002A18ED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2A18ED">
        <w:rPr>
          <w:rFonts w:eastAsiaTheme="minorHAnsi"/>
          <w:color w:val="000000"/>
          <w:lang w:eastAsia="en-US"/>
        </w:rPr>
        <w:t xml:space="preserve">1. Утвердить Порядок формирования перечня налоговых расходов сельского поселения </w:t>
      </w:r>
      <w:proofErr w:type="gramStart"/>
      <w:r w:rsidR="006233BF">
        <w:rPr>
          <w:rFonts w:eastAsiaTheme="minorHAnsi"/>
          <w:color w:val="000000"/>
          <w:lang w:eastAsia="en-US"/>
        </w:rPr>
        <w:t>Спасское</w:t>
      </w:r>
      <w:proofErr w:type="gramEnd"/>
      <w:r>
        <w:rPr>
          <w:rFonts w:eastAsiaTheme="minorHAnsi"/>
          <w:color w:val="000000"/>
          <w:lang w:eastAsia="en-US"/>
        </w:rPr>
        <w:t xml:space="preserve"> муниципального района Приволжский Самарской области </w:t>
      </w:r>
      <w:r w:rsidRPr="002A18ED">
        <w:rPr>
          <w:rFonts w:eastAsiaTheme="minorHAnsi"/>
          <w:color w:val="000000"/>
          <w:lang w:eastAsia="en-US"/>
        </w:rPr>
        <w:t>согласно приложению 1.</w:t>
      </w:r>
    </w:p>
    <w:p w14:paraId="275742F6" w14:textId="52388970" w:rsidR="002A18ED" w:rsidRPr="002A18ED" w:rsidRDefault="002A18ED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2A18ED">
        <w:rPr>
          <w:rFonts w:eastAsiaTheme="minorHAnsi"/>
          <w:color w:val="000000"/>
          <w:lang w:eastAsia="en-US"/>
        </w:rPr>
        <w:t xml:space="preserve">2. Утвердить Порядок оценки налоговых расходов сельского поселения </w:t>
      </w:r>
      <w:proofErr w:type="gramStart"/>
      <w:r w:rsidR="006233BF">
        <w:rPr>
          <w:rFonts w:eastAsiaTheme="minorHAnsi"/>
          <w:color w:val="000000"/>
          <w:lang w:eastAsia="en-US"/>
        </w:rPr>
        <w:t>Спасское</w:t>
      </w:r>
      <w:proofErr w:type="gramEnd"/>
      <w:r>
        <w:rPr>
          <w:rFonts w:eastAsiaTheme="minorHAnsi"/>
          <w:color w:val="000000"/>
          <w:lang w:eastAsia="en-US"/>
        </w:rPr>
        <w:t xml:space="preserve"> муниципального района Приволжский Самарской области </w:t>
      </w:r>
      <w:r w:rsidRPr="002A18ED">
        <w:rPr>
          <w:rFonts w:eastAsiaTheme="minorHAnsi"/>
          <w:color w:val="000000"/>
          <w:lang w:eastAsia="en-US"/>
        </w:rPr>
        <w:t>согласно приложению 2.</w:t>
      </w:r>
    </w:p>
    <w:p w14:paraId="59B0A0F2" w14:textId="77777777" w:rsidR="002A18ED" w:rsidRDefault="002A18ED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 w:rsidRPr="002A18ED">
        <w:rPr>
          <w:rFonts w:eastAsiaTheme="minorHAnsi"/>
          <w:color w:val="000000"/>
          <w:lang w:eastAsia="en-US"/>
        </w:rPr>
        <w:t>3. Настоящее постановление вступает в силу со дня его официального опубликования.</w:t>
      </w:r>
    </w:p>
    <w:p w14:paraId="681B4BFD" w14:textId="77777777" w:rsidR="002A18ED" w:rsidRDefault="002A18ED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7A3F0E36" w14:textId="77777777" w:rsidR="002A18ED" w:rsidRDefault="002A18ED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60111DA2" w14:textId="574EBDE0" w:rsidR="002A18ED" w:rsidRDefault="002A18ED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Глава сельского поселения </w:t>
      </w:r>
      <w:proofErr w:type="gramStart"/>
      <w:r w:rsidR="006233BF">
        <w:rPr>
          <w:rFonts w:eastAsiaTheme="minorHAnsi"/>
          <w:color w:val="000000"/>
          <w:lang w:eastAsia="en-US"/>
        </w:rPr>
        <w:t>Спасское</w:t>
      </w:r>
      <w:proofErr w:type="gramEnd"/>
    </w:p>
    <w:p w14:paraId="0BAABEF9" w14:textId="77777777" w:rsidR="002A18ED" w:rsidRDefault="002A18ED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муниципального района </w:t>
      </w:r>
      <w:proofErr w:type="gramStart"/>
      <w:r>
        <w:rPr>
          <w:rFonts w:eastAsiaTheme="minorHAnsi"/>
          <w:color w:val="000000"/>
          <w:lang w:eastAsia="en-US"/>
        </w:rPr>
        <w:t>Приволжский</w:t>
      </w:r>
      <w:proofErr w:type="gramEnd"/>
      <w:r>
        <w:rPr>
          <w:rFonts w:eastAsiaTheme="minorHAnsi"/>
          <w:color w:val="000000"/>
          <w:lang w:eastAsia="en-US"/>
        </w:rPr>
        <w:t xml:space="preserve"> </w:t>
      </w:r>
    </w:p>
    <w:p w14:paraId="306D183F" w14:textId="2CF0093E" w:rsidR="002A18ED" w:rsidRDefault="002A18ED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>Самарской области                                                                            А.</w:t>
      </w:r>
      <w:r w:rsidR="006233BF">
        <w:rPr>
          <w:rFonts w:eastAsiaTheme="minorHAnsi"/>
          <w:color w:val="000000"/>
          <w:lang w:eastAsia="en-US"/>
        </w:rPr>
        <w:t>В</w:t>
      </w:r>
      <w:r>
        <w:rPr>
          <w:rFonts w:eastAsiaTheme="minorHAnsi"/>
          <w:color w:val="000000"/>
          <w:lang w:eastAsia="en-US"/>
        </w:rPr>
        <w:t>.</w:t>
      </w:r>
      <w:r w:rsidR="00065538">
        <w:rPr>
          <w:rFonts w:eastAsiaTheme="minorHAnsi"/>
          <w:color w:val="000000"/>
          <w:lang w:eastAsia="en-US"/>
        </w:rPr>
        <w:t xml:space="preserve"> </w:t>
      </w:r>
      <w:r w:rsidR="006233BF">
        <w:rPr>
          <w:rFonts w:eastAsiaTheme="minorHAnsi"/>
          <w:color w:val="000000"/>
          <w:lang w:eastAsia="en-US"/>
        </w:rPr>
        <w:t>Кожин</w:t>
      </w:r>
    </w:p>
    <w:p w14:paraId="6447EECB" w14:textId="77777777" w:rsidR="002A18ED" w:rsidRDefault="002A18ED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</w:t>
      </w:r>
    </w:p>
    <w:p w14:paraId="36A0CDA5" w14:textId="77777777" w:rsidR="002A18ED" w:rsidRDefault="002A18ED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5DAE2954" w14:textId="77777777" w:rsidR="006233BF" w:rsidRDefault="002A18ED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                       </w:t>
      </w:r>
    </w:p>
    <w:p w14:paraId="73D2EC07" w14:textId="77777777" w:rsidR="006233BF" w:rsidRDefault="006233BF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41815D88" w14:textId="77777777" w:rsidR="006233BF" w:rsidRDefault="006233BF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37230233" w14:textId="77777777" w:rsidR="006233BF" w:rsidRDefault="006233BF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1B3D5696" w14:textId="77777777" w:rsidR="006233BF" w:rsidRDefault="006233BF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04B2A1C1" w14:textId="77777777" w:rsidR="006233BF" w:rsidRDefault="006233BF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55C32C7E" w14:textId="77777777" w:rsidR="006233BF" w:rsidRDefault="006233BF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708AECA6" w14:textId="77777777" w:rsidR="006233BF" w:rsidRDefault="006233BF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15D716FB" w14:textId="77777777" w:rsidR="006233BF" w:rsidRDefault="006233BF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4FF294FD" w14:textId="77777777" w:rsidR="006233BF" w:rsidRDefault="006233BF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4DF0664D" w14:textId="77777777" w:rsidR="006233BF" w:rsidRDefault="006233BF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59FE7C44" w14:textId="77777777" w:rsidR="006233BF" w:rsidRDefault="006233BF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51FDFBFF" w14:textId="2186FB33" w:rsidR="002A18ED" w:rsidRDefault="006233BF" w:rsidP="0006553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lastRenderedPageBreak/>
        <w:t xml:space="preserve">                                                                                        </w:t>
      </w:r>
      <w:r w:rsidR="002A18ED">
        <w:rPr>
          <w:rFonts w:eastAsiaTheme="minorHAnsi"/>
          <w:color w:val="000000"/>
          <w:lang w:eastAsia="en-US"/>
        </w:rPr>
        <w:t xml:space="preserve">  Приложение №1 </w:t>
      </w:r>
    </w:p>
    <w:p w14:paraId="17B9434D" w14:textId="2D460057" w:rsidR="00D817B8" w:rsidRDefault="00D817B8" w:rsidP="0006553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</w:t>
      </w:r>
      <w:r w:rsidR="002A18ED">
        <w:rPr>
          <w:rFonts w:eastAsiaTheme="minorHAnsi"/>
          <w:color w:val="000000"/>
          <w:lang w:eastAsia="en-US"/>
        </w:rPr>
        <w:t xml:space="preserve">к постановлению администрации </w:t>
      </w:r>
    </w:p>
    <w:p w14:paraId="39579666" w14:textId="1B28F277" w:rsidR="00D817B8" w:rsidRDefault="00D817B8" w:rsidP="0006553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</w:t>
      </w:r>
      <w:r w:rsidR="002A18ED">
        <w:rPr>
          <w:rFonts w:eastAsiaTheme="minorHAnsi"/>
          <w:color w:val="000000"/>
          <w:lang w:eastAsia="en-US"/>
        </w:rPr>
        <w:t xml:space="preserve">сельского поселения </w:t>
      </w:r>
      <w:proofErr w:type="gramStart"/>
      <w:r w:rsidR="006233BF">
        <w:rPr>
          <w:rFonts w:eastAsiaTheme="minorHAnsi"/>
          <w:color w:val="000000"/>
          <w:lang w:eastAsia="en-US"/>
        </w:rPr>
        <w:t>Спасское</w:t>
      </w:r>
      <w:proofErr w:type="gramEnd"/>
      <w:r w:rsidR="002A18ED">
        <w:rPr>
          <w:rFonts w:eastAsiaTheme="minorHAnsi"/>
          <w:color w:val="000000"/>
          <w:lang w:eastAsia="en-US"/>
        </w:rPr>
        <w:t xml:space="preserve"> </w:t>
      </w:r>
    </w:p>
    <w:p w14:paraId="70318E16" w14:textId="77777777" w:rsidR="00D817B8" w:rsidRDefault="00D817B8" w:rsidP="0006553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 </w:t>
      </w:r>
      <w:r w:rsidR="002A18ED">
        <w:rPr>
          <w:rFonts w:eastAsiaTheme="minorHAnsi"/>
          <w:color w:val="000000"/>
          <w:lang w:eastAsia="en-US"/>
        </w:rPr>
        <w:t xml:space="preserve">муниципального района </w:t>
      </w:r>
      <w:proofErr w:type="gramStart"/>
      <w:r w:rsidR="002A18ED">
        <w:rPr>
          <w:rFonts w:eastAsiaTheme="minorHAnsi"/>
          <w:color w:val="000000"/>
          <w:lang w:eastAsia="en-US"/>
        </w:rPr>
        <w:t>Приволжский</w:t>
      </w:r>
      <w:proofErr w:type="gramEnd"/>
      <w:r w:rsidR="002A18ED">
        <w:rPr>
          <w:rFonts w:eastAsiaTheme="minorHAnsi"/>
          <w:color w:val="000000"/>
          <w:lang w:eastAsia="en-US"/>
        </w:rPr>
        <w:t xml:space="preserve"> </w:t>
      </w:r>
    </w:p>
    <w:p w14:paraId="3824C353" w14:textId="59E84A71" w:rsidR="002A18ED" w:rsidRDefault="00D817B8" w:rsidP="0006553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</w:t>
      </w:r>
      <w:r w:rsidR="002A18ED">
        <w:rPr>
          <w:rFonts w:eastAsiaTheme="minorHAnsi"/>
          <w:color w:val="000000"/>
          <w:lang w:eastAsia="en-US"/>
        </w:rPr>
        <w:t xml:space="preserve">Самарской области № </w:t>
      </w:r>
      <w:r w:rsidR="006233BF">
        <w:rPr>
          <w:rFonts w:eastAsiaTheme="minorHAnsi"/>
          <w:color w:val="000000"/>
          <w:lang w:eastAsia="en-US"/>
        </w:rPr>
        <w:t>04.01</w:t>
      </w:r>
      <w:r w:rsidR="002A18ED">
        <w:rPr>
          <w:rFonts w:eastAsiaTheme="minorHAnsi"/>
          <w:color w:val="000000"/>
          <w:lang w:eastAsia="en-US"/>
        </w:rPr>
        <w:t xml:space="preserve"> от </w:t>
      </w:r>
      <w:r w:rsidR="00DB390C" w:rsidRPr="00DB390C">
        <w:rPr>
          <w:rFonts w:eastAsiaTheme="minorHAnsi"/>
          <w:color w:val="000000"/>
          <w:u w:val="single"/>
          <w:lang w:eastAsia="en-US"/>
        </w:rPr>
        <w:t>17.</w:t>
      </w:r>
      <w:r w:rsidR="006233BF">
        <w:rPr>
          <w:rFonts w:eastAsiaTheme="minorHAnsi"/>
          <w:color w:val="000000"/>
          <w:u w:val="single"/>
          <w:lang w:eastAsia="en-US"/>
        </w:rPr>
        <w:t>01</w:t>
      </w:r>
      <w:r w:rsidR="00DB390C" w:rsidRPr="00DB390C">
        <w:rPr>
          <w:rFonts w:eastAsiaTheme="minorHAnsi"/>
          <w:color w:val="000000"/>
          <w:u w:val="single"/>
          <w:lang w:eastAsia="en-US"/>
        </w:rPr>
        <w:t>.</w:t>
      </w:r>
      <w:r w:rsidRPr="00DB390C">
        <w:rPr>
          <w:rFonts w:eastAsiaTheme="minorHAnsi"/>
          <w:color w:val="000000"/>
          <w:u w:val="single"/>
          <w:lang w:eastAsia="en-US"/>
        </w:rPr>
        <w:t>202</w:t>
      </w:r>
      <w:r w:rsidR="006233BF">
        <w:rPr>
          <w:rFonts w:eastAsiaTheme="minorHAnsi"/>
          <w:color w:val="000000"/>
          <w:u w:val="single"/>
          <w:lang w:eastAsia="en-US"/>
        </w:rPr>
        <w:t>3</w:t>
      </w:r>
      <w:r w:rsidRPr="00DB390C">
        <w:rPr>
          <w:rFonts w:eastAsiaTheme="minorHAnsi"/>
          <w:color w:val="000000"/>
          <w:u w:val="single"/>
          <w:lang w:eastAsia="en-US"/>
        </w:rPr>
        <w:t>г</w:t>
      </w:r>
    </w:p>
    <w:p w14:paraId="75661F31" w14:textId="77777777" w:rsidR="00D817B8" w:rsidRDefault="00D817B8" w:rsidP="002A18ED">
      <w:pPr>
        <w:autoSpaceDE w:val="0"/>
        <w:autoSpaceDN w:val="0"/>
        <w:adjustRightInd w:val="0"/>
        <w:jc w:val="both"/>
        <w:rPr>
          <w:rFonts w:eastAsiaTheme="minorHAnsi"/>
          <w:color w:val="000000"/>
          <w:lang w:eastAsia="en-US"/>
        </w:rPr>
      </w:pPr>
    </w:p>
    <w:p w14:paraId="69C7850C" w14:textId="00D8DC85" w:rsidR="00D817B8" w:rsidRDefault="00D817B8" w:rsidP="00D817B8">
      <w:pPr>
        <w:autoSpaceDE w:val="0"/>
        <w:autoSpaceDN w:val="0"/>
        <w:adjustRightInd w:val="0"/>
        <w:jc w:val="center"/>
        <w:rPr>
          <w:rFonts w:eastAsiaTheme="minorHAnsi"/>
          <w:b/>
          <w:color w:val="000000"/>
          <w:lang w:eastAsia="en-US"/>
        </w:rPr>
      </w:pPr>
      <w:r w:rsidRPr="00D817B8">
        <w:rPr>
          <w:rFonts w:eastAsiaTheme="minorHAnsi"/>
          <w:b/>
          <w:color w:val="000000"/>
          <w:lang w:eastAsia="en-US"/>
        </w:rPr>
        <w:t xml:space="preserve">Порядок формирования перечня налоговых расходов сельского поселения </w:t>
      </w:r>
      <w:proofErr w:type="gramStart"/>
      <w:r w:rsidR="006233BF">
        <w:rPr>
          <w:rFonts w:eastAsiaTheme="minorHAnsi"/>
          <w:b/>
          <w:color w:val="000000"/>
          <w:lang w:eastAsia="en-US"/>
        </w:rPr>
        <w:t>Спасское</w:t>
      </w:r>
      <w:proofErr w:type="gramEnd"/>
      <w:r w:rsidRPr="00D817B8">
        <w:rPr>
          <w:rFonts w:eastAsiaTheme="minorHAnsi"/>
          <w:b/>
          <w:color w:val="000000"/>
          <w:lang w:eastAsia="en-US"/>
        </w:rPr>
        <w:t xml:space="preserve"> муниципального района Приволжский Самарской области</w:t>
      </w:r>
    </w:p>
    <w:p w14:paraId="26480D14" w14:textId="77777777" w:rsidR="00D817B8" w:rsidRDefault="00D817B8" w:rsidP="00D817B8">
      <w:pPr>
        <w:autoSpaceDE w:val="0"/>
        <w:autoSpaceDN w:val="0"/>
        <w:adjustRightInd w:val="0"/>
        <w:jc w:val="center"/>
        <w:rPr>
          <w:rFonts w:eastAsiaTheme="minorHAnsi"/>
          <w:b/>
          <w:color w:val="000000"/>
          <w:lang w:eastAsia="en-US"/>
        </w:rPr>
      </w:pPr>
    </w:p>
    <w:p w14:paraId="352A8B70" w14:textId="287A934B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 xml:space="preserve">1. Настоящий Порядок формирования перечня налоговых расходов сельского поселения </w:t>
      </w:r>
      <w:r w:rsidR="006233BF">
        <w:rPr>
          <w:rFonts w:eastAsiaTheme="minorHAnsi"/>
          <w:lang w:eastAsia="en-US"/>
        </w:rPr>
        <w:t>Спасское</w:t>
      </w:r>
      <w:r>
        <w:rPr>
          <w:rFonts w:eastAsiaTheme="minorHAnsi"/>
          <w:lang w:eastAsia="en-US"/>
        </w:rPr>
        <w:t xml:space="preserve"> муниципального района Приволжский Самарской области </w:t>
      </w:r>
      <w:r w:rsidRPr="00D817B8">
        <w:rPr>
          <w:rFonts w:eastAsiaTheme="minorHAnsi"/>
          <w:lang w:eastAsia="en-US"/>
        </w:rPr>
        <w:t xml:space="preserve"> (далее - Порядок) определяет процедуру</w:t>
      </w:r>
      <w:r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 xml:space="preserve">формирования перечня налоговых расходов сельского поселения </w:t>
      </w:r>
      <w:r w:rsidR="006233BF">
        <w:rPr>
          <w:rFonts w:eastAsiaTheme="minorHAnsi"/>
          <w:lang w:eastAsia="en-US"/>
        </w:rPr>
        <w:t>Спасское</w:t>
      </w:r>
      <w:r>
        <w:rPr>
          <w:rFonts w:eastAsiaTheme="minorHAnsi"/>
          <w:lang w:eastAsia="en-US"/>
        </w:rPr>
        <w:t xml:space="preserve"> муниципального района Приволжский Самарской области</w:t>
      </w:r>
      <w:r w:rsidRPr="00D817B8">
        <w:rPr>
          <w:rFonts w:eastAsiaTheme="minorHAnsi"/>
          <w:lang w:eastAsia="en-US"/>
        </w:rPr>
        <w:t xml:space="preserve"> (далее - Перечень налоговых расходов).</w:t>
      </w:r>
    </w:p>
    <w:p w14:paraId="3C3412FE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 xml:space="preserve">2. </w:t>
      </w:r>
      <w:proofErr w:type="gramStart"/>
      <w:r w:rsidRPr="00D817B8">
        <w:rPr>
          <w:rFonts w:eastAsiaTheme="minorHAnsi"/>
          <w:lang w:eastAsia="en-US"/>
        </w:rPr>
        <w:t>Налоговые расходы муниципального образования - выпадающие доходы бюджета муниципального образования</w:t>
      </w:r>
      <w:r>
        <w:rPr>
          <w:rFonts w:eastAsiaTheme="minorHAnsi"/>
          <w:lang w:eastAsia="en-US"/>
        </w:rPr>
        <w:t xml:space="preserve">, </w:t>
      </w:r>
      <w:r w:rsidRPr="00D817B8">
        <w:rPr>
          <w:rFonts w:eastAsiaTheme="minorHAnsi"/>
          <w:lang w:eastAsia="en-US"/>
        </w:rPr>
        <w:t>обусловленные налоговыми льготами, освобождениями и иными преференциями по налогам, сборам, предусмотренными в</w:t>
      </w:r>
      <w:r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>качестве мер</w:t>
      </w:r>
      <w:r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>муниципальной поддержки в соответствии с целями муниципальных программ муниципального образования и</w:t>
      </w:r>
      <w:r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>(или) целями социально-экономической политики муниципального образования, не относящимися к муниципальным</w:t>
      </w:r>
      <w:r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>программам.</w:t>
      </w:r>
      <w:proofErr w:type="gramEnd"/>
    </w:p>
    <w:p w14:paraId="34C962CE" w14:textId="4B4EFB0E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 xml:space="preserve">3. </w:t>
      </w:r>
      <w:proofErr w:type="gramStart"/>
      <w:r w:rsidRPr="00D817B8">
        <w:rPr>
          <w:rFonts w:eastAsiaTheme="minorHAnsi"/>
          <w:lang w:eastAsia="en-US"/>
        </w:rPr>
        <w:t>Перечень налоговых расходов содержит сведения о распределении налоговых расходов сельского поселения</w:t>
      </w:r>
      <w:r>
        <w:rPr>
          <w:rFonts w:eastAsiaTheme="minorHAnsi"/>
          <w:lang w:eastAsia="en-US"/>
        </w:rPr>
        <w:t xml:space="preserve"> </w:t>
      </w:r>
      <w:r w:rsidR="006233BF">
        <w:rPr>
          <w:rFonts w:eastAsiaTheme="minorHAnsi"/>
          <w:lang w:eastAsia="en-US"/>
        </w:rPr>
        <w:t>Спасское</w:t>
      </w:r>
      <w:r>
        <w:rPr>
          <w:rFonts w:eastAsiaTheme="minorHAnsi"/>
          <w:lang w:eastAsia="en-US"/>
        </w:rPr>
        <w:t xml:space="preserve"> муниципального района Приволжский Самарской области </w:t>
      </w:r>
      <w:r w:rsidRPr="00D817B8">
        <w:rPr>
          <w:rFonts w:eastAsiaTheme="minorHAnsi"/>
          <w:lang w:eastAsia="en-US"/>
        </w:rPr>
        <w:t xml:space="preserve"> (далее </w:t>
      </w:r>
      <w:r>
        <w:rPr>
          <w:rFonts w:eastAsiaTheme="minorHAnsi"/>
          <w:lang w:eastAsia="en-US"/>
        </w:rPr>
        <w:t>–</w:t>
      </w:r>
      <w:r w:rsidRPr="00D817B8">
        <w:rPr>
          <w:rFonts w:eastAsiaTheme="minorHAnsi"/>
          <w:lang w:eastAsia="en-US"/>
        </w:rPr>
        <w:t xml:space="preserve"> налоговые</w:t>
      </w:r>
      <w:r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 xml:space="preserve">расходы) в соответствии с целями муниципальных программ сельского поселения </w:t>
      </w:r>
      <w:r w:rsidR="006233BF">
        <w:rPr>
          <w:rFonts w:eastAsiaTheme="minorHAnsi"/>
          <w:lang w:eastAsia="en-US"/>
        </w:rPr>
        <w:t>Спасское</w:t>
      </w:r>
      <w:r>
        <w:rPr>
          <w:rFonts w:eastAsiaTheme="minorHAnsi"/>
          <w:lang w:eastAsia="en-US"/>
        </w:rPr>
        <w:t xml:space="preserve"> муниципального района Приволжский Самарской области </w:t>
      </w:r>
      <w:r w:rsidRPr="00D817B8">
        <w:rPr>
          <w:rFonts w:eastAsiaTheme="minorHAnsi"/>
          <w:lang w:eastAsia="en-US"/>
        </w:rPr>
        <w:t xml:space="preserve"> (далее – муниципальные программы), структурных элементов</w:t>
      </w:r>
      <w:r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 xml:space="preserve">муниципальных программ и (или) целями социально-экономического развития сельского поселения </w:t>
      </w:r>
      <w:r w:rsidR="006233BF">
        <w:rPr>
          <w:rFonts w:eastAsiaTheme="minorHAnsi"/>
          <w:lang w:eastAsia="en-US"/>
        </w:rPr>
        <w:t>Спасское</w:t>
      </w:r>
      <w:r>
        <w:rPr>
          <w:rFonts w:eastAsiaTheme="minorHAnsi"/>
          <w:lang w:eastAsia="en-US"/>
        </w:rPr>
        <w:t xml:space="preserve"> муниципального района Приволжский Самарской области</w:t>
      </w:r>
      <w:r w:rsidRPr="00D817B8">
        <w:rPr>
          <w:rFonts w:eastAsiaTheme="minorHAnsi"/>
          <w:lang w:eastAsia="en-US"/>
        </w:rPr>
        <w:t xml:space="preserve"> (далее - сельское поселение), не</w:t>
      </w:r>
      <w:proofErr w:type="gramEnd"/>
    </w:p>
    <w:p w14:paraId="2CE04C15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gramStart"/>
      <w:r w:rsidRPr="00D817B8">
        <w:rPr>
          <w:rFonts w:eastAsiaTheme="minorHAnsi"/>
          <w:lang w:eastAsia="en-US"/>
        </w:rPr>
        <w:t>относящимися</w:t>
      </w:r>
      <w:proofErr w:type="gramEnd"/>
      <w:r w:rsidRPr="00D817B8">
        <w:rPr>
          <w:rFonts w:eastAsiaTheme="minorHAnsi"/>
          <w:lang w:eastAsia="en-US"/>
        </w:rPr>
        <w:t xml:space="preserve"> к муниципальным программам, а также наименование куратора налоговых расходов (ответственного за</w:t>
      </w:r>
      <w:r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>достижение соответствующих налоговому расходу целей муниципальной программы и (или) целей социально-экономического</w:t>
      </w:r>
      <w:r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>развития сельского поселения, не относящихся к муниципальным программам).</w:t>
      </w:r>
    </w:p>
    <w:p w14:paraId="33D393E7" w14:textId="1FAE960D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 xml:space="preserve">4. Перечень налоговых расходов ежегодно формируется администрацией сельского поселения </w:t>
      </w:r>
      <w:proofErr w:type="gramStart"/>
      <w:r w:rsidR="006233BF">
        <w:rPr>
          <w:rFonts w:eastAsiaTheme="minorHAnsi"/>
          <w:lang w:eastAsia="en-US"/>
        </w:rPr>
        <w:t>Спасское</w:t>
      </w:r>
      <w:proofErr w:type="gramEnd"/>
      <w:r>
        <w:rPr>
          <w:rFonts w:eastAsiaTheme="minorHAnsi"/>
          <w:lang w:eastAsia="en-US"/>
        </w:rPr>
        <w:t xml:space="preserve"> муниципального района Приволжский Самарской области</w:t>
      </w:r>
      <w:r w:rsidRPr="00D817B8">
        <w:rPr>
          <w:rFonts w:eastAsiaTheme="minorHAnsi"/>
          <w:lang w:eastAsia="en-US"/>
        </w:rPr>
        <w:t xml:space="preserve"> (далее - администрация сельского</w:t>
      </w:r>
      <w:r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>поселения) в электронной форме в соответствии с приложением к настоящему Порядку.</w:t>
      </w:r>
    </w:p>
    <w:p w14:paraId="56DDC954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>5. В целях формирования Перечня налоговых расходов администрация сельского поселения:</w:t>
      </w:r>
    </w:p>
    <w:p w14:paraId="15816F23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>1) до 1 февраля подготавливает информацию о налоговых расходах, действовавших в отчетном году и в году</w:t>
      </w:r>
      <w:r>
        <w:rPr>
          <w:rFonts w:eastAsiaTheme="minorHAnsi"/>
          <w:lang w:eastAsia="en-US"/>
        </w:rPr>
        <w:t xml:space="preserve">, </w:t>
      </w:r>
      <w:r w:rsidRPr="00D817B8">
        <w:rPr>
          <w:rFonts w:eastAsiaTheme="minorHAnsi"/>
          <w:lang w:eastAsia="en-US"/>
        </w:rPr>
        <w:t>предшествующем отчетному году, содержащую:</w:t>
      </w:r>
    </w:p>
    <w:p w14:paraId="21916077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>а) наименование налога;</w:t>
      </w:r>
    </w:p>
    <w:p w14:paraId="612E8B65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>б) наименование налогового расхода;</w:t>
      </w:r>
    </w:p>
    <w:p w14:paraId="51A69D8C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>в) нормативные правовые акты, которыми предусматриваются льготы, с указанием соответствующих положений (статей</w:t>
      </w:r>
      <w:r>
        <w:rPr>
          <w:rFonts w:eastAsiaTheme="minorHAnsi"/>
          <w:lang w:eastAsia="en-US"/>
        </w:rPr>
        <w:t xml:space="preserve">, </w:t>
      </w:r>
      <w:r w:rsidRPr="00D817B8">
        <w:rPr>
          <w:rFonts w:eastAsiaTheme="minorHAnsi"/>
          <w:lang w:eastAsia="en-US"/>
        </w:rPr>
        <w:t>частей, пунктов, подпунктов, абзацев);</w:t>
      </w:r>
    </w:p>
    <w:p w14:paraId="7FF6E75C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>г) категории налогоплательщиков, для которых предусмотрены льготы;</w:t>
      </w:r>
    </w:p>
    <w:p w14:paraId="3E16BD04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>д) целевую категорию налогового расхода;</w:t>
      </w:r>
    </w:p>
    <w:p w14:paraId="095E2164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>е) дату вступления в силу нормативных правовых актов, устанавливающих льготы;</w:t>
      </w:r>
    </w:p>
    <w:p w14:paraId="7B33B21F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>ж) дату вступления в силу нормативных правовых актов, отменяющих льготы;</w:t>
      </w:r>
    </w:p>
    <w:p w14:paraId="09454354" w14:textId="77777777" w:rsidR="00D817B8" w:rsidRP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>2) до 15 апреля распределяет налоговые расходы по муниципальным программам, их структурным элементам, целям</w:t>
      </w:r>
      <w:r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>социально-экономического развития сельского поселения, не относящимся к муниципальным программам, и закрепляет</w:t>
      </w:r>
      <w:r w:rsidR="00CB0851"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>куратора налоговых расходов;</w:t>
      </w:r>
    </w:p>
    <w:p w14:paraId="4134AEEE" w14:textId="0F171C08" w:rsidR="00D817B8" w:rsidRPr="00CB0851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lastRenderedPageBreak/>
        <w:t>3) до 1 июня размещает Перечень налоговых расходов на официальном сайте администрации сельского поселения в</w:t>
      </w:r>
      <w:r w:rsidR="00CB0851"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>информационно-телекоммуникационной сети Интернет по адресу: http://</w:t>
      </w:r>
      <w:proofErr w:type="spellStart"/>
      <w:r w:rsidR="006233BF">
        <w:rPr>
          <w:rFonts w:eastAsiaTheme="minorHAnsi"/>
          <w:lang w:val="en-US" w:eastAsia="en-US"/>
        </w:rPr>
        <w:t>spasskoepv</w:t>
      </w:r>
      <w:proofErr w:type="spellEnd"/>
      <w:r w:rsidR="006233BF" w:rsidRPr="006233BF">
        <w:rPr>
          <w:rFonts w:eastAsiaTheme="minorHAnsi"/>
          <w:lang w:eastAsia="en-US"/>
        </w:rPr>
        <w:t>.</w:t>
      </w:r>
      <w:proofErr w:type="spellStart"/>
      <w:r w:rsidR="006233BF">
        <w:rPr>
          <w:rFonts w:eastAsiaTheme="minorHAnsi"/>
          <w:lang w:val="en-US" w:eastAsia="en-US"/>
        </w:rPr>
        <w:t>ru</w:t>
      </w:r>
      <w:proofErr w:type="spellEnd"/>
      <w:r w:rsidR="00CB0851" w:rsidRPr="00CB0851">
        <w:rPr>
          <w:rFonts w:eastAsiaTheme="minorHAnsi"/>
          <w:lang w:eastAsia="en-US"/>
        </w:rPr>
        <w:t>/</w:t>
      </w:r>
    </w:p>
    <w:p w14:paraId="1D27A9E5" w14:textId="77777777" w:rsidR="00D817B8" w:rsidRDefault="00D817B8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D817B8">
        <w:rPr>
          <w:rFonts w:eastAsiaTheme="minorHAnsi"/>
          <w:lang w:eastAsia="en-US"/>
        </w:rPr>
        <w:t>6. В случае введения новых налоговых расходов и (или) отмены действующих налоговых расходов администрация</w:t>
      </w:r>
      <w:r w:rsidR="00CB0851">
        <w:rPr>
          <w:rFonts w:eastAsiaTheme="minorHAnsi"/>
          <w:lang w:eastAsia="en-US"/>
        </w:rPr>
        <w:t xml:space="preserve"> </w:t>
      </w:r>
      <w:r w:rsidRPr="00D817B8">
        <w:rPr>
          <w:rFonts w:eastAsiaTheme="minorHAnsi"/>
          <w:lang w:eastAsia="en-US"/>
        </w:rPr>
        <w:t>сельского поселения вносит соответствующие изменения в Перечень налоговых расходов.</w:t>
      </w:r>
    </w:p>
    <w:p w14:paraId="15AD69F8" w14:textId="77777777" w:rsidR="00CB0851" w:rsidRPr="00CB0851" w:rsidRDefault="00CB0851" w:rsidP="00CB0851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0F9F518A" w14:textId="77777777" w:rsidR="00065538" w:rsidRDefault="00CB0851" w:rsidP="00CB0851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</w:t>
      </w:r>
    </w:p>
    <w:p w14:paraId="3CB366AA" w14:textId="77777777" w:rsidR="00065538" w:rsidRDefault="00065538" w:rsidP="00CB0851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49765203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5B351727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1EC619BF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0D6816A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02F8EDC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2B884F1C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274FC010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987E5F4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2D8D87B3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299BB180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54F53C50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5F17A778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2980A1B4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46C83A93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0A7BFE7C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51DE8FCC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623F5A27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3726A3A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476207AA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16CCE15F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4CEEC078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7E5A95F4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7437B417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1804B957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0846F023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247724AA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09C65F35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1A3F38BE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06708541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25B4B2E1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203F3848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45EF421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9C864E3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57D33C91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5DC77A4A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48AB4D23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6EBB12E6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19D103EF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02909D67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00F32707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0B2CEA46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552448C7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6C08E0B3" w14:textId="77777777" w:rsidR="00065538" w:rsidRDefault="00065538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8C71647" w14:textId="6E07CF95" w:rsidR="00CB0851" w:rsidRDefault="00CB0851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CB0851">
        <w:rPr>
          <w:rFonts w:eastAsiaTheme="minorHAnsi"/>
          <w:lang w:eastAsia="en-US"/>
        </w:rPr>
        <w:lastRenderedPageBreak/>
        <w:t xml:space="preserve">Приложение к Порядку формирования </w:t>
      </w:r>
    </w:p>
    <w:p w14:paraId="48AE6AB3" w14:textId="77777777" w:rsidR="00CB0851" w:rsidRDefault="00CB0851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</w:t>
      </w:r>
      <w:r w:rsidRPr="00CB0851">
        <w:rPr>
          <w:rFonts w:eastAsiaTheme="minorHAnsi"/>
          <w:lang w:eastAsia="en-US"/>
        </w:rPr>
        <w:t xml:space="preserve">перечня налоговых расходов сельского </w:t>
      </w:r>
    </w:p>
    <w:p w14:paraId="664024C0" w14:textId="654F2872" w:rsidR="00CB0851" w:rsidRDefault="00CB0851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</w:t>
      </w:r>
      <w:r w:rsidRPr="00CB0851">
        <w:rPr>
          <w:rFonts w:eastAsiaTheme="minorHAnsi"/>
          <w:lang w:eastAsia="en-US"/>
        </w:rPr>
        <w:t xml:space="preserve">поселения </w:t>
      </w:r>
      <w:proofErr w:type="gramStart"/>
      <w:r w:rsidR="006233BF">
        <w:rPr>
          <w:rFonts w:eastAsiaTheme="minorHAnsi"/>
          <w:lang w:eastAsia="en-US"/>
        </w:rPr>
        <w:t>Спасское</w:t>
      </w:r>
      <w:proofErr w:type="gramEnd"/>
      <w:r>
        <w:rPr>
          <w:rFonts w:eastAsiaTheme="minorHAnsi"/>
          <w:lang w:eastAsia="en-US"/>
        </w:rPr>
        <w:t xml:space="preserve"> муниципального </w:t>
      </w:r>
    </w:p>
    <w:p w14:paraId="45CEBDC7" w14:textId="77777777" w:rsidR="00CB0851" w:rsidRPr="00CB0851" w:rsidRDefault="00CB0851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района </w:t>
      </w:r>
      <w:proofErr w:type="gramStart"/>
      <w:r>
        <w:rPr>
          <w:rFonts w:eastAsiaTheme="minorHAnsi"/>
          <w:lang w:eastAsia="en-US"/>
        </w:rPr>
        <w:t>Приволжский</w:t>
      </w:r>
      <w:proofErr w:type="gramEnd"/>
      <w:r>
        <w:rPr>
          <w:rFonts w:eastAsiaTheme="minorHAnsi"/>
          <w:lang w:eastAsia="en-US"/>
        </w:rPr>
        <w:t xml:space="preserve"> Самарской области</w:t>
      </w:r>
    </w:p>
    <w:p w14:paraId="275367F1" w14:textId="77777777" w:rsidR="00CB0851" w:rsidRDefault="00CB0851" w:rsidP="00CB0851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45C74A90" w14:textId="70F5416D" w:rsidR="00CB0851" w:rsidRDefault="00CB0851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CB0851">
        <w:rPr>
          <w:rFonts w:eastAsiaTheme="minorHAnsi"/>
          <w:lang w:eastAsia="en-US"/>
        </w:rPr>
        <w:t xml:space="preserve">Перечень налоговых расходов сельского поселения </w:t>
      </w:r>
      <w:proofErr w:type="gramStart"/>
      <w:r w:rsidR="006233BF">
        <w:rPr>
          <w:rFonts w:eastAsiaTheme="minorHAnsi"/>
          <w:lang w:eastAsia="en-US"/>
        </w:rPr>
        <w:t>Спасское</w:t>
      </w:r>
      <w:proofErr w:type="gramEnd"/>
      <w:r>
        <w:rPr>
          <w:rFonts w:eastAsiaTheme="minorHAnsi"/>
          <w:lang w:eastAsia="en-US"/>
        </w:rPr>
        <w:t xml:space="preserve"> муниципального района Приволжский Самарской области</w:t>
      </w:r>
    </w:p>
    <w:p w14:paraId="09845121" w14:textId="77777777" w:rsidR="00CB0851" w:rsidRDefault="00CB0851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Style w:val="a4"/>
        <w:tblW w:w="1003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2"/>
        <w:gridCol w:w="567"/>
        <w:gridCol w:w="709"/>
        <w:gridCol w:w="850"/>
        <w:gridCol w:w="1134"/>
        <w:gridCol w:w="992"/>
        <w:gridCol w:w="1134"/>
        <w:gridCol w:w="851"/>
        <w:gridCol w:w="992"/>
        <w:gridCol w:w="1418"/>
        <w:gridCol w:w="992"/>
      </w:tblGrid>
      <w:tr w:rsidR="0037331D" w14:paraId="390A40A3" w14:textId="77777777" w:rsidTr="00566DF2">
        <w:tc>
          <w:tcPr>
            <w:tcW w:w="392" w:type="dxa"/>
          </w:tcPr>
          <w:p w14:paraId="34291829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№</w:t>
            </w:r>
            <w:proofErr w:type="gram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proofErr w:type="gram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567" w:type="dxa"/>
          </w:tcPr>
          <w:p w14:paraId="2790A713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Наименование налога</w:t>
            </w:r>
          </w:p>
        </w:tc>
        <w:tc>
          <w:tcPr>
            <w:tcW w:w="709" w:type="dxa"/>
          </w:tcPr>
          <w:p w14:paraId="736656FF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Наименование налогового расхода</w:t>
            </w:r>
          </w:p>
        </w:tc>
        <w:tc>
          <w:tcPr>
            <w:tcW w:w="850" w:type="dxa"/>
          </w:tcPr>
          <w:p w14:paraId="38245F56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Норма-</w:t>
            </w:r>
          </w:p>
          <w:p w14:paraId="666A32E4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тивные</w:t>
            </w:r>
            <w:proofErr w:type="spellEnd"/>
          </w:p>
          <w:p w14:paraId="132F4E11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правовые</w:t>
            </w:r>
          </w:p>
          <w:p w14:paraId="18D2919C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акты,</w:t>
            </w:r>
          </w:p>
          <w:p w14:paraId="6128C052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которыми</w:t>
            </w:r>
          </w:p>
          <w:p w14:paraId="736701E5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предусмат</w:t>
            </w:r>
            <w:proofErr w:type="spell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51C0B4E9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риваются</w:t>
            </w:r>
            <w:proofErr w:type="spellEnd"/>
          </w:p>
          <w:p w14:paraId="68E93F42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льготы</w:t>
            </w:r>
          </w:p>
        </w:tc>
        <w:tc>
          <w:tcPr>
            <w:tcW w:w="1134" w:type="dxa"/>
          </w:tcPr>
          <w:p w14:paraId="572CC767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Категория</w:t>
            </w:r>
          </w:p>
          <w:p w14:paraId="6BEAA0FE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налого</w:t>
            </w:r>
            <w:proofErr w:type="spell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232F23AA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платель</w:t>
            </w:r>
            <w:proofErr w:type="spell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6278001B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щиков</w:t>
            </w:r>
            <w:proofErr w:type="spell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, для</w:t>
            </w:r>
          </w:p>
          <w:p w14:paraId="30A8F35C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которых</w:t>
            </w:r>
          </w:p>
          <w:p w14:paraId="5C8CEB4F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предусмот</w:t>
            </w:r>
            <w:proofErr w:type="spellEnd"/>
          </w:p>
          <w:p w14:paraId="252C1C34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рены</w:t>
            </w:r>
            <w:proofErr w:type="spellEnd"/>
          </w:p>
          <w:p w14:paraId="2842BCF3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льготы</w:t>
            </w:r>
          </w:p>
        </w:tc>
        <w:tc>
          <w:tcPr>
            <w:tcW w:w="992" w:type="dxa"/>
          </w:tcPr>
          <w:p w14:paraId="235789C0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Целевая</w:t>
            </w:r>
          </w:p>
          <w:p w14:paraId="704C4B8F" w14:textId="77777777" w:rsidR="0037331D" w:rsidRDefault="0037331D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к</w:t>
            </w:r>
            <w:r w:rsidR="00CB0851" w:rsidRPr="0037331D">
              <w:rPr>
                <w:rFonts w:eastAsiaTheme="minorHAnsi"/>
                <w:sz w:val="20"/>
                <w:szCs w:val="20"/>
                <w:lang w:eastAsia="en-US"/>
              </w:rPr>
              <w:t>атего</w:t>
            </w:r>
            <w:proofErr w:type="spellEnd"/>
          </w:p>
          <w:p w14:paraId="39FBB1B9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рия</w:t>
            </w:r>
            <w:proofErr w:type="spellEnd"/>
          </w:p>
          <w:p w14:paraId="07DDDAF4" w14:textId="77777777" w:rsid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налого</w:t>
            </w:r>
            <w:proofErr w:type="spellEnd"/>
          </w:p>
          <w:p w14:paraId="652586D3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вого</w:t>
            </w:r>
            <w:proofErr w:type="spellEnd"/>
          </w:p>
          <w:p w14:paraId="6BB231BA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расхода</w:t>
            </w:r>
          </w:p>
        </w:tc>
        <w:tc>
          <w:tcPr>
            <w:tcW w:w="1134" w:type="dxa"/>
          </w:tcPr>
          <w:p w14:paraId="2E2AAE0C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  <w:p w14:paraId="3663D767" w14:textId="77777777" w:rsidR="0037331D" w:rsidRDefault="0037331D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в</w:t>
            </w:r>
            <w:r w:rsidR="00CB0851" w:rsidRPr="0037331D">
              <w:rPr>
                <w:rFonts w:eastAsiaTheme="minorHAnsi"/>
                <w:sz w:val="20"/>
                <w:szCs w:val="20"/>
                <w:lang w:eastAsia="en-US"/>
              </w:rPr>
              <w:t>ступлен</w:t>
            </w:r>
            <w:proofErr w:type="spellEnd"/>
          </w:p>
          <w:p w14:paraId="2F4B6A7A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ия</w:t>
            </w:r>
            <w:proofErr w:type="spellEnd"/>
          </w:p>
          <w:p w14:paraId="7B409EE9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в силу</w:t>
            </w:r>
          </w:p>
          <w:p w14:paraId="791D539E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норматив</w:t>
            </w:r>
          </w:p>
          <w:p w14:paraId="751DC1B7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ных</w:t>
            </w:r>
            <w:proofErr w:type="spellEnd"/>
          </w:p>
          <w:p w14:paraId="119D8A49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правовых</w:t>
            </w:r>
          </w:p>
          <w:p w14:paraId="63CECF49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актов,</w:t>
            </w:r>
          </w:p>
          <w:p w14:paraId="0FF30947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устанав</w:t>
            </w:r>
            <w:proofErr w:type="spell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79B78F87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ливающих</w:t>
            </w:r>
            <w:proofErr w:type="spellEnd"/>
          </w:p>
          <w:p w14:paraId="120A2ABA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льготы</w:t>
            </w:r>
          </w:p>
        </w:tc>
        <w:tc>
          <w:tcPr>
            <w:tcW w:w="851" w:type="dxa"/>
          </w:tcPr>
          <w:p w14:paraId="2B15DEA3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Дата</w:t>
            </w:r>
          </w:p>
          <w:p w14:paraId="010AEE7B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вступления</w:t>
            </w:r>
          </w:p>
          <w:p w14:paraId="1B6BA14E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в силу</w:t>
            </w:r>
          </w:p>
          <w:p w14:paraId="0B17DECB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нормативных</w:t>
            </w:r>
          </w:p>
          <w:p w14:paraId="2DCACC3B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правовых</w:t>
            </w:r>
          </w:p>
          <w:p w14:paraId="5809B149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актов,</w:t>
            </w:r>
          </w:p>
          <w:p w14:paraId="06E32869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отменя</w:t>
            </w:r>
            <w:proofErr w:type="spellEnd"/>
          </w:p>
          <w:p w14:paraId="5391E8B5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ющих</w:t>
            </w:r>
            <w:proofErr w:type="spellEnd"/>
          </w:p>
          <w:p w14:paraId="1F995A2C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льготы</w:t>
            </w:r>
          </w:p>
        </w:tc>
        <w:tc>
          <w:tcPr>
            <w:tcW w:w="992" w:type="dxa"/>
          </w:tcPr>
          <w:p w14:paraId="59250B78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proofErr w:type="spellEnd"/>
          </w:p>
          <w:p w14:paraId="7D35F15A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 xml:space="preserve"> </w:t>
            </w: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муници</w:t>
            </w:r>
            <w:proofErr w:type="spell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19790614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пальной</w:t>
            </w:r>
            <w:proofErr w:type="spellEnd"/>
          </w:p>
          <w:p w14:paraId="52EAF4D2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программы</w:t>
            </w:r>
          </w:p>
          <w:p w14:paraId="1ABF080A" w14:textId="77777777" w:rsid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сельск</w:t>
            </w:r>
            <w:proofErr w:type="spellEnd"/>
          </w:p>
          <w:p w14:paraId="2DA422C1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</w:p>
          <w:p w14:paraId="0CD605A8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поселения,</w:t>
            </w:r>
          </w:p>
          <w:p w14:paraId="09A3B2B6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наименование</w:t>
            </w:r>
          </w:p>
          <w:p w14:paraId="680B97D4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нормативных</w:t>
            </w:r>
          </w:p>
          <w:p w14:paraId="1FCC8432" w14:textId="77777777" w:rsid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право</w:t>
            </w:r>
          </w:p>
          <w:p w14:paraId="03F84663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вых</w:t>
            </w:r>
            <w:proofErr w:type="spellEnd"/>
          </w:p>
          <w:p w14:paraId="66B0FDBC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 xml:space="preserve">актов, </w:t>
            </w: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опреде</w:t>
            </w:r>
            <w:proofErr w:type="spell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2F02F0DC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ляющих</w:t>
            </w:r>
            <w:proofErr w:type="spell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 xml:space="preserve"> цели</w:t>
            </w:r>
          </w:p>
          <w:p w14:paraId="1EDF006A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социально-</w:t>
            </w:r>
          </w:p>
          <w:p w14:paraId="6C1FA9D6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экономи</w:t>
            </w:r>
            <w:proofErr w:type="spellEnd"/>
          </w:p>
          <w:p w14:paraId="15C373F3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ческого</w:t>
            </w:r>
            <w:proofErr w:type="spellEnd"/>
          </w:p>
          <w:p w14:paraId="0643F8D6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развития</w:t>
            </w:r>
          </w:p>
          <w:p w14:paraId="78ADEF1F" w14:textId="77777777" w:rsid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сельско</w:t>
            </w:r>
            <w:proofErr w:type="spellEnd"/>
          </w:p>
          <w:p w14:paraId="43BB801B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го</w:t>
            </w:r>
            <w:proofErr w:type="spellEnd"/>
          </w:p>
          <w:p w14:paraId="0B2E71CA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поселения</w:t>
            </w:r>
          </w:p>
        </w:tc>
        <w:tc>
          <w:tcPr>
            <w:tcW w:w="1418" w:type="dxa"/>
          </w:tcPr>
          <w:p w14:paraId="0FD00E07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Наимено</w:t>
            </w:r>
            <w:proofErr w:type="spell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3BB6EC7F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вание</w:t>
            </w:r>
            <w:proofErr w:type="spellEnd"/>
          </w:p>
          <w:p w14:paraId="739BA8B0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структурного</w:t>
            </w:r>
          </w:p>
          <w:p w14:paraId="35A35F00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элемента</w:t>
            </w:r>
          </w:p>
          <w:p w14:paraId="57804E9A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муници</w:t>
            </w:r>
            <w:proofErr w:type="spellEnd"/>
          </w:p>
          <w:p w14:paraId="70544E59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пальной</w:t>
            </w:r>
            <w:proofErr w:type="spellEnd"/>
          </w:p>
          <w:p w14:paraId="6D4E9574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программы</w:t>
            </w:r>
          </w:p>
          <w:p w14:paraId="7AC87D58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сельского</w:t>
            </w:r>
          </w:p>
          <w:p w14:paraId="787DA30F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поселения</w:t>
            </w:r>
          </w:p>
          <w:p w14:paraId="06E56DAA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gram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(задача,</w:t>
            </w:r>
            <w:proofErr w:type="gramEnd"/>
          </w:p>
          <w:p w14:paraId="2AACC5EF" w14:textId="77777777" w:rsidR="0037331D" w:rsidRDefault="0037331D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>
              <w:rPr>
                <w:rFonts w:eastAsiaTheme="minorHAnsi"/>
                <w:sz w:val="20"/>
                <w:szCs w:val="20"/>
                <w:lang w:eastAsia="en-US"/>
              </w:rPr>
              <w:t>п</w:t>
            </w:r>
            <w:r w:rsidR="00CB0851" w:rsidRPr="0037331D">
              <w:rPr>
                <w:rFonts w:eastAsiaTheme="minorHAnsi"/>
                <w:sz w:val="20"/>
                <w:szCs w:val="20"/>
                <w:lang w:eastAsia="en-US"/>
              </w:rPr>
              <w:t>одпрограм</w:t>
            </w:r>
            <w:proofErr w:type="spellEnd"/>
          </w:p>
          <w:p w14:paraId="41323DFC" w14:textId="77777777" w:rsidR="00CB0851" w:rsidRPr="0037331D" w:rsidRDefault="00CB0851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ма</w:t>
            </w:r>
            <w:proofErr w:type="spell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)</w:t>
            </w:r>
            <w:proofErr w:type="gramEnd"/>
          </w:p>
        </w:tc>
        <w:tc>
          <w:tcPr>
            <w:tcW w:w="992" w:type="dxa"/>
          </w:tcPr>
          <w:p w14:paraId="3F80D66C" w14:textId="77777777" w:rsidR="0037331D" w:rsidRPr="0037331D" w:rsidRDefault="0037331D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proofErr w:type="gram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Наиме</w:t>
            </w:r>
            <w:proofErr w:type="spellEnd"/>
            <w:proofErr w:type="gramEnd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-</w:t>
            </w:r>
          </w:p>
          <w:p w14:paraId="4CAEB9F6" w14:textId="77777777" w:rsidR="0037331D" w:rsidRPr="0037331D" w:rsidRDefault="0037331D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proofErr w:type="spellStart"/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нование</w:t>
            </w:r>
            <w:proofErr w:type="spellEnd"/>
          </w:p>
          <w:p w14:paraId="6620EC34" w14:textId="77777777" w:rsidR="0037331D" w:rsidRPr="0037331D" w:rsidRDefault="0037331D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куратора</w:t>
            </w:r>
          </w:p>
          <w:p w14:paraId="18127EEE" w14:textId="77777777" w:rsidR="0037331D" w:rsidRPr="0037331D" w:rsidRDefault="0037331D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налогового</w:t>
            </w:r>
          </w:p>
          <w:p w14:paraId="189C237D" w14:textId="77777777" w:rsidR="00CB0851" w:rsidRPr="0037331D" w:rsidRDefault="0037331D" w:rsidP="0037331D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7331D">
              <w:rPr>
                <w:rFonts w:eastAsiaTheme="minorHAnsi"/>
                <w:sz w:val="20"/>
                <w:szCs w:val="20"/>
                <w:lang w:eastAsia="en-US"/>
              </w:rPr>
              <w:t>расхода</w:t>
            </w:r>
          </w:p>
        </w:tc>
      </w:tr>
      <w:tr w:rsidR="0037331D" w14:paraId="008037AF" w14:textId="77777777" w:rsidTr="00566DF2">
        <w:tc>
          <w:tcPr>
            <w:tcW w:w="392" w:type="dxa"/>
          </w:tcPr>
          <w:p w14:paraId="595E78F7" w14:textId="77777777" w:rsidR="00CB0851" w:rsidRDefault="00CB0851" w:rsidP="00CB08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567" w:type="dxa"/>
          </w:tcPr>
          <w:p w14:paraId="18538E13" w14:textId="77777777" w:rsidR="00CB0851" w:rsidRDefault="00CB0851" w:rsidP="00CB08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709" w:type="dxa"/>
          </w:tcPr>
          <w:p w14:paraId="587E296C" w14:textId="77777777" w:rsidR="00CB0851" w:rsidRDefault="00CB0851" w:rsidP="00CB08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850" w:type="dxa"/>
          </w:tcPr>
          <w:p w14:paraId="7B07E8C0" w14:textId="77777777" w:rsidR="00CB0851" w:rsidRDefault="00CB0851" w:rsidP="00CB08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134" w:type="dxa"/>
          </w:tcPr>
          <w:p w14:paraId="797909C1" w14:textId="77777777" w:rsidR="00CB0851" w:rsidRDefault="00CB0851" w:rsidP="00CB08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992" w:type="dxa"/>
          </w:tcPr>
          <w:p w14:paraId="337822A1" w14:textId="77777777" w:rsidR="00CB0851" w:rsidRDefault="00CB0851" w:rsidP="00CB08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134" w:type="dxa"/>
          </w:tcPr>
          <w:p w14:paraId="22D55B86" w14:textId="77777777" w:rsidR="00CB0851" w:rsidRDefault="00CB0851" w:rsidP="00CB08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851" w:type="dxa"/>
          </w:tcPr>
          <w:p w14:paraId="6E24DFC5" w14:textId="77777777" w:rsidR="00CB0851" w:rsidRDefault="00CB0851" w:rsidP="00CB08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992" w:type="dxa"/>
          </w:tcPr>
          <w:p w14:paraId="17A97C55" w14:textId="77777777" w:rsidR="00CB0851" w:rsidRDefault="00CB0851" w:rsidP="00CB08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1418" w:type="dxa"/>
          </w:tcPr>
          <w:p w14:paraId="5C1394C8" w14:textId="77777777" w:rsidR="00CB0851" w:rsidRDefault="00CB0851" w:rsidP="00CB08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992" w:type="dxa"/>
          </w:tcPr>
          <w:p w14:paraId="763F9691" w14:textId="77777777" w:rsidR="00CB0851" w:rsidRDefault="00CB0851" w:rsidP="00CB0851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11</w:t>
            </w:r>
          </w:p>
        </w:tc>
      </w:tr>
    </w:tbl>
    <w:p w14:paraId="51E4E38E" w14:textId="77777777" w:rsidR="00CB0851" w:rsidRDefault="00CB0851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2BA12059" w14:textId="77777777" w:rsidR="00065538" w:rsidRDefault="00566DF2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                            </w:t>
      </w:r>
    </w:p>
    <w:p w14:paraId="6CEFF89F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4D21CA8C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24642E29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324B9172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18177EE2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586B6DFB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2C6713C5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096E4164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65CF3E1E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5A8EE5DB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3714DE0C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369743E2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6414008D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6E661E0D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5E9BCA16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19A4A774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5CB8D179" w14:textId="77777777" w:rsidR="00065538" w:rsidRDefault="00065538" w:rsidP="00CB0851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54FA9427" w14:textId="5F62D0C5" w:rsidR="00566DF2" w:rsidRDefault="00566DF2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 xml:space="preserve">Приложение №2 </w:t>
      </w:r>
    </w:p>
    <w:p w14:paraId="2C12921B" w14:textId="77777777" w:rsidR="00566DF2" w:rsidRDefault="00566DF2" w:rsidP="0006553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 к постановлению администрации </w:t>
      </w:r>
    </w:p>
    <w:p w14:paraId="5F7BEBE6" w14:textId="0C90EC50" w:rsidR="00566DF2" w:rsidRDefault="00566DF2" w:rsidP="0006553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 сельского поселения </w:t>
      </w:r>
      <w:proofErr w:type="gramStart"/>
      <w:r w:rsidR="00065538">
        <w:rPr>
          <w:rFonts w:eastAsiaTheme="minorHAnsi"/>
          <w:color w:val="000000"/>
          <w:lang w:eastAsia="en-US"/>
        </w:rPr>
        <w:t>Спасское</w:t>
      </w:r>
      <w:proofErr w:type="gramEnd"/>
    </w:p>
    <w:p w14:paraId="3015CB72" w14:textId="77777777" w:rsidR="00566DF2" w:rsidRDefault="00566DF2" w:rsidP="0006553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        муниципального района </w:t>
      </w:r>
      <w:proofErr w:type="gramStart"/>
      <w:r>
        <w:rPr>
          <w:rFonts w:eastAsiaTheme="minorHAnsi"/>
          <w:color w:val="000000"/>
          <w:lang w:eastAsia="en-US"/>
        </w:rPr>
        <w:t>Приволжский</w:t>
      </w:r>
      <w:proofErr w:type="gramEnd"/>
      <w:r>
        <w:rPr>
          <w:rFonts w:eastAsiaTheme="minorHAnsi"/>
          <w:color w:val="000000"/>
          <w:lang w:eastAsia="en-US"/>
        </w:rPr>
        <w:t xml:space="preserve"> </w:t>
      </w:r>
    </w:p>
    <w:p w14:paraId="3CFFBEB5" w14:textId="2EC66BB7" w:rsidR="00261D46" w:rsidRPr="00065538" w:rsidRDefault="00566DF2" w:rsidP="00065538">
      <w:pPr>
        <w:autoSpaceDE w:val="0"/>
        <w:autoSpaceDN w:val="0"/>
        <w:adjustRightInd w:val="0"/>
        <w:jc w:val="right"/>
        <w:rPr>
          <w:rFonts w:eastAsiaTheme="minorHAnsi"/>
          <w:color w:val="000000"/>
          <w:lang w:eastAsia="en-US"/>
        </w:rPr>
      </w:pPr>
      <w:r>
        <w:rPr>
          <w:rFonts w:eastAsiaTheme="minorHAnsi"/>
          <w:color w:val="000000"/>
          <w:lang w:eastAsia="en-US"/>
        </w:rPr>
        <w:t xml:space="preserve">                                                                                  Самарской области № </w:t>
      </w:r>
      <w:r w:rsidR="006233BF" w:rsidRPr="00065538">
        <w:rPr>
          <w:rFonts w:eastAsiaTheme="minorHAnsi"/>
          <w:color w:val="000000"/>
          <w:lang w:eastAsia="en-US"/>
        </w:rPr>
        <w:t>04</w:t>
      </w:r>
      <w:r w:rsidR="006233BF">
        <w:rPr>
          <w:rFonts w:eastAsiaTheme="minorHAnsi"/>
          <w:color w:val="000000"/>
          <w:lang w:eastAsia="en-US"/>
        </w:rPr>
        <w:t>.01</w:t>
      </w:r>
      <w:r>
        <w:rPr>
          <w:rFonts w:eastAsiaTheme="minorHAnsi"/>
          <w:color w:val="000000"/>
          <w:lang w:eastAsia="en-US"/>
        </w:rPr>
        <w:t xml:space="preserve"> от </w:t>
      </w:r>
      <w:r w:rsidR="00DB390C" w:rsidRPr="00DB390C">
        <w:rPr>
          <w:rFonts w:eastAsiaTheme="minorHAnsi"/>
          <w:color w:val="000000"/>
          <w:u w:val="single"/>
          <w:lang w:eastAsia="en-US"/>
        </w:rPr>
        <w:t>17.0</w:t>
      </w:r>
      <w:r w:rsidR="006233BF">
        <w:rPr>
          <w:rFonts w:eastAsiaTheme="minorHAnsi"/>
          <w:color w:val="000000"/>
          <w:u w:val="single"/>
          <w:lang w:eastAsia="en-US"/>
        </w:rPr>
        <w:t>1</w:t>
      </w:r>
      <w:r w:rsidR="00DB390C" w:rsidRPr="00DB390C">
        <w:rPr>
          <w:rFonts w:eastAsiaTheme="minorHAnsi"/>
          <w:color w:val="000000"/>
          <w:u w:val="single"/>
          <w:lang w:eastAsia="en-US"/>
        </w:rPr>
        <w:t>.</w:t>
      </w:r>
      <w:r w:rsidRPr="00DB390C">
        <w:rPr>
          <w:rFonts w:eastAsiaTheme="minorHAnsi"/>
          <w:color w:val="000000"/>
          <w:u w:val="single"/>
          <w:lang w:eastAsia="en-US"/>
        </w:rPr>
        <w:t>202</w:t>
      </w:r>
      <w:r w:rsidR="006233BF">
        <w:rPr>
          <w:rFonts w:eastAsiaTheme="minorHAnsi"/>
          <w:color w:val="000000"/>
          <w:u w:val="single"/>
          <w:lang w:eastAsia="en-US"/>
        </w:rPr>
        <w:t>3</w:t>
      </w:r>
      <w:r w:rsidRPr="00DB390C">
        <w:rPr>
          <w:rFonts w:eastAsiaTheme="minorHAnsi"/>
          <w:color w:val="000000"/>
          <w:u w:val="single"/>
          <w:lang w:eastAsia="en-US"/>
        </w:rPr>
        <w:t>г</w:t>
      </w:r>
    </w:p>
    <w:p w14:paraId="5F99E5E7" w14:textId="77777777" w:rsidR="00261D46" w:rsidRDefault="00261D46" w:rsidP="00CB0851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14:paraId="0D1F1D3B" w14:textId="77777777" w:rsidR="00065538" w:rsidRDefault="00566DF2" w:rsidP="00CB0851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566DF2">
        <w:rPr>
          <w:rFonts w:eastAsiaTheme="minorHAnsi"/>
          <w:b/>
          <w:lang w:eastAsia="en-US"/>
        </w:rPr>
        <w:t xml:space="preserve">Порядок оценки налоговых расходов сельского поселения </w:t>
      </w:r>
      <w:proofErr w:type="gramStart"/>
      <w:r w:rsidR="00261D46">
        <w:rPr>
          <w:rFonts w:eastAsiaTheme="minorHAnsi"/>
          <w:b/>
          <w:lang w:eastAsia="en-US"/>
        </w:rPr>
        <w:t>Спасское</w:t>
      </w:r>
      <w:proofErr w:type="gramEnd"/>
      <w:r w:rsidRPr="00566DF2">
        <w:rPr>
          <w:rFonts w:eastAsiaTheme="minorHAnsi"/>
          <w:b/>
          <w:lang w:eastAsia="en-US"/>
        </w:rPr>
        <w:t xml:space="preserve"> </w:t>
      </w:r>
    </w:p>
    <w:p w14:paraId="2BF1A85D" w14:textId="7DB11A6D" w:rsidR="00566DF2" w:rsidRDefault="00566DF2" w:rsidP="00CB0851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  <w:r w:rsidRPr="00566DF2">
        <w:rPr>
          <w:rFonts w:eastAsiaTheme="minorHAnsi"/>
          <w:b/>
          <w:lang w:eastAsia="en-US"/>
        </w:rPr>
        <w:t xml:space="preserve">муниципального района </w:t>
      </w:r>
      <w:proofErr w:type="gramStart"/>
      <w:r w:rsidRPr="00566DF2">
        <w:rPr>
          <w:rFonts w:eastAsiaTheme="minorHAnsi"/>
          <w:b/>
          <w:lang w:eastAsia="en-US"/>
        </w:rPr>
        <w:t>Приволжский</w:t>
      </w:r>
      <w:proofErr w:type="gramEnd"/>
      <w:r w:rsidRPr="00566DF2">
        <w:rPr>
          <w:rFonts w:eastAsiaTheme="minorHAnsi"/>
          <w:b/>
          <w:lang w:eastAsia="en-US"/>
        </w:rPr>
        <w:t xml:space="preserve"> Самарской области</w:t>
      </w:r>
    </w:p>
    <w:p w14:paraId="70D4C7BB" w14:textId="77777777" w:rsidR="00566DF2" w:rsidRDefault="00566DF2" w:rsidP="00CB0851">
      <w:pPr>
        <w:autoSpaceDE w:val="0"/>
        <w:autoSpaceDN w:val="0"/>
        <w:adjustRightInd w:val="0"/>
        <w:jc w:val="center"/>
        <w:rPr>
          <w:rFonts w:eastAsiaTheme="minorHAnsi"/>
          <w:b/>
          <w:lang w:eastAsia="en-US"/>
        </w:rPr>
      </w:pPr>
    </w:p>
    <w:p w14:paraId="2DFF49DF" w14:textId="6B1751B6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 xml:space="preserve">1. Настоящий Порядок оценки налоговых расходов сельского поселения </w:t>
      </w:r>
      <w:proofErr w:type="gramStart"/>
      <w:r w:rsidR="00261D46">
        <w:rPr>
          <w:rFonts w:eastAsiaTheme="minorHAnsi"/>
          <w:lang w:eastAsia="en-US"/>
        </w:rPr>
        <w:t>Спасское</w:t>
      </w:r>
      <w:proofErr w:type="gramEnd"/>
      <w:r w:rsidR="0097166D">
        <w:rPr>
          <w:rFonts w:eastAsiaTheme="minorHAnsi"/>
          <w:lang w:eastAsia="en-US"/>
        </w:rPr>
        <w:t xml:space="preserve"> муниципального района Приволжский Самарской области </w:t>
      </w:r>
      <w:r w:rsidRPr="00566DF2">
        <w:rPr>
          <w:rFonts w:eastAsiaTheme="minorHAnsi"/>
          <w:lang w:eastAsia="en-US"/>
        </w:rPr>
        <w:t>(далее - Порядок) определяет правила проведения оценки</w:t>
      </w:r>
      <w:r w:rsidR="0097166D">
        <w:rPr>
          <w:rFonts w:eastAsiaTheme="minorHAnsi"/>
          <w:lang w:eastAsia="en-US"/>
        </w:rPr>
        <w:t xml:space="preserve"> </w:t>
      </w:r>
      <w:r w:rsidRPr="00566DF2">
        <w:rPr>
          <w:rFonts w:eastAsiaTheme="minorHAnsi"/>
          <w:lang w:eastAsia="en-US"/>
        </w:rPr>
        <w:t xml:space="preserve">налоговых расходов сельского поселения </w:t>
      </w:r>
      <w:r w:rsidR="00261D46">
        <w:rPr>
          <w:rFonts w:eastAsiaTheme="minorHAnsi"/>
          <w:lang w:eastAsia="en-US"/>
        </w:rPr>
        <w:t>Спасское</w:t>
      </w:r>
      <w:r w:rsidR="0097166D">
        <w:rPr>
          <w:rFonts w:eastAsiaTheme="minorHAnsi"/>
          <w:lang w:eastAsia="en-US"/>
        </w:rPr>
        <w:t xml:space="preserve"> муниципального района Приволжский Самарской области  </w:t>
      </w:r>
      <w:r w:rsidRPr="00566DF2">
        <w:rPr>
          <w:rFonts w:eastAsiaTheme="minorHAnsi"/>
          <w:lang w:eastAsia="en-US"/>
        </w:rPr>
        <w:t xml:space="preserve"> (далее - налоговые расходы).</w:t>
      </w:r>
    </w:p>
    <w:p w14:paraId="35C1AA15" w14:textId="0E4FB812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>2. Оценка налоговых расходов включает в себя комплекс мероприятий по оце</w:t>
      </w:r>
      <w:r w:rsidR="0097166D">
        <w:rPr>
          <w:rFonts w:eastAsiaTheme="minorHAnsi"/>
          <w:lang w:eastAsia="en-US"/>
        </w:rPr>
        <w:t>нке объемов налоговых расходов,</w:t>
      </w:r>
      <w:r w:rsidR="00065538">
        <w:rPr>
          <w:rFonts w:eastAsiaTheme="minorHAnsi"/>
          <w:lang w:eastAsia="en-US"/>
        </w:rPr>
        <w:t xml:space="preserve"> </w:t>
      </w:r>
      <w:r w:rsidRPr="00566DF2">
        <w:rPr>
          <w:rFonts w:eastAsiaTheme="minorHAnsi"/>
          <w:lang w:eastAsia="en-US"/>
        </w:rPr>
        <w:t>обусловленных льготами, предоставленными плательщикам, а также по оценке эффективности налоговых расходов.</w:t>
      </w:r>
    </w:p>
    <w:p w14:paraId="61A6B8B3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>3. Формирование информации о нормативных, целевых и фискальных характерист</w:t>
      </w:r>
      <w:r w:rsidR="0097166D">
        <w:rPr>
          <w:rFonts w:eastAsiaTheme="minorHAnsi"/>
          <w:lang w:eastAsia="en-US"/>
        </w:rPr>
        <w:t xml:space="preserve">иках налоговых расходов в целях </w:t>
      </w:r>
      <w:r w:rsidRPr="00566DF2">
        <w:rPr>
          <w:rFonts w:eastAsiaTheme="minorHAnsi"/>
          <w:lang w:eastAsia="en-US"/>
        </w:rPr>
        <w:t>проведения оценки налоговых расходов осуществляется в соответствии с перечнем по</w:t>
      </w:r>
      <w:r w:rsidR="0097166D">
        <w:rPr>
          <w:rFonts w:eastAsiaTheme="minorHAnsi"/>
          <w:lang w:eastAsia="en-US"/>
        </w:rPr>
        <w:t xml:space="preserve">казателей для проведения оценки </w:t>
      </w:r>
      <w:r w:rsidRPr="00566DF2">
        <w:rPr>
          <w:rFonts w:eastAsiaTheme="minorHAnsi"/>
          <w:lang w:eastAsia="en-US"/>
        </w:rPr>
        <w:t>налоговых расходов (приложение 1 к настоящему Порядку)</w:t>
      </w:r>
    </w:p>
    <w:p w14:paraId="54089965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>4. В целях проведения оценки налоговых расходов:</w:t>
      </w:r>
    </w:p>
    <w:p w14:paraId="68F1A6E2" w14:textId="2BE5049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 xml:space="preserve">4.1. Администрация сельского поселения </w:t>
      </w:r>
      <w:proofErr w:type="gramStart"/>
      <w:r w:rsidR="00065538">
        <w:rPr>
          <w:rFonts w:eastAsiaTheme="minorHAnsi"/>
          <w:lang w:eastAsia="en-US"/>
        </w:rPr>
        <w:t>Спасское</w:t>
      </w:r>
      <w:proofErr w:type="gramEnd"/>
      <w:r w:rsidR="00065538">
        <w:rPr>
          <w:rFonts w:eastAsiaTheme="minorHAnsi"/>
          <w:lang w:eastAsia="en-US"/>
        </w:rPr>
        <w:t xml:space="preserve"> </w:t>
      </w:r>
      <w:r w:rsidR="0097166D">
        <w:rPr>
          <w:rFonts w:eastAsiaTheme="minorHAnsi"/>
          <w:lang w:eastAsia="en-US"/>
        </w:rPr>
        <w:t xml:space="preserve"> муниципального района Приволжский Самарской области</w:t>
      </w:r>
      <w:r w:rsidRPr="00566DF2">
        <w:rPr>
          <w:rFonts w:eastAsiaTheme="minorHAnsi"/>
          <w:lang w:eastAsia="en-US"/>
        </w:rPr>
        <w:t xml:space="preserve"> (далее - администрация сельского поселения):</w:t>
      </w:r>
    </w:p>
    <w:p w14:paraId="199C1B39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 xml:space="preserve">1) до 1 февраля направляет в Межрайонную ИФНС России № </w:t>
      </w:r>
      <w:r w:rsidR="0097166D">
        <w:rPr>
          <w:rFonts w:eastAsiaTheme="minorHAnsi"/>
          <w:lang w:eastAsia="en-US"/>
        </w:rPr>
        <w:t>16</w:t>
      </w:r>
      <w:r w:rsidRPr="00566DF2">
        <w:rPr>
          <w:rFonts w:eastAsiaTheme="minorHAnsi"/>
          <w:lang w:eastAsia="en-US"/>
        </w:rPr>
        <w:t xml:space="preserve"> по </w:t>
      </w:r>
      <w:r w:rsidR="0097166D">
        <w:rPr>
          <w:rFonts w:eastAsiaTheme="minorHAnsi"/>
          <w:lang w:eastAsia="en-US"/>
        </w:rPr>
        <w:t>Самарской</w:t>
      </w:r>
      <w:r w:rsidRPr="00566DF2">
        <w:rPr>
          <w:rFonts w:eastAsiaTheme="minorHAnsi"/>
          <w:lang w:eastAsia="en-US"/>
        </w:rPr>
        <w:t xml:space="preserve"> области све</w:t>
      </w:r>
      <w:r w:rsidR="0097166D">
        <w:rPr>
          <w:rFonts w:eastAsiaTheme="minorHAnsi"/>
          <w:lang w:eastAsia="en-US"/>
        </w:rPr>
        <w:t xml:space="preserve">дения о категориях плательщиков </w:t>
      </w:r>
      <w:proofErr w:type="gramStart"/>
      <w:r w:rsidRPr="00566DF2">
        <w:rPr>
          <w:rFonts w:eastAsiaTheme="minorHAnsi"/>
          <w:lang w:eastAsia="en-US"/>
        </w:rPr>
        <w:t>нало</w:t>
      </w:r>
      <w:r w:rsidR="0097166D">
        <w:rPr>
          <w:rFonts w:eastAsiaTheme="minorHAnsi"/>
          <w:lang w:eastAsia="en-US"/>
        </w:rPr>
        <w:t>гов</w:t>
      </w:r>
      <w:proofErr w:type="gramEnd"/>
      <w:r w:rsidR="0097166D">
        <w:rPr>
          <w:rFonts w:eastAsiaTheme="minorHAnsi"/>
          <w:lang w:eastAsia="en-US"/>
        </w:rPr>
        <w:t xml:space="preserve"> с указанием обуславливающих </w:t>
      </w:r>
      <w:r w:rsidRPr="00566DF2">
        <w:rPr>
          <w:rFonts w:eastAsiaTheme="minorHAnsi"/>
          <w:lang w:eastAsia="en-US"/>
        </w:rPr>
        <w:t>соответствующие налоговые расходы нормативных правовых актов сельского поселения</w:t>
      </w:r>
    </w:p>
    <w:p w14:paraId="14CD1B7F" w14:textId="2A6A2541" w:rsidR="00566DF2" w:rsidRPr="00566DF2" w:rsidRDefault="00261D46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gramStart"/>
      <w:r>
        <w:rPr>
          <w:rFonts w:eastAsiaTheme="minorHAnsi"/>
          <w:lang w:eastAsia="en-US"/>
        </w:rPr>
        <w:t>Спасское</w:t>
      </w:r>
      <w:r w:rsidR="0097166D">
        <w:rPr>
          <w:rFonts w:eastAsiaTheme="minorHAnsi"/>
          <w:lang w:eastAsia="en-US"/>
        </w:rPr>
        <w:t xml:space="preserve"> муниципального района Приволжский Самарской области </w:t>
      </w:r>
      <w:r w:rsidR="00566DF2" w:rsidRPr="00566DF2">
        <w:rPr>
          <w:rFonts w:eastAsiaTheme="minorHAnsi"/>
          <w:lang w:eastAsia="en-US"/>
        </w:rPr>
        <w:t xml:space="preserve"> (далее - сельское</w:t>
      </w:r>
      <w:proofErr w:type="gramEnd"/>
    </w:p>
    <w:p w14:paraId="1BA49D0C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 xml:space="preserve">поселение), в том числе </w:t>
      </w:r>
      <w:proofErr w:type="gramStart"/>
      <w:r w:rsidRPr="00566DF2">
        <w:rPr>
          <w:rFonts w:eastAsiaTheme="minorHAnsi"/>
          <w:lang w:eastAsia="en-US"/>
        </w:rPr>
        <w:t>действовавших</w:t>
      </w:r>
      <w:proofErr w:type="gramEnd"/>
      <w:r w:rsidRPr="00566DF2">
        <w:rPr>
          <w:rFonts w:eastAsiaTheme="minorHAnsi"/>
          <w:lang w:eastAsia="en-US"/>
        </w:rPr>
        <w:t xml:space="preserve"> в отчетном году и в году, предшествующем отчетному году;</w:t>
      </w:r>
    </w:p>
    <w:p w14:paraId="15299AE5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>2) до 10 апреля формирует сведения:</w:t>
      </w:r>
    </w:p>
    <w:p w14:paraId="78280C3E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>а) о категориях и количестве плательщиков, воспользовавшихся льготами;</w:t>
      </w:r>
    </w:p>
    <w:p w14:paraId="336AAA8C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>б) о суммах выпадающих доходов бюджета сельского поселения по каждому нал</w:t>
      </w:r>
      <w:r w:rsidR="0097166D">
        <w:rPr>
          <w:rFonts w:eastAsiaTheme="minorHAnsi"/>
          <w:lang w:eastAsia="en-US"/>
        </w:rPr>
        <w:t xml:space="preserve">оговому расходу (далее – бюджет </w:t>
      </w:r>
      <w:r w:rsidRPr="00566DF2">
        <w:rPr>
          <w:rFonts w:eastAsiaTheme="minorHAnsi"/>
          <w:lang w:eastAsia="en-US"/>
        </w:rPr>
        <w:t>сельского поселения);</w:t>
      </w:r>
    </w:p>
    <w:p w14:paraId="1E1D98CC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>в) об объемах налогов, задекларированных для уплаты плательщиками в бюджет сельского поселения по каждому</w:t>
      </w:r>
      <w:r w:rsidR="0097166D">
        <w:rPr>
          <w:rFonts w:eastAsiaTheme="minorHAnsi"/>
          <w:lang w:eastAsia="en-US"/>
        </w:rPr>
        <w:t xml:space="preserve"> </w:t>
      </w:r>
      <w:r w:rsidRPr="00566DF2">
        <w:rPr>
          <w:rFonts w:eastAsiaTheme="minorHAnsi"/>
          <w:lang w:eastAsia="en-US"/>
        </w:rPr>
        <w:t>налоговому расходу, в отношении налоговых расходов, предполагающих стимулирование эко</w:t>
      </w:r>
      <w:r w:rsidR="0097166D">
        <w:rPr>
          <w:rFonts w:eastAsiaTheme="minorHAnsi"/>
          <w:lang w:eastAsia="en-US"/>
        </w:rPr>
        <w:t xml:space="preserve">номической активности субъектов </w:t>
      </w:r>
      <w:r w:rsidRPr="00566DF2">
        <w:rPr>
          <w:rFonts w:eastAsiaTheme="minorHAnsi"/>
          <w:lang w:eastAsia="en-US"/>
        </w:rPr>
        <w:t>предпринимательской деятельности и последующее увеличение доходов бюджета сельского п</w:t>
      </w:r>
      <w:r w:rsidR="0097166D">
        <w:rPr>
          <w:rFonts w:eastAsiaTheme="minorHAnsi"/>
          <w:lang w:eastAsia="en-US"/>
        </w:rPr>
        <w:t xml:space="preserve">оселения (далее – стимулирующие </w:t>
      </w:r>
      <w:r w:rsidRPr="00566DF2">
        <w:rPr>
          <w:rFonts w:eastAsiaTheme="minorHAnsi"/>
          <w:lang w:eastAsia="en-US"/>
        </w:rPr>
        <w:t>налоговые расходы);</w:t>
      </w:r>
    </w:p>
    <w:p w14:paraId="707B9F13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>3) до 15 апреля закрепляет налоговые расходы за куратором налоговых расходов (ответственного за достижение</w:t>
      </w:r>
      <w:r w:rsidR="0097166D">
        <w:rPr>
          <w:rFonts w:eastAsiaTheme="minorHAnsi"/>
          <w:lang w:eastAsia="en-US"/>
        </w:rPr>
        <w:t xml:space="preserve"> </w:t>
      </w:r>
      <w:r w:rsidRPr="00566DF2">
        <w:rPr>
          <w:rFonts w:eastAsiaTheme="minorHAnsi"/>
          <w:lang w:eastAsia="en-US"/>
        </w:rPr>
        <w:t>соответствующих налоговому расходу целей муниципальной программы и (или) целей социально-экономического развития</w:t>
      </w:r>
    </w:p>
    <w:p w14:paraId="51929B5B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 xml:space="preserve">сельского поселения, не </w:t>
      </w:r>
      <w:proofErr w:type="gramStart"/>
      <w:r w:rsidRPr="00566DF2">
        <w:rPr>
          <w:rFonts w:eastAsiaTheme="minorHAnsi"/>
          <w:lang w:eastAsia="en-US"/>
        </w:rPr>
        <w:t>относящихся</w:t>
      </w:r>
      <w:proofErr w:type="gramEnd"/>
      <w:r w:rsidRPr="00566DF2">
        <w:rPr>
          <w:rFonts w:eastAsiaTheme="minorHAnsi"/>
          <w:lang w:eastAsia="en-US"/>
        </w:rPr>
        <w:t xml:space="preserve"> к муниципальным программам);</w:t>
      </w:r>
    </w:p>
    <w:p w14:paraId="005ECADA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 xml:space="preserve">4) до 10 июня направляет в отдел финансового </w:t>
      </w:r>
      <w:r w:rsidR="0097166D">
        <w:rPr>
          <w:rFonts w:eastAsiaTheme="minorHAnsi"/>
          <w:lang w:eastAsia="en-US"/>
        </w:rPr>
        <w:t xml:space="preserve">управления </w:t>
      </w:r>
      <w:r w:rsidRPr="00566DF2">
        <w:rPr>
          <w:rFonts w:eastAsiaTheme="minorHAnsi"/>
          <w:lang w:eastAsia="en-US"/>
        </w:rPr>
        <w:t xml:space="preserve"> администрации </w:t>
      </w:r>
      <w:r w:rsidR="0097166D">
        <w:rPr>
          <w:rFonts w:eastAsiaTheme="minorHAnsi"/>
          <w:lang w:eastAsia="en-US"/>
        </w:rPr>
        <w:t xml:space="preserve">муниципального района Приволжский </w:t>
      </w:r>
      <w:r w:rsidRPr="00566DF2">
        <w:rPr>
          <w:rFonts w:eastAsiaTheme="minorHAnsi"/>
          <w:lang w:eastAsia="en-US"/>
        </w:rPr>
        <w:t>результаты оценки эффективности налоговых расходов по перечню согласно приложению 1 к настоящему Порядку;</w:t>
      </w:r>
    </w:p>
    <w:p w14:paraId="4F98CA09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 xml:space="preserve">5) до 15 августа при необходимости направляет в отдел </w:t>
      </w:r>
      <w:r w:rsidR="0097166D" w:rsidRPr="00566DF2">
        <w:rPr>
          <w:rFonts w:eastAsiaTheme="minorHAnsi"/>
          <w:lang w:eastAsia="en-US"/>
        </w:rPr>
        <w:t xml:space="preserve">финансового </w:t>
      </w:r>
      <w:r w:rsidR="0097166D">
        <w:rPr>
          <w:rFonts w:eastAsiaTheme="minorHAnsi"/>
          <w:lang w:eastAsia="en-US"/>
        </w:rPr>
        <w:t xml:space="preserve">управления </w:t>
      </w:r>
      <w:r w:rsidR="0097166D" w:rsidRPr="00566DF2">
        <w:rPr>
          <w:rFonts w:eastAsiaTheme="minorHAnsi"/>
          <w:lang w:eastAsia="en-US"/>
        </w:rPr>
        <w:t xml:space="preserve"> администрации </w:t>
      </w:r>
      <w:r w:rsidR="0097166D">
        <w:rPr>
          <w:rFonts w:eastAsiaTheme="minorHAnsi"/>
          <w:lang w:eastAsia="en-US"/>
        </w:rPr>
        <w:t xml:space="preserve">муниципального района Приволжский </w:t>
      </w:r>
      <w:r w:rsidRPr="00566DF2">
        <w:rPr>
          <w:rFonts w:eastAsiaTheme="minorHAnsi"/>
          <w:lang w:eastAsia="en-US"/>
        </w:rPr>
        <w:t>уточненную информацию о результатах оценки эффективности налоговых расходов по перечню согласно</w:t>
      </w:r>
    </w:p>
    <w:p w14:paraId="338BA7FE" w14:textId="77777777" w:rsidR="00566DF2" w:rsidRPr="00566DF2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>приложению 1 к настоящему Порядку;</w:t>
      </w:r>
    </w:p>
    <w:p w14:paraId="0FB892A5" w14:textId="77777777" w:rsidR="0097166D" w:rsidRPr="0097166D" w:rsidRDefault="00566DF2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566DF2">
        <w:rPr>
          <w:rFonts w:eastAsiaTheme="minorHAnsi"/>
          <w:lang w:eastAsia="en-US"/>
        </w:rPr>
        <w:t>4.2. Куратор налоговых расходов до 20 мая осуществляет оценку эффективности</w:t>
      </w:r>
      <w:r w:rsidR="0097166D">
        <w:rPr>
          <w:rFonts w:eastAsiaTheme="minorHAnsi"/>
          <w:lang w:eastAsia="en-US"/>
        </w:rPr>
        <w:t xml:space="preserve"> налоговых расходов по форме в </w:t>
      </w:r>
      <w:r w:rsidR="0097166D" w:rsidRPr="0097166D">
        <w:rPr>
          <w:rFonts w:eastAsiaTheme="minorHAnsi"/>
          <w:lang w:eastAsia="en-US"/>
        </w:rPr>
        <w:t>соответствии с приложением 2 к настоящему Порядку.</w:t>
      </w:r>
    </w:p>
    <w:p w14:paraId="36DE6F7A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lastRenderedPageBreak/>
        <w:t>5. Оценка эффективности налоговых расходов включает оценку целесообразности налоговых расходов и оценку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результативности налоговых расходов.</w:t>
      </w:r>
    </w:p>
    <w:p w14:paraId="0E676341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6. Критериями целесообразности налоговых расходов являются:</w:t>
      </w:r>
    </w:p>
    <w:p w14:paraId="2F57767A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1) соответствие налоговых расходов целям муниципальных программ, структурных элементов муниципальных программ и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(или) целям социально-экономического развития сельского поселения, не относящимся к муниципальным программам;</w:t>
      </w:r>
    </w:p>
    <w:p w14:paraId="4968F332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 xml:space="preserve">2) востребованность плательщиками предоставленных льгот, </w:t>
      </w:r>
      <w:proofErr w:type="gramStart"/>
      <w:r w:rsidRPr="0097166D">
        <w:rPr>
          <w:rFonts w:eastAsiaTheme="minorHAnsi"/>
          <w:lang w:eastAsia="en-US"/>
        </w:rPr>
        <w:t>которая</w:t>
      </w:r>
      <w:proofErr w:type="gramEnd"/>
      <w:r w:rsidRPr="0097166D">
        <w:rPr>
          <w:rFonts w:eastAsiaTheme="minorHAnsi"/>
          <w:lang w:eastAsia="en-US"/>
        </w:rPr>
        <w:t xml:space="preserve"> характеризуется соотношением численности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плательщиков, воспользовавшихся правом на льготы, и общей численности плательщиков, за 5-летний период.</w:t>
      </w:r>
    </w:p>
    <w:p w14:paraId="5A46ACF0" w14:textId="77777777" w:rsidR="00566DF2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7. В случае несоответствия налоговых расходов хотя бы одному из критериев, указанных в пункте 6 настоящего Порядка</w:t>
      </w:r>
      <w:r>
        <w:rPr>
          <w:rFonts w:eastAsiaTheme="minorHAnsi"/>
          <w:lang w:eastAsia="en-US"/>
        </w:rPr>
        <w:t xml:space="preserve">, </w:t>
      </w:r>
      <w:r w:rsidRPr="0097166D">
        <w:rPr>
          <w:rFonts w:eastAsiaTheme="minorHAnsi"/>
          <w:lang w:eastAsia="en-US"/>
        </w:rPr>
        <w:t>куратору налогового расхода надлежит представить предложения о сохранении (уточнении, отмене) льгот для плательщиков.</w:t>
      </w:r>
    </w:p>
    <w:p w14:paraId="646562FB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8. В качестве критерия результативности налогового расхода определяется как минимум один показатель (индикатор</w:t>
      </w:r>
      <w:r>
        <w:rPr>
          <w:rFonts w:eastAsiaTheme="minorHAnsi"/>
          <w:lang w:eastAsia="en-US"/>
        </w:rPr>
        <w:t xml:space="preserve">) </w:t>
      </w:r>
      <w:r w:rsidRPr="0097166D">
        <w:rPr>
          <w:rFonts w:eastAsiaTheme="minorHAnsi"/>
          <w:lang w:eastAsia="en-US"/>
        </w:rPr>
        <w:t>достижения целей муниципальной программы и (или) целей социально-экономического развития сельского поселения, не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относящихся к муниципальным программам, либо иной показатель (индикатор), на значение которого оказывают влияние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налоговые расходы.</w:t>
      </w:r>
    </w:p>
    <w:p w14:paraId="20931153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Оценке подлежит вклад предусмотренных для плательщиков льгот в изменение значения показателя (индикатора</w:t>
      </w:r>
      <w:r>
        <w:rPr>
          <w:rFonts w:eastAsiaTheme="minorHAnsi"/>
          <w:lang w:eastAsia="en-US"/>
        </w:rPr>
        <w:t xml:space="preserve">) </w:t>
      </w:r>
      <w:r w:rsidRPr="0097166D">
        <w:rPr>
          <w:rFonts w:eastAsiaTheme="minorHAnsi"/>
          <w:lang w:eastAsia="en-US"/>
        </w:rPr>
        <w:t>достижения целей муниципальной программы и (или) целей социально-экономического развития сельского поселения, не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относящихся к муниципальным программам, который рассчитывается как разница между значением указанного показателя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(индикатора) с учетом льгот и значением указанного показателя (индикатора) без учета льгот.</w:t>
      </w:r>
    </w:p>
    <w:p w14:paraId="450C6456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9. Оценка результативности налоговых расходов включает оценку бюджетной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эффективности налоговых расходов.</w:t>
      </w:r>
    </w:p>
    <w:p w14:paraId="07720027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10. В целях оценки бюджетной эффективности налоговых расходов осуществляются сравнительный анализ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 xml:space="preserve">результативности предоставления льгот и результативности </w:t>
      </w:r>
      <w:proofErr w:type="gramStart"/>
      <w:r w:rsidRPr="0097166D">
        <w:rPr>
          <w:rFonts w:eastAsiaTheme="minorHAnsi"/>
          <w:lang w:eastAsia="en-US"/>
        </w:rPr>
        <w:t>применения альтернативных механизмов достижения целей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муниципальной программы</w:t>
      </w:r>
      <w:proofErr w:type="gramEnd"/>
      <w:r w:rsidRPr="0097166D">
        <w:rPr>
          <w:rFonts w:eastAsiaTheme="minorHAnsi"/>
          <w:lang w:eastAsia="en-US"/>
        </w:rPr>
        <w:t xml:space="preserve"> и (или) целей социально-экономического развития, не относящихся к муниципальным программам.</w:t>
      </w:r>
    </w:p>
    <w:p w14:paraId="3B7C8187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 xml:space="preserve">11. Сравнительный анализ включает сравнение объемов расходов бюджета сельского поселения в случае </w:t>
      </w:r>
      <w:proofErr w:type="gramStart"/>
      <w:r w:rsidRPr="0097166D">
        <w:rPr>
          <w:rFonts w:eastAsiaTheme="minorHAnsi"/>
          <w:lang w:eastAsia="en-US"/>
        </w:rPr>
        <w:t>применения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альтернативных механизмов достижения целей муниципальной программы</w:t>
      </w:r>
      <w:proofErr w:type="gramEnd"/>
      <w:r w:rsidRPr="0097166D">
        <w:rPr>
          <w:rFonts w:eastAsiaTheme="minorHAnsi"/>
          <w:lang w:eastAsia="en-US"/>
        </w:rPr>
        <w:t xml:space="preserve"> и (или) целей социально-экономического развития</w:t>
      </w:r>
    </w:p>
    <w:p w14:paraId="3281FC13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gramStart"/>
      <w:r w:rsidRPr="0097166D">
        <w:rPr>
          <w:rFonts w:eastAsiaTheme="minorHAnsi"/>
          <w:lang w:eastAsia="en-US"/>
        </w:rPr>
        <w:t>сельского поселения, не относящихся к муниципальным программам, и объемов предоставленных льгот (расчет прироста</w:t>
      </w:r>
      <w:r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показателя (индикатора) достижения целей муниципальной программы и (или) целей социально-экономического развития</w:t>
      </w:r>
      <w:proofErr w:type="gramEnd"/>
    </w:p>
    <w:p w14:paraId="3FB02B2F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сельского поселения, не относящихся к муниципальным программам, на 1 рубль налоговых расходов сельского поселения и на</w:t>
      </w:r>
      <w:r>
        <w:rPr>
          <w:rFonts w:eastAsiaTheme="minorHAnsi"/>
          <w:lang w:eastAsia="en-US"/>
        </w:rPr>
        <w:t xml:space="preserve"> 1 </w:t>
      </w:r>
      <w:r w:rsidRPr="0097166D">
        <w:rPr>
          <w:rFonts w:eastAsiaTheme="minorHAnsi"/>
          <w:lang w:eastAsia="en-US"/>
        </w:rPr>
        <w:t>рубль расходов бюджета сельского поселения для достижения того же показателя (индикатора) в случае применения</w:t>
      </w:r>
    </w:p>
    <w:p w14:paraId="64759273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альтернативных механизмов).</w:t>
      </w:r>
    </w:p>
    <w:p w14:paraId="0D802098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В качестве альтернативных механизмов достижения целей муниципальной программы и (или) целей социально</w:t>
      </w:r>
      <w:r>
        <w:rPr>
          <w:rFonts w:eastAsiaTheme="minorHAnsi"/>
          <w:lang w:eastAsia="en-US"/>
        </w:rPr>
        <w:t xml:space="preserve">- </w:t>
      </w:r>
      <w:r w:rsidRPr="0097166D">
        <w:rPr>
          <w:rFonts w:eastAsiaTheme="minorHAnsi"/>
          <w:lang w:eastAsia="en-US"/>
        </w:rPr>
        <w:t>экономического развития сельского поселения, не относящихся к муниципальным программам, могут учитываться в том числе:</w:t>
      </w:r>
    </w:p>
    <w:p w14:paraId="076F2065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1) субсидии или иные формы непосредственной финансовой поддержки плательщиков, имеющих право на льготы, за счет</w:t>
      </w:r>
      <w:r w:rsidR="00726BE7"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средств бюджета сельского поселения;</w:t>
      </w:r>
    </w:p>
    <w:p w14:paraId="4D3A6682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2) предоставление муниципальных гарантий по обязательствам плательщиков, имеющих право на льготы;</w:t>
      </w:r>
    </w:p>
    <w:p w14:paraId="547B5C52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3) совершенствование нормативного регулирования и (или) порядка осуществления контрольно-надзорных функций в</w:t>
      </w:r>
      <w:r w:rsidR="00726BE7"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сфере деятельности плательщиков, имеющих право на льготы.</w:t>
      </w:r>
    </w:p>
    <w:p w14:paraId="1B91A07D" w14:textId="77777777" w:rsidR="0097166D" w:rsidRPr="0097166D" w:rsidRDefault="0097166D" w:rsidP="00115FB2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>12. Результаты оценки налоговых расходов сельского поселения учитываются при формировании основных направлений</w:t>
      </w:r>
      <w:r w:rsidR="00726BE7"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 xml:space="preserve">бюджетной и налоговой политики сельского </w:t>
      </w:r>
      <w:r w:rsidRPr="0097166D">
        <w:rPr>
          <w:rFonts w:eastAsiaTheme="minorHAnsi"/>
          <w:lang w:eastAsia="en-US"/>
        </w:rPr>
        <w:lastRenderedPageBreak/>
        <w:t xml:space="preserve">поселения, а также при проведении </w:t>
      </w:r>
      <w:proofErr w:type="gramStart"/>
      <w:r w:rsidRPr="0097166D">
        <w:rPr>
          <w:rFonts w:eastAsiaTheme="minorHAnsi"/>
          <w:lang w:eastAsia="en-US"/>
        </w:rPr>
        <w:t>оценки эффективности реализации</w:t>
      </w:r>
      <w:r w:rsidR="00726BE7">
        <w:rPr>
          <w:rFonts w:eastAsiaTheme="minorHAnsi"/>
          <w:lang w:eastAsia="en-US"/>
        </w:rPr>
        <w:t xml:space="preserve"> </w:t>
      </w:r>
      <w:r w:rsidRPr="0097166D">
        <w:rPr>
          <w:rFonts w:eastAsiaTheme="minorHAnsi"/>
          <w:lang w:eastAsia="en-US"/>
        </w:rPr>
        <w:t>муниципальных программ сельского поселения</w:t>
      </w:r>
      <w:proofErr w:type="gramEnd"/>
      <w:r w:rsidRPr="0097166D">
        <w:rPr>
          <w:rFonts w:eastAsiaTheme="minorHAnsi"/>
          <w:lang w:eastAsia="en-US"/>
        </w:rPr>
        <w:t>.</w:t>
      </w:r>
    </w:p>
    <w:p w14:paraId="3CC6A810" w14:textId="77777777" w:rsidR="00726BE7" w:rsidRDefault="00726BE7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11C9E2CD" w14:textId="77777777" w:rsidR="00261D46" w:rsidRDefault="00726BE7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</w:t>
      </w:r>
    </w:p>
    <w:p w14:paraId="0BFF1AEB" w14:textId="77777777" w:rsidR="00261D46" w:rsidRDefault="00261D46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4332DB73" w14:textId="77777777" w:rsidR="00261D46" w:rsidRDefault="00261D46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0BEDE2B6" w14:textId="77777777" w:rsidR="00065538" w:rsidRDefault="00261D46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</w:t>
      </w:r>
      <w:r w:rsidR="00726BE7">
        <w:rPr>
          <w:rFonts w:eastAsiaTheme="minorHAnsi"/>
          <w:lang w:eastAsia="en-US"/>
        </w:rPr>
        <w:t xml:space="preserve">   </w:t>
      </w:r>
    </w:p>
    <w:p w14:paraId="01AA3221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951D4A2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35730FB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2FEE23A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1739AB22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1A66E596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88261BD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3CEC7CFB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783839F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B5D4DD1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57F29B5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2A6FFC6B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25334B7F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3BE40A93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36766F29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89355DA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475183DB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1D3C458C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2C44CF4C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6D15C5E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08D1601D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360E378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17034F82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50DEAB1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31F1788B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17AA4A16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AE8DC72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25DF2EE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93D757D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45D1453B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0859B5D7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4A19E91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74D19FB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63EAB562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3E3D4C8A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0AE1F1A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42EC0189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303BD7B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1891A48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33C22D13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3B48018D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4705B48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56AC9EC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1CD14ABD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242CECA2" w14:textId="77777777" w:rsidR="00065538" w:rsidRDefault="00065538" w:rsidP="0097166D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0EFD97D5" w14:textId="77777777" w:rsidR="00532049" w:rsidRDefault="0097166D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lastRenderedPageBreak/>
        <w:t xml:space="preserve">Приложение 1 </w:t>
      </w:r>
    </w:p>
    <w:p w14:paraId="2C2A40AF" w14:textId="31B66E64" w:rsidR="00726BE7" w:rsidRDefault="0097166D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97166D">
        <w:rPr>
          <w:rFonts w:eastAsiaTheme="minorHAnsi"/>
          <w:lang w:eastAsia="en-US"/>
        </w:rPr>
        <w:t xml:space="preserve">к Порядку оценки </w:t>
      </w:r>
      <w:r w:rsidR="00726BE7">
        <w:rPr>
          <w:rFonts w:eastAsiaTheme="minorHAnsi"/>
          <w:lang w:eastAsia="en-US"/>
        </w:rPr>
        <w:t xml:space="preserve">  </w:t>
      </w:r>
    </w:p>
    <w:p w14:paraId="6C004F5D" w14:textId="77777777" w:rsidR="00726BE7" w:rsidRDefault="00726BE7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</w:t>
      </w:r>
      <w:r w:rsidR="0097166D" w:rsidRPr="0097166D">
        <w:rPr>
          <w:rFonts w:eastAsiaTheme="minorHAnsi"/>
          <w:lang w:eastAsia="en-US"/>
        </w:rPr>
        <w:t>налоговых расходов сельского поселения</w:t>
      </w:r>
    </w:p>
    <w:p w14:paraId="62F1A229" w14:textId="3D8D7A7E" w:rsidR="00726BE7" w:rsidRDefault="00726BE7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</w:t>
      </w:r>
      <w:r w:rsidR="0097166D" w:rsidRPr="0097166D">
        <w:rPr>
          <w:rFonts w:eastAsiaTheme="minorHAnsi"/>
          <w:lang w:eastAsia="en-US"/>
        </w:rPr>
        <w:t xml:space="preserve"> </w:t>
      </w:r>
      <w:r>
        <w:rPr>
          <w:rFonts w:eastAsiaTheme="minorHAnsi"/>
          <w:lang w:eastAsia="en-US"/>
        </w:rPr>
        <w:t xml:space="preserve">        </w:t>
      </w:r>
      <w:proofErr w:type="gramStart"/>
      <w:r w:rsidR="00261D46">
        <w:rPr>
          <w:rFonts w:eastAsiaTheme="minorHAnsi"/>
          <w:lang w:eastAsia="en-US"/>
        </w:rPr>
        <w:t>Спасское</w:t>
      </w:r>
      <w:proofErr w:type="gramEnd"/>
      <w:r>
        <w:rPr>
          <w:rFonts w:eastAsiaTheme="minorHAnsi"/>
          <w:lang w:eastAsia="en-US"/>
        </w:rPr>
        <w:t xml:space="preserve"> муниципального района </w:t>
      </w:r>
    </w:p>
    <w:p w14:paraId="6AE6F701" w14:textId="77777777" w:rsidR="0097166D" w:rsidRDefault="00726BE7" w:rsidP="00065538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                                            </w:t>
      </w:r>
      <w:proofErr w:type="gramStart"/>
      <w:r>
        <w:rPr>
          <w:rFonts w:eastAsiaTheme="minorHAnsi"/>
          <w:lang w:eastAsia="en-US"/>
        </w:rPr>
        <w:t>Приволжский</w:t>
      </w:r>
      <w:proofErr w:type="gramEnd"/>
      <w:r>
        <w:rPr>
          <w:rFonts w:eastAsiaTheme="minorHAnsi"/>
          <w:lang w:eastAsia="en-US"/>
        </w:rPr>
        <w:t xml:space="preserve"> Самарской области</w:t>
      </w:r>
    </w:p>
    <w:p w14:paraId="399EC1B9" w14:textId="77777777" w:rsidR="00726BE7" w:rsidRDefault="00726BE7" w:rsidP="00065538">
      <w:pPr>
        <w:autoSpaceDE w:val="0"/>
        <w:autoSpaceDN w:val="0"/>
        <w:adjustRightInd w:val="0"/>
        <w:jc w:val="right"/>
        <w:rPr>
          <w:rFonts w:ascii="Arial" w:eastAsiaTheme="minorHAnsi" w:hAnsi="Arial" w:cs="Arial"/>
          <w:sz w:val="17"/>
          <w:szCs w:val="17"/>
          <w:lang w:eastAsia="en-US"/>
        </w:rPr>
      </w:pPr>
    </w:p>
    <w:p w14:paraId="1A7AA077" w14:textId="2A24E5E8" w:rsidR="00726BE7" w:rsidRDefault="00726BE7" w:rsidP="00726BE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726BE7">
        <w:rPr>
          <w:rFonts w:eastAsiaTheme="minorHAnsi"/>
          <w:lang w:eastAsia="en-US"/>
        </w:rPr>
        <w:t>Перечень показателей для проведения оценки налоговых расходов сельского поселения</w:t>
      </w:r>
      <w:r>
        <w:rPr>
          <w:rFonts w:eastAsiaTheme="minorHAnsi"/>
          <w:lang w:eastAsia="en-US"/>
        </w:rPr>
        <w:t xml:space="preserve"> </w:t>
      </w:r>
      <w:proofErr w:type="gramStart"/>
      <w:r w:rsidR="00261D46">
        <w:rPr>
          <w:rFonts w:eastAsiaTheme="minorHAnsi"/>
          <w:lang w:eastAsia="en-US"/>
        </w:rPr>
        <w:t>Спасское</w:t>
      </w:r>
      <w:proofErr w:type="gramEnd"/>
      <w:r>
        <w:rPr>
          <w:rFonts w:eastAsiaTheme="minorHAnsi"/>
          <w:lang w:eastAsia="en-US"/>
        </w:rPr>
        <w:t xml:space="preserve"> муниципального района Приволжский Самарской области</w:t>
      </w:r>
    </w:p>
    <w:p w14:paraId="6D6AA8EE" w14:textId="77777777" w:rsidR="00726BE7" w:rsidRDefault="00726BE7" w:rsidP="00726BE7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6379"/>
        <w:gridCol w:w="2517"/>
      </w:tblGrid>
      <w:tr w:rsidR="00726BE7" w14:paraId="4991CD77" w14:textId="77777777" w:rsidTr="00726BE7">
        <w:tc>
          <w:tcPr>
            <w:tcW w:w="675" w:type="dxa"/>
          </w:tcPr>
          <w:p w14:paraId="2FDF990A" w14:textId="77777777" w:rsidR="00726BE7" w:rsidRDefault="00726BE7" w:rsidP="00726B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№ </w:t>
            </w:r>
            <w:proofErr w:type="gramStart"/>
            <w:r>
              <w:rPr>
                <w:rFonts w:eastAsiaTheme="minorHAnsi"/>
                <w:lang w:eastAsia="en-US"/>
              </w:rPr>
              <w:t>п</w:t>
            </w:r>
            <w:proofErr w:type="gramEnd"/>
            <w:r>
              <w:rPr>
                <w:rFonts w:eastAsiaTheme="minorHAnsi"/>
                <w:lang w:eastAsia="en-US"/>
              </w:rPr>
              <w:t>/п</w:t>
            </w:r>
          </w:p>
        </w:tc>
        <w:tc>
          <w:tcPr>
            <w:tcW w:w="6379" w:type="dxa"/>
          </w:tcPr>
          <w:p w14:paraId="2FFEE1BC" w14:textId="77777777" w:rsidR="00726BE7" w:rsidRDefault="00726BE7" w:rsidP="00726B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Предоставляемая информация</w:t>
            </w:r>
          </w:p>
        </w:tc>
        <w:tc>
          <w:tcPr>
            <w:tcW w:w="2517" w:type="dxa"/>
          </w:tcPr>
          <w:p w14:paraId="6026BF9D" w14:textId="77777777" w:rsidR="00726BE7" w:rsidRDefault="00726BE7" w:rsidP="00726B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Источник данных</w:t>
            </w:r>
          </w:p>
        </w:tc>
      </w:tr>
      <w:tr w:rsidR="00726BE7" w14:paraId="5E38A9C1" w14:textId="77777777" w:rsidTr="00555AA1">
        <w:tc>
          <w:tcPr>
            <w:tcW w:w="9571" w:type="dxa"/>
            <w:gridSpan w:val="3"/>
          </w:tcPr>
          <w:p w14:paraId="7984297D" w14:textId="77777777" w:rsidR="00726BE7" w:rsidRPr="00726BE7" w:rsidRDefault="00726BE7" w:rsidP="00726BE7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726BE7">
              <w:rPr>
                <w:rFonts w:eastAsiaTheme="minorHAnsi"/>
                <w:sz w:val="24"/>
                <w:szCs w:val="24"/>
                <w:lang w:val="en-US" w:eastAsia="en-US"/>
              </w:rPr>
              <w:t>I</w:t>
            </w:r>
            <w:r w:rsidRPr="00726BE7">
              <w:rPr>
                <w:rFonts w:eastAsiaTheme="minorHAnsi"/>
                <w:sz w:val="24"/>
                <w:szCs w:val="24"/>
                <w:lang w:eastAsia="en-US"/>
              </w:rPr>
              <w:t>. Нормативные характеристики налоговых расходов сельского поселения</w:t>
            </w:r>
          </w:p>
        </w:tc>
      </w:tr>
      <w:tr w:rsidR="00726BE7" w14:paraId="3CCEAC4F" w14:textId="77777777" w:rsidTr="00726BE7">
        <w:tc>
          <w:tcPr>
            <w:tcW w:w="675" w:type="dxa"/>
          </w:tcPr>
          <w:p w14:paraId="3ED52901" w14:textId="77777777" w:rsidR="00726BE7" w:rsidRPr="00555AA1" w:rsidRDefault="00726BE7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6379" w:type="dxa"/>
          </w:tcPr>
          <w:p w14:paraId="1292E7AE" w14:textId="77777777" w:rsidR="00555AA1" w:rsidRPr="00555AA1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Нормативные правовые акты сельского поселения, которыми предусматриваются налоговые льготы,</w:t>
            </w:r>
          </w:p>
          <w:p w14:paraId="28CEA94C" w14:textId="77777777" w:rsidR="00726BE7" w:rsidRPr="00555AA1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освобождения и иные преференции по налогам</w:t>
            </w:r>
          </w:p>
        </w:tc>
        <w:tc>
          <w:tcPr>
            <w:tcW w:w="2517" w:type="dxa"/>
          </w:tcPr>
          <w:p w14:paraId="1B418D19" w14:textId="77777777" w:rsidR="00726BE7" w:rsidRPr="00555AA1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726BE7" w14:paraId="4FBD5122" w14:textId="77777777" w:rsidTr="00726BE7">
        <w:tc>
          <w:tcPr>
            <w:tcW w:w="675" w:type="dxa"/>
          </w:tcPr>
          <w:p w14:paraId="5FB51D54" w14:textId="77777777" w:rsidR="00726BE7" w:rsidRPr="00555AA1" w:rsidRDefault="00726BE7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6379" w:type="dxa"/>
          </w:tcPr>
          <w:p w14:paraId="4232F60F" w14:textId="77777777" w:rsidR="00726BE7" w:rsidRPr="00555AA1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Условия предоставления налоговых льгот, освобождений и иных преференций для плательщиков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налогов, установленные нормативными правовыми актами сельского поселения</w:t>
            </w:r>
          </w:p>
        </w:tc>
        <w:tc>
          <w:tcPr>
            <w:tcW w:w="2517" w:type="dxa"/>
          </w:tcPr>
          <w:p w14:paraId="38166F6C" w14:textId="77777777" w:rsidR="00726BE7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726BE7" w14:paraId="761D4B7C" w14:textId="77777777" w:rsidTr="00726BE7">
        <w:tc>
          <w:tcPr>
            <w:tcW w:w="675" w:type="dxa"/>
          </w:tcPr>
          <w:p w14:paraId="2CDE6975" w14:textId="77777777" w:rsidR="00726BE7" w:rsidRPr="00555AA1" w:rsidRDefault="00726BE7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6379" w:type="dxa"/>
          </w:tcPr>
          <w:p w14:paraId="6B807AC1" w14:textId="77777777" w:rsidR="00726BE7" w:rsidRPr="00555AA1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Целевая категория плательщиков налогов, для которых предусмотрены налоговые льготы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освобождения и иные преференции, установленные нормативными правовыми актами сельского поселения</w:t>
            </w:r>
          </w:p>
        </w:tc>
        <w:tc>
          <w:tcPr>
            <w:tcW w:w="2517" w:type="dxa"/>
          </w:tcPr>
          <w:p w14:paraId="3AF2225E" w14:textId="77777777" w:rsidR="00726BE7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726BE7" w14:paraId="2E402890" w14:textId="77777777" w:rsidTr="00726BE7">
        <w:tc>
          <w:tcPr>
            <w:tcW w:w="675" w:type="dxa"/>
          </w:tcPr>
          <w:p w14:paraId="5CE5BDFE" w14:textId="77777777" w:rsidR="00726BE7" w:rsidRPr="00555AA1" w:rsidRDefault="00726BE7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6379" w:type="dxa"/>
          </w:tcPr>
          <w:p w14:paraId="74B6B37B" w14:textId="77777777" w:rsidR="00726BE7" w:rsidRPr="00555AA1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Даты вступления в силу положений нормативных правовых актов сельского поселения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устанавливающих налоговые льготы, освобождения и иные преференции по налогам</w:t>
            </w:r>
          </w:p>
        </w:tc>
        <w:tc>
          <w:tcPr>
            <w:tcW w:w="2517" w:type="dxa"/>
          </w:tcPr>
          <w:p w14:paraId="20105957" w14:textId="77777777" w:rsidR="00726BE7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726BE7" w14:paraId="3388C76A" w14:textId="77777777" w:rsidTr="00726BE7">
        <w:tc>
          <w:tcPr>
            <w:tcW w:w="675" w:type="dxa"/>
          </w:tcPr>
          <w:p w14:paraId="6E60DA80" w14:textId="77777777" w:rsidR="00726BE7" w:rsidRPr="00555AA1" w:rsidRDefault="00726BE7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6379" w:type="dxa"/>
          </w:tcPr>
          <w:p w14:paraId="14AB5790" w14:textId="77777777" w:rsidR="00726BE7" w:rsidRPr="00555AA1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 xml:space="preserve">Даты начала </w:t>
            </w:r>
            <w:proofErr w:type="gramStart"/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действия</w:t>
            </w:r>
            <w:proofErr w:type="gramEnd"/>
            <w:r w:rsidRPr="00555AA1">
              <w:rPr>
                <w:rFonts w:eastAsiaTheme="minorHAnsi"/>
                <w:sz w:val="24"/>
                <w:szCs w:val="24"/>
                <w:lang w:eastAsia="en-US"/>
              </w:rPr>
              <w:t xml:space="preserve"> предоставленного нормативными правовыми актами сельского поселения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права на налоговые льготы, освобождения и иные преференции по налогам</w:t>
            </w:r>
          </w:p>
        </w:tc>
        <w:tc>
          <w:tcPr>
            <w:tcW w:w="2517" w:type="dxa"/>
          </w:tcPr>
          <w:p w14:paraId="0C4AFAEB" w14:textId="77777777" w:rsidR="00726BE7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726BE7" w14:paraId="3D2869E3" w14:textId="77777777" w:rsidTr="00726BE7">
        <w:tc>
          <w:tcPr>
            <w:tcW w:w="675" w:type="dxa"/>
          </w:tcPr>
          <w:p w14:paraId="2156F045" w14:textId="77777777" w:rsidR="00726BE7" w:rsidRPr="00555AA1" w:rsidRDefault="00726BE7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6379" w:type="dxa"/>
          </w:tcPr>
          <w:p w14:paraId="1F4C5AD7" w14:textId="77777777" w:rsidR="00726BE7" w:rsidRPr="00555AA1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Период действия налоговых льгот, освобождений и иных преференций по налогам, предоставленных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нормативными правовыми актами сельского поселения</w:t>
            </w:r>
          </w:p>
        </w:tc>
        <w:tc>
          <w:tcPr>
            <w:tcW w:w="2517" w:type="dxa"/>
          </w:tcPr>
          <w:p w14:paraId="4F45A06E" w14:textId="77777777" w:rsidR="00726BE7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726BE7" w14:paraId="592601AA" w14:textId="77777777" w:rsidTr="00726BE7">
        <w:tc>
          <w:tcPr>
            <w:tcW w:w="675" w:type="dxa"/>
          </w:tcPr>
          <w:p w14:paraId="5272FFB5" w14:textId="77777777" w:rsidR="00726BE7" w:rsidRPr="00555AA1" w:rsidRDefault="00726BE7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6379" w:type="dxa"/>
          </w:tcPr>
          <w:p w14:paraId="20C89F38" w14:textId="77777777" w:rsidR="00555AA1" w:rsidRPr="00555AA1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Дата прекращения действия налоговых льгот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освобождений и иных преференций по налогам,</w:t>
            </w:r>
          </w:p>
          <w:p w14:paraId="4B90E05D" w14:textId="77777777" w:rsidR="00726BE7" w:rsidRPr="00555AA1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555AA1">
              <w:rPr>
                <w:rFonts w:eastAsiaTheme="minorHAnsi"/>
                <w:sz w:val="24"/>
                <w:szCs w:val="24"/>
                <w:lang w:eastAsia="en-US"/>
              </w:rPr>
              <w:t>установленная</w:t>
            </w:r>
            <w:proofErr w:type="gramEnd"/>
            <w:r w:rsidRPr="00555AA1">
              <w:rPr>
                <w:rFonts w:eastAsiaTheme="minorHAnsi"/>
                <w:sz w:val="24"/>
                <w:szCs w:val="24"/>
                <w:lang w:eastAsia="en-US"/>
              </w:rPr>
              <w:t xml:space="preserve"> нормативными правовыми актами сельского поселения</w:t>
            </w:r>
          </w:p>
        </w:tc>
        <w:tc>
          <w:tcPr>
            <w:tcW w:w="2517" w:type="dxa"/>
          </w:tcPr>
          <w:p w14:paraId="0FFC3265" w14:textId="77777777" w:rsidR="00726BE7" w:rsidRDefault="00555AA1" w:rsidP="00555AA1">
            <w:pPr>
              <w:autoSpaceDE w:val="0"/>
              <w:autoSpaceDN w:val="0"/>
              <w:adjustRightInd w:val="0"/>
              <w:rPr>
                <w:rFonts w:eastAsiaTheme="minorHAnsi"/>
                <w:lang w:eastAsia="en-US"/>
              </w:rPr>
            </w:pPr>
            <w:r w:rsidRPr="00555AA1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555AA1" w14:paraId="775FB372" w14:textId="77777777" w:rsidTr="00555AA1">
        <w:tc>
          <w:tcPr>
            <w:tcW w:w="9571" w:type="dxa"/>
            <w:gridSpan w:val="3"/>
          </w:tcPr>
          <w:p w14:paraId="221AC0B5" w14:textId="77777777" w:rsidR="00555AA1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II. Целевые характеристики налоговых расходов сельского поселения</w:t>
            </w:r>
          </w:p>
        </w:tc>
      </w:tr>
      <w:tr w:rsidR="00726BE7" w14:paraId="38A1FF89" w14:textId="77777777" w:rsidTr="00726BE7">
        <w:tc>
          <w:tcPr>
            <w:tcW w:w="675" w:type="dxa"/>
          </w:tcPr>
          <w:p w14:paraId="2D74187F" w14:textId="77777777" w:rsidR="00726BE7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6379" w:type="dxa"/>
          </w:tcPr>
          <w:p w14:paraId="59DC922F" w14:textId="77777777" w:rsidR="00726BE7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Наименование налоговых льгот, освобождений и иных преференций по налогам</w:t>
            </w:r>
          </w:p>
        </w:tc>
        <w:tc>
          <w:tcPr>
            <w:tcW w:w="2517" w:type="dxa"/>
          </w:tcPr>
          <w:p w14:paraId="7DE0EAF0" w14:textId="77777777" w:rsidR="00726BE7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726BE7" w14:paraId="693971CC" w14:textId="77777777" w:rsidTr="00726BE7">
        <w:tc>
          <w:tcPr>
            <w:tcW w:w="675" w:type="dxa"/>
          </w:tcPr>
          <w:p w14:paraId="39D4F879" w14:textId="77777777" w:rsidR="00726BE7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6379" w:type="dxa"/>
          </w:tcPr>
          <w:p w14:paraId="3A4CFB4C" w14:textId="77777777" w:rsidR="00726BE7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Целевая категория налогового расхода сельского поселения</w:t>
            </w:r>
          </w:p>
        </w:tc>
        <w:tc>
          <w:tcPr>
            <w:tcW w:w="2517" w:type="dxa"/>
          </w:tcPr>
          <w:p w14:paraId="36515512" w14:textId="77777777" w:rsidR="00726BE7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726BE7" w14:paraId="1EEA44AA" w14:textId="77777777" w:rsidTr="00726BE7">
        <w:tc>
          <w:tcPr>
            <w:tcW w:w="675" w:type="dxa"/>
          </w:tcPr>
          <w:p w14:paraId="5BCF8C47" w14:textId="77777777" w:rsidR="00726BE7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6379" w:type="dxa"/>
          </w:tcPr>
          <w:p w14:paraId="44457295" w14:textId="77777777" w:rsidR="00726BE7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Цели предоставления налоговых льгот, освобождений и ин</w:t>
            </w:r>
            <w:r w:rsidR="0045153E">
              <w:rPr>
                <w:rFonts w:eastAsiaTheme="minorHAnsi"/>
                <w:sz w:val="24"/>
                <w:szCs w:val="24"/>
                <w:lang w:eastAsia="en-US"/>
              </w:rPr>
              <w:t xml:space="preserve">ых преференций для плательщиков </w:t>
            </w: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налогов, установленных нормативными правовыми актами сельского поселения</w:t>
            </w:r>
          </w:p>
        </w:tc>
        <w:tc>
          <w:tcPr>
            <w:tcW w:w="2517" w:type="dxa"/>
          </w:tcPr>
          <w:p w14:paraId="3749A275" w14:textId="77777777" w:rsidR="00726BE7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726BE7" w14:paraId="72945C7F" w14:textId="77777777" w:rsidTr="00726BE7">
        <w:tc>
          <w:tcPr>
            <w:tcW w:w="675" w:type="dxa"/>
          </w:tcPr>
          <w:p w14:paraId="1C58DF4A" w14:textId="77777777" w:rsidR="00726BE7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6379" w:type="dxa"/>
          </w:tcPr>
          <w:p w14:paraId="187ACFD5" w14:textId="77777777" w:rsidR="00726BE7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Наименования налогов, по которым предусматриваются налого</w:t>
            </w:r>
            <w:r w:rsidR="0045153E">
              <w:rPr>
                <w:rFonts w:eastAsiaTheme="minorHAnsi"/>
                <w:sz w:val="24"/>
                <w:szCs w:val="24"/>
                <w:lang w:eastAsia="en-US"/>
              </w:rPr>
              <w:t xml:space="preserve">вые льготы, освобождения и иные </w:t>
            </w: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преференции, установленные нормативными правовыми актами сельского поселения</w:t>
            </w:r>
          </w:p>
        </w:tc>
        <w:tc>
          <w:tcPr>
            <w:tcW w:w="2517" w:type="dxa"/>
          </w:tcPr>
          <w:p w14:paraId="3A83EFD4" w14:textId="77777777" w:rsidR="00726BE7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726BE7" w14:paraId="236B0538" w14:textId="77777777" w:rsidTr="00726BE7">
        <w:tc>
          <w:tcPr>
            <w:tcW w:w="675" w:type="dxa"/>
          </w:tcPr>
          <w:p w14:paraId="40AD7517" w14:textId="77777777" w:rsidR="00726BE7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6379" w:type="dxa"/>
          </w:tcPr>
          <w:p w14:paraId="5971BE0F" w14:textId="77777777" w:rsidR="00726BE7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Вид налоговых льгот, освобождений и иных преференций, определяющий особенности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45153E">
              <w:rPr>
                <w:rFonts w:eastAsiaTheme="minorHAnsi"/>
                <w:sz w:val="24"/>
                <w:szCs w:val="24"/>
                <w:lang w:eastAsia="en-US"/>
              </w:rPr>
              <w:t xml:space="preserve">предоставленных отдельным </w:t>
            </w:r>
            <w:r w:rsidRPr="0045153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категориям плательщиков налогов преимуществ по сравнению с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другими плательщиками</w:t>
            </w:r>
          </w:p>
        </w:tc>
        <w:tc>
          <w:tcPr>
            <w:tcW w:w="2517" w:type="dxa"/>
          </w:tcPr>
          <w:p w14:paraId="7B9522F5" w14:textId="77777777" w:rsidR="00726BE7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администрация сельского поселения</w:t>
            </w:r>
          </w:p>
        </w:tc>
      </w:tr>
      <w:tr w:rsidR="00726BE7" w14:paraId="35DAD569" w14:textId="77777777" w:rsidTr="00726BE7">
        <w:tc>
          <w:tcPr>
            <w:tcW w:w="675" w:type="dxa"/>
          </w:tcPr>
          <w:p w14:paraId="5BB404B1" w14:textId="77777777" w:rsidR="00726BE7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13</w:t>
            </w:r>
          </w:p>
        </w:tc>
        <w:tc>
          <w:tcPr>
            <w:tcW w:w="6379" w:type="dxa"/>
          </w:tcPr>
          <w:p w14:paraId="2424E1DB" w14:textId="77777777" w:rsidR="0045153E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Размер налоговой ставки, в пределах которой предоставляются налоговые льготы, освобождения и</w:t>
            </w:r>
          </w:p>
          <w:p w14:paraId="35F94316" w14:textId="77777777" w:rsidR="00726BE7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иные преференции по налогам</w:t>
            </w:r>
          </w:p>
        </w:tc>
        <w:tc>
          <w:tcPr>
            <w:tcW w:w="2517" w:type="dxa"/>
          </w:tcPr>
          <w:p w14:paraId="368F6322" w14:textId="77777777" w:rsidR="00726BE7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726BE7" w14:paraId="10BA8C43" w14:textId="77777777" w:rsidTr="00726BE7">
        <w:tc>
          <w:tcPr>
            <w:tcW w:w="675" w:type="dxa"/>
          </w:tcPr>
          <w:p w14:paraId="2739F09E" w14:textId="77777777" w:rsidR="00726BE7" w:rsidRPr="0045153E" w:rsidRDefault="00555AA1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6379" w:type="dxa"/>
          </w:tcPr>
          <w:p w14:paraId="74D09E35" w14:textId="77777777" w:rsidR="00726BE7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Показатель (индикатор) достижения целей муниципальных программ сельского поселения и (или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) </w:t>
            </w: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целей социально-экономического развития сельского поселения, не относящихся к муниципальным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программам сельского поселения, в связи с предоставлением налоговых льгот, освобождений и иных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преференций по налогам</w:t>
            </w:r>
          </w:p>
        </w:tc>
        <w:tc>
          <w:tcPr>
            <w:tcW w:w="2517" w:type="dxa"/>
          </w:tcPr>
          <w:p w14:paraId="02525C08" w14:textId="77777777" w:rsidR="0045153E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</w:t>
            </w: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уратор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налоговых</w:t>
            </w:r>
            <w:proofErr w:type="gramEnd"/>
          </w:p>
          <w:p w14:paraId="2CA14D4A" w14:textId="77777777" w:rsidR="0045153E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расходов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gramStart"/>
            <w:r w:rsidRPr="0045153E">
              <w:rPr>
                <w:rFonts w:eastAsiaTheme="minorHAnsi"/>
                <w:sz w:val="24"/>
                <w:szCs w:val="24"/>
                <w:lang w:eastAsia="en-US"/>
              </w:rPr>
              <w:t>сельского</w:t>
            </w:r>
            <w:proofErr w:type="gramEnd"/>
          </w:p>
          <w:p w14:paraId="431ED412" w14:textId="77777777" w:rsidR="00726BE7" w:rsidRPr="0045153E" w:rsidRDefault="0045153E" w:rsidP="0045153E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45153E">
              <w:rPr>
                <w:rFonts w:eastAsiaTheme="minorHAnsi"/>
                <w:sz w:val="24"/>
                <w:szCs w:val="24"/>
                <w:lang w:eastAsia="en-US"/>
              </w:rPr>
              <w:t>поселения</w:t>
            </w:r>
          </w:p>
        </w:tc>
      </w:tr>
      <w:tr w:rsidR="009A4488" w14:paraId="2125C60D" w14:textId="77777777" w:rsidTr="006A6313">
        <w:tc>
          <w:tcPr>
            <w:tcW w:w="9571" w:type="dxa"/>
            <w:gridSpan w:val="3"/>
          </w:tcPr>
          <w:p w14:paraId="5FA39205" w14:textId="77777777" w:rsidR="009A4488" w:rsidRPr="00167B93" w:rsidRDefault="009A4488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III. Фискальные характеристики налогового расхода сельского поселения</w:t>
            </w:r>
          </w:p>
        </w:tc>
      </w:tr>
      <w:tr w:rsidR="00726BE7" w14:paraId="74C47648" w14:textId="77777777" w:rsidTr="00726BE7">
        <w:tc>
          <w:tcPr>
            <w:tcW w:w="675" w:type="dxa"/>
          </w:tcPr>
          <w:p w14:paraId="412B9A58" w14:textId="77777777" w:rsidR="00726BE7" w:rsidRPr="00167B93" w:rsidRDefault="009A4488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379" w:type="dxa"/>
          </w:tcPr>
          <w:p w14:paraId="40CCEF98" w14:textId="77777777" w:rsidR="009A4488" w:rsidRPr="00167B93" w:rsidRDefault="009A4488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Объем налоговых льгот, освобождений и иных преференций, предоставленных для плательщиков</w:t>
            </w:r>
          </w:p>
          <w:p w14:paraId="11107AF4" w14:textId="77777777" w:rsidR="009A4488" w:rsidRPr="00167B93" w:rsidRDefault="009A4488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 xml:space="preserve">налогов, в соответствии с нормативными правовыми актами сельского поселения за отчетный год и </w:t>
            </w:r>
            <w:proofErr w:type="gramStart"/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за</w:t>
            </w:r>
            <w:proofErr w:type="gramEnd"/>
          </w:p>
          <w:p w14:paraId="4049A939" w14:textId="77777777" w:rsidR="00726BE7" w:rsidRPr="00167B93" w:rsidRDefault="009A4488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год, предшествующий отчетному году (тыс. рублей)</w:t>
            </w:r>
          </w:p>
        </w:tc>
        <w:tc>
          <w:tcPr>
            <w:tcW w:w="2517" w:type="dxa"/>
          </w:tcPr>
          <w:p w14:paraId="64EDCD97" w14:textId="77777777" w:rsidR="009A4488" w:rsidRPr="00167B93" w:rsidRDefault="009A4488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Межрайонная</w:t>
            </w:r>
          </w:p>
          <w:p w14:paraId="11F50A8D" w14:textId="77777777" w:rsidR="009A4488" w:rsidRPr="00167B93" w:rsidRDefault="009A4488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ИФНС России</w:t>
            </w:r>
          </w:p>
          <w:p w14:paraId="00A27DE5" w14:textId="77777777" w:rsidR="00726BE7" w:rsidRPr="00167B93" w:rsidRDefault="009A4488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r w:rsidR="00167B93" w:rsidRPr="00167B93">
              <w:rPr>
                <w:rFonts w:eastAsiaTheme="minorHAnsi"/>
                <w:sz w:val="24"/>
                <w:szCs w:val="24"/>
                <w:lang w:eastAsia="en-US"/>
              </w:rPr>
              <w:t>16</w:t>
            </w:r>
            <w:r w:rsidRPr="00167B93">
              <w:rPr>
                <w:rFonts w:eastAsiaTheme="minorHAnsi"/>
                <w:sz w:val="24"/>
                <w:szCs w:val="24"/>
                <w:lang w:eastAsia="en-US"/>
              </w:rPr>
              <w:t xml:space="preserve"> по</w:t>
            </w:r>
            <w:r w:rsidR="00167B93" w:rsidRPr="00167B93">
              <w:rPr>
                <w:rFonts w:eastAsiaTheme="minorHAnsi"/>
                <w:sz w:val="24"/>
                <w:szCs w:val="24"/>
                <w:lang w:eastAsia="en-US"/>
              </w:rPr>
              <w:t xml:space="preserve"> Самарской области</w:t>
            </w:r>
          </w:p>
        </w:tc>
      </w:tr>
      <w:tr w:rsidR="00167B93" w14:paraId="4E9480CA" w14:textId="77777777" w:rsidTr="00726BE7">
        <w:tc>
          <w:tcPr>
            <w:tcW w:w="675" w:type="dxa"/>
          </w:tcPr>
          <w:p w14:paraId="2FFA9BEC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6379" w:type="dxa"/>
          </w:tcPr>
          <w:p w14:paraId="3C3C842D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Оценка объема предоставленных налоговых льгот, освобождений и иных преференций для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плательщиков налогов на текущий финансовый год, очередной финансовый год и плановый период (тысяч рублей)</w:t>
            </w:r>
          </w:p>
        </w:tc>
        <w:tc>
          <w:tcPr>
            <w:tcW w:w="2517" w:type="dxa"/>
          </w:tcPr>
          <w:p w14:paraId="78A78B36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  <w:tr w:rsidR="00167B93" w14:paraId="348BF840" w14:textId="77777777" w:rsidTr="00726BE7">
        <w:tc>
          <w:tcPr>
            <w:tcW w:w="675" w:type="dxa"/>
          </w:tcPr>
          <w:p w14:paraId="321DAE0F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6379" w:type="dxa"/>
          </w:tcPr>
          <w:p w14:paraId="37AB45C6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Численность плательщиков налогов, воспользовавшихся налоговой льготой, освобождением и иной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167B93">
              <w:rPr>
                <w:rFonts w:eastAsiaTheme="minorHAnsi"/>
                <w:sz w:val="24"/>
                <w:szCs w:val="24"/>
                <w:lang w:eastAsia="en-US"/>
              </w:rPr>
              <w:t xml:space="preserve">преференцией (единиц), установленными нормативными правовыми актами сельского поселения </w:t>
            </w:r>
          </w:p>
        </w:tc>
        <w:tc>
          <w:tcPr>
            <w:tcW w:w="2517" w:type="dxa"/>
          </w:tcPr>
          <w:p w14:paraId="40A08BFB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Межрайонная</w:t>
            </w:r>
          </w:p>
          <w:p w14:paraId="6A26E7DC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ИФНС России</w:t>
            </w:r>
          </w:p>
          <w:p w14:paraId="7199CE4B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№ 16 по Самарской области</w:t>
            </w:r>
          </w:p>
        </w:tc>
      </w:tr>
      <w:tr w:rsidR="00167B93" w14:paraId="25F89E5D" w14:textId="77777777" w:rsidTr="00726BE7">
        <w:tc>
          <w:tcPr>
            <w:tcW w:w="675" w:type="dxa"/>
          </w:tcPr>
          <w:p w14:paraId="78BF8364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6379" w:type="dxa"/>
          </w:tcPr>
          <w:p w14:paraId="662092DB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Базовый объем налогов, задекларированный для уплаты в бюджет сельского поселения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плательщиками налогов, имеющими право на налоговые льготы, освобождения и иные преференции,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установленные нормативными правовыми актами сельского поселения (тысяч рублей)</w:t>
            </w:r>
          </w:p>
          <w:p w14:paraId="0AAEBB65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17" w:type="dxa"/>
          </w:tcPr>
          <w:p w14:paraId="6C57D161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Межрайонная</w:t>
            </w:r>
          </w:p>
          <w:p w14:paraId="00085F38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ИФНС России</w:t>
            </w:r>
          </w:p>
          <w:p w14:paraId="5C3986E3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№ 16 по Самарской области</w:t>
            </w:r>
          </w:p>
        </w:tc>
      </w:tr>
      <w:tr w:rsidR="00167B93" w14:paraId="371E0136" w14:textId="77777777" w:rsidTr="00726BE7">
        <w:tc>
          <w:tcPr>
            <w:tcW w:w="675" w:type="dxa"/>
          </w:tcPr>
          <w:p w14:paraId="4DE02C7A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6379" w:type="dxa"/>
          </w:tcPr>
          <w:p w14:paraId="2C17243B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Результат оценки эффективности налогового расхода</w:t>
            </w:r>
          </w:p>
        </w:tc>
        <w:tc>
          <w:tcPr>
            <w:tcW w:w="2517" w:type="dxa"/>
          </w:tcPr>
          <w:p w14:paraId="0ED5B218" w14:textId="77777777" w:rsidR="00167B93" w:rsidRPr="00167B93" w:rsidRDefault="00167B93" w:rsidP="00167B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167B93">
              <w:rPr>
                <w:rFonts w:eastAsiaTheme="minorHAnsi"/>
                <w:sz w:val="24"/>
                <w:szCs w:val="24"/>
                <w:lang w:eastAsia="en-US"/>
              </w:rPr>
              <w:t>администрация сельского поселения</w:t>
            </w:r>
          </w:p>
        </w:tc>
      </w:tr>
    </w:tbl>
    <w:p w14:paraId="15213AD4" w14:textId="77777777" w:rsidR="00250114" w:rsidRDefault="00250114" w:rsidP="00250114">
      <w:pPr>
        <w:autoSpaceDE w:val="0"/>
        <w:autoSpaceDN w:val="0"/>
        <w:adjustRightInd w:val="0"/>
        <w:rPr>
          <w:rFonts w:ascii="Arial" w:eastAsiaTheme="minorHAnsi" w:hAnsi="Arial" w:cs="Arial"/>
          <w:sz w:val="17"/>
          <w:szCs w:val="17"/>
          <w:lang w:eastAsia="en-US"/>
        </w:rPr>
      </w:pPr>
    </w:p>
    <w:p w14:paraId="6A7ED0A0" w14:textId="77777777" w:rsidR="00065538" w:rsidRDefault="00250114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250114">
        <w:rPr>
          <w:rFonts w:eastAsiaTheme="minorHAnsi"/>
          <w:lang w:eastAsia="en-US"/>
        </w:rPr>
        <w:t xml:space="preserve">                                                                                                                             </w:t>
      </w:r>
    </w:p>
    <w:p w14:paraId="5F24E873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25F6626A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782A3FCA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07DE2CEF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716E8CBC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91A062D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66BCC2F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6084E6C3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6595AFD0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A86AAC2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5B51B967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694297F5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ACC6F4A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4FD64931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6AC2B870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4B2A8025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882F504" w14:textId="77777777" w:rsidR="00065538" w:rsidRDefault="00065538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</w:p>
    <w:p w14:paraId="36DA920F" w14:textId="1E1678CC" w:rsidR="00250114" w:rsidRDefault="00250114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250114">
        <w:rPr>
          <w:rFonts w:eastAsiaTheme="minorHAnsi"/>
          <w:lang w:eastAsia="en-US"/>
        </w:rPr>
        <w:lastRenderedPageBreak/>
        <w:t>Приложение</w:t>
      </w:r>
      <w:r>
        <w:rPr>
          <w:rFonts w:eastAsiaTheme="minorHAnsi"/>
          <w:lang w:eastAsia="en-US"/>
        </w:rPr>
        <w:t xml:space="preserve"> 2</w:t>
      </w:r>
    </w:p>
    <w:p w14:paraId="18D5C5DB" w14:textId="77777777" w:rsidR="00532049" w:rsidRDefault="00250114" w:rsidP="00250114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250114">
        <w:rPr>
          <w:rFonts w:eastAsiaTheme="minorHAnsi"/>
          <w:lang w:eastAsia="en-US"/>
        </w:rPr>
        <w:t>к Порядку оценки налоговых расходов</w:t>
      </w:r>
    </w:p>
    <w:p w14:paraId="61A46822" w14:textId="77777777" w:rsidR="00532049" w:rsidRDefault="00250114" w:rsidP="00532049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250114">
        <w:rPr>
          <w:rFonts w:eastAsiaTheme="minorHAnsi"/>
          <w:lang w:eastAsia="en-US"/>
        </w:rPr>
        <w:t xml:space="preserve"> сельского поселения </w:t>
      </w:r>
      <w:proofErr w:type="gramStart"/>
      <w:r w:rsidR="00261D46">
        <w:rPr>
          <w:rFonts w:eastAsiaTheme="minorHAnsi"/>
          <w:lang w:eastAsia="en-US"/>
        </w:rPr>
        <w:t>Спасское</w:t>
      </w:r>
      <w:proofErr w:type="gramEnd"/>
    </w:p>
    <w:p w14:paraId="6F7DF4CB" w14:textId="77777777" w:rsidR="00532049" w:rsidRDefault="00250114" w:rsidP="00532049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r w:rsidRPr="00250114">
        <w:rPr>
          <w:rFonts w:eastAsiaTheme="minorHAnsi"/>
          <w:lang w:eastAsia="en-US"/>
        </w:rPr>
        <w:t xml:space="preserve">муниципального района </w:t>
      </w:r>
      <w:proofErr w:type="gramStart"/>
      <w:r w:rsidRPr="00250114">
        <w:rPr>
          <w:rFonts w:eastAsiaTheme="minorHAnsi"/>
          <w:lang w:eastAsia="en-US"/>
        </w:rPr>
        <w:t>Приволжский</w:t>
      </w:r>
      <w:proofErr w:type="gramEnd"/>
      <w:r w:rsidRPr="00250114">
        <w:rPr>
          <w:rFonts w:eastAsiaTheme="minorHAnsi"/>
          <w:lang w:eastAsia="en-US"/>
        </w:rPr>
        <w:t xml:space="preserve"> </w:t>
      </w:r>
    </w:p>
    <w:p w14:paraId="0B7416C4" w14:textId="4E250755" w:rsidR="00250114" w:rsidRPr="00250114" w:rsidRDefault="00250114" w:rsidP="00532049">
      <w:pPr>
        <w:autoSpaceDE w:val="0"/>
        <w:autoSpaceDN w:val="0"/>
        <w:adjustRightInd w:val="0"/>
        <w:jc w:val="right"/>
        <w:rPr>
          <w:rFonts w:eastAsiaTheme="minorHAnsi"/>
          <w:lang w:eastAsia="en-US"/>
        </w:rPr>
      </w:pPr>
      <w:bookmarkStart w:id="0" w:name="_GoBack"/>
      <w:bookmarkEnd w:id="0"/>
      <w:r w:rsidRPr="00250114">
        <w:rPr>
          <w:rFonts w:eastAsiaTheme="minorHAnsi"/>
          <w:lang w:eastAsia="en-US"/>
        </w:rPr>
        <w:t>Самарской области</w:t>
      </w:r>
    </w:p>
    <w:p w14:paraId="7F9A04B0" w14:textId="77777777" w:rsidR="00250114" w:rsidRPr="00250114" w:rsidRDefault="00250114" w:rsidP="0025011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52B2C993" w14:textId="77777777" w:rsidR="00250114" w:rsidRPr="00250114" w:rsidRDefault="00250114" w:rsidP="00250114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250114">
        <w:rPr>
          <w:rFonts w:eastAsiaTheme="minorHAnsi"/>
          <w:lang w:eastAsia="en-US"/>
        </w:rPr>
        <w:t>Оценка эффективности налоговых расходов за _____ год</w:t>
      </w:r>
    </w:p>
    <w:p w14:paraId="2FEBED23" w14:textId="77777777" w:rsidR="00250114" w:rsidRPr="00250114" w:rsidRDefault="00250114" w:rsidP="00250114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250114">
        <w:rPr>
          <w:rFonts w:eastAsiaTheme="minorHAnsi"/>
          <w:lang w:eastAsia="en-US"/>
        </w:rPr>
        <w:t>_____________________________________________________________</w:t>
      </w:r>
    </w:p>
    <w:p w14:paraId="08F51E4D" w14:textId="77777777" w:rsidR="00250114" w:rsidRPr="00250114" w:rsidRDefault="00250114" w:rsidP="00250114">
      <w:pP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250114">
        <w:rPr>
          <w:rFonts w:eastAsiaTheme="minorHAnsi"/>
          <w:lang w:eastAsia="en-US"/>
        </w:rPr>
        <w:t>наименование налоговых льгот (налоговых расходов) с указанием</w:t>
      </w:r>
    </w:p>
    <w:p w14:paraId="3E98277F" w14:textId="77777777" w:rsidR="00250114" w:rsidRDefault="00250114" w:rsidP="00250114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  <w:r w:rsidRPr="00250114">
        <w:rPr>
          <w:rFonts w:eastAsiaTheme="minorHAnsi"/>
          <w:lang w:eastAsia="en-US"/>
        </w:rPr>
        <w:t>наименований налогов и категорий налогоплательщиков</w:t>
      </w:r>
    </w:p>
    <w:p w14:paraId="6E2FFD77" w14:textId="77777777" w:rsidR="00250114" w:rsidRPr="00250114" w:rsidRDefault="00250114" w:rsidP="00250114">
      <w:pPr>
        <w:pBdr>
          <w:bottom w:val="single" w:sz="12" w:space="1" w:color="auto"/>
        </w:pBdr>
        <w:autoSpaceDE w:val="0"/>
        <w:autoSpaceDN w:val="0"/>
        <w:adjustRightInd w:val="0"/>
        <w:jc w:val="center"/>
        <w:rPr>
          <w:rFonts w:eastAsiaTheme="minorHAnsi"/>
          <w:lang w:eastAsia="en-US"/>
        </w:rPr>
      </w:pPr>
    </w:p>
    <w:p w14:paraId="421B9F43" w14:textId="77777777" w:rsidR="00250114" w:rsidRDefault="00250114" w:rsidP="00250114">
      <w:pPr>
        <w:autoSpaceDE w:val="0"/>
        <w:autoSpaceDN w:val="0"/>
        <w:adjustRightInd w:val="0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                                  наименование куратора налогового расхода</w:t>
      </w:r>
    </w:p>
    <w:p w14:paraId="38B9AFDF" w14:textId="77777777" w:rsidR="00250114" w:rsidRDefault="00250114" w:rsidP="0025011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75"/>
        <w:gridCol w:w="5892"/>
        <w:gridCol w:w="1621"/>
        <w:gridCol w:w="1383"/>
      </w:tblGrid>
      <w:tr w:rsidR="00250114" w:rsidRPr="00250114" w14:paraId="559BD3D0" w14:textId="77777777" w:rsidTr="005D315A">
        <w:tc>
          <w:tcPr>
            <w:tcW w:w="675" w:type="dxa"/>
          </w:tcPr>
          <w:p w14:paraId="469CD262" w14:textId="77777777" w:rsidR="00250114" w:rsidRPr="00250114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50114"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proofErr w:type="gramStart"/>
            <w:r w:rsidRPr="00250114"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proofErr w:type="gramEnd"/>
            <w:r w:rsidRPr="00250114">
              <w:rPr>
                <w:rFonts w:eastAsiaTheme="minorHAns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892" w:type="dxa"/>
          </w:tcPr>
          <w:p w14:paraId="093FC150" w14:textId="77777777" w:rsidR="00250114" w:rsidRPr="00250114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50114">
              <w:rPr>
                <w:rFonts w:eastAsiaTheme="minorHAnsi"/>
                <w:sz w:val="24"/>
                <w:szCs w:val="24"/>
                <w:lang w:eastAsia="en-US"/>
              </w:rPr>
              <w:t>Оценка эффективности налоговых расходов (налоговых льгот)</w:t>
            </w:r>
          </w:p>
        </w:tc>
        <w:tc>
          <w:tcPr>
            <w:tcW w:w="1621" w:type="dxa"/>
          </w:tcPr>
          <w:p w14:paraId="6DE7C704" w14:textId="77777777" w:rsidR="00250114" w:rsidRPr="00250114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250114">
              <w:rPr>
                <w:rFonts w:eastAsiaTheme="minorHAnsi"/>
                <w:sz w:val="24"/>
                <w:szCs w:val="24"/>
                <w:lang w:eastAsia="en-US"/>
              </w:rPr>
              <w:t>Ед</w:t>
            </w:r>
            <w:proofErr w:type="gramStart"/>
            <w:r w:rsidRPr="00250114">
              <w:rPr>
                <w:rFonts w:eastAsiaTheme="minorHAnsi"/>
                <w:sz w:val="24"/>
                <w:szCs w:val="24"/>
                <w:lang w:eastAsia="en-US"/>
              </w:rPr>
              <w:t>.и</w:t>
            </w:r>
            <w:proofErr w:type="gramEnd"/>
            <w:r w:rsidRPr="00250114">
              <w:rPr>
                <w:rFonts w:eastAsiaTheme="minorHAnsi"/>
                <w:sz w:val="24"/>
                <w:szCs w:val="24"/>
                <w:lang w:eastAsia="en-US"/>
              </w:rPr>
              <w:t>змерения</w:t>
            </w:r>
            <w:proofErr w:type="spellEnd"/>
          </w:p>
        </w:tc>
        <w:tc>
          <w:tcPr>
            <w:tcW w:w="1383" w:type="dxa"/>
          </w:tcPr>
          <w:p w14:paraId="6FCAE40E" w14:textId="77777777" w:rsidR="00250114" w:rsidRPr="00250114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50114">
              <w:rPr>
                <w:rFonts w:eastAsiaTheme="minorHAnsi"/>
                <w:sz w:val="24"/>
                <w:szCs w:val="24"/>
                <w:lang w:eastAsia="en-US"/>
              </w:rPr>
              <w:t>значение</w:t>
            </w:r>
          </w:p>
        </w:tc>
      </w:tr>
      <w:tr w:rsidR="00250114" w:rsidRPr="00240CA1" w14:paraId="6C8492FE" w14:textId="77777777" w:rsidTr="008D0880">
        <w:tc>
          <w:tcPr>
            <w:tcW w:w="675" w:type="dxa"/>
          </w:tcPr>
          <w:p w14:paraId="5619AD99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8896" w:type="dxa"/>
            <w:gridSpan w:val="3"/>
          </w:tcPr>
          <w:p w14:paraId="3225BB06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Оценка целесообразности</w:t>
            </w:r>
          </w:p>
        </w:tc>
      </w:tr>
      <w:tr w:rsidR="00250114" w:rsidRPr="00240CA1" w14:paraId="492262DD" w14:textId="77777777" w:rsidTr="00E05D7F">
        <w:tc>
          <w:tcPr>
            <w:tcW w:w="675" w:type="dxa"/>
          </w:tcPr>
          <w:p w14:paraId="350814DB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8896" w:type="dxa"/>
            <w:gridSpan w:val="3"/>
          </w:tcPr>
          <w:p w14:paraId="1214F5B2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Наименование муниципальной программы</w:t>
            </w:r>
          </w:p>
        </w:tc>
      </w:tr>
      <w:tr w:rsidR="00250114" w:rsidRPr="00240CA1" w14:paraId="2C4475F8" w14:textId="77777777" w:rsidTr="00B53807">
        <w:tc>
          <w:tcPr>
            <w:tcW w:w="675" w:type="dxa"/>
          </w:tcPr>
          <w:p w14:paraId="473790C6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96" w:type="dxa"/>
            <w:gridSpan w:val="3"/>
          </w:tcPr>
          <w:p w14:paraId="39B9E9A0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Наименование цели муниципальной программы</w:t>
            </w:r>
          </w:p>
        </w:tc>
      </w:tr>
      <w:tr w:rsidR="00250114" w:rsidRPr="00240CA1" w14:paraId="75AD0850" w14:textId="77777777" w:rsidTr="001E18E5">
        <w:tc>
          <w:tcPr>
            <w:tcW w:w="675" w:type="dxa"/>
          </w:tcPr>
          <w:p w14:paraId="596E7293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896" w:type="dxa"/>
            <w:gridSpan w:val="3"/>
          </w:tcPr>
          <w:p w14:paraId="7D2E562D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Вывод о соответствии налоговых льгот цели муниципальной программы</w:t>
            </w:r>
          </w:p>
        </w:tc>
      </w:tr>
      <w:tr w:rsidR="00250114" w:rsidRPr="00240CA1" w14:paraId="36D2A80E" w14:textId="77777777" w:rsidTr="005D315A">
        <w:tc>
          <w:tcPr>
            <w:tcW w:w="675" w:type="dxa"/>
          </w:tcPr>
          <w:p w14:paraId="0A24CA98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892" w:type="dxa"/>
          </w:tcPr>
          <w:p w14:paraId="407CE17D" w14:textId="77777777" w:rsidR="00250114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Численность плательщиков, воспользовавшихся правом на льготы</w:t>
            </w:r>
          </w:p>
        </w:tc>
        <w:tc>
          <w:tcPr>
            <w:tcW w:w="1621" w:type="dxa"/>
          </w:tcPr>
          <w:p w14:paraId="11E36210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5B35B7A2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50114" w:rsidRPr="00240CA1" w14:paraId="35E3336E" w14:textId="77777777" w:rsidTr="005D315A">
        <w:tc>
          <w:tcPr>
            <w:tcW w:w="675" w:type="dxa"/>
          </w:tcPr>
          <w:p w14:paraId="4A85F1A2" w14:textId="77777777" w:rsidR="00250114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892" w:type="dxa"/>
          </w:tcPr>
          <w:p w14:paraId="0F93B7CF" w14:textId="77777777" w:rsidR="00250114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Общая численность плательщиков за 5-летний период</w:t>
            </w:r>
          </w:p>
        </w:tc>
        <w:tc>
          <w:tcPr>
            <w:tcW w:w="1621" w:type="dxa"/>
          </w:tcPr>
          <w:p w14:paraId="30FF3F84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4B347116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50114" w:rsidRPr="00240CA1" w14:paraId="7EFE8772" w14:textId="77777777" w:rsidTr="005D315A">
        <w:tc>
          <w:tcPr>
            <w:tcW w:w="675" w:type="dxa"/>
          </w:tcPr>
          <w:p w14:paraId="6838E604" w14:textId="77777777" w:rsidR="00250114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5892" w:type="dxa"/>
          </w:tcPr>
          <w:p w14:paraId="69DD063C" w14:textId="77777777" w:rsidR="00250114" w:rsidRPr="00240CA1" w:rsidRDefault="005D315A" w:rsidP="005D315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Соотношение численности плательщиков, воспользовавшихся правом на льготы, к общей численности плательщиков за 5-летний период</w:t>
            </w:r>
          </w:p>
        </w:tc>
        <w:tc>
          <w:tcPr>
            <w:tcW w:w="1621" w:type="dxa"/>
          </w:tcPr>
          <w:p w14:paraId="5F452361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7A6B3C8B" w14:textId="77777777" w:rsidR="00250114" w:rsidRPr="00240CA1" w:rsidRDefault="00250114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D315A" w:rsidRPr="00240CA1" w14:paraId="1B55566B" w14:textId="77777777" w:rsidTr="003000E4">
        <w:tc>
          <w:tcPr>
            <w:tcW w:w="675" w:type="dxa"/>
          </w:tcPr>
          <w:p w14:paraId="059F1070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896" w:type="dxa"/>
            <w:gridSpan w:val="3"/>
          </w:tcPr>
          <w:p w14:paraId="42463B14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Вывод о востребованности налоговых льгот</w:t>
            </w:r>
          </w:p>
        </w:tc>
      </w:tr>
      <w:tr w:rsidR="005D315A" w:rsidRPr="00240CA1" w14:paraId="275D92DC" w14:textId="77777777" w:rsidTr="00845A2F">
        <w:tc>
          <w:tcPr>
            <w:tcW w:w="675" w:type="dxa"/>
          </w:tcPr>
          <w:p w14:paraId="33E10CC8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8896" w:type="dxa"/>
            <w:gridSpan w:val="3"/>
          </w:tcPr>
          <w:p w14:paraId="5BB41A30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 xml:space="preserve">Обоснованные предложения о сохранении (уточнении, отмене) льгот для плательщиков в случае несоответствия налоговых расходов целям муниципальной программы и (или) </w:t>
            </w:r>
            <w:proofErr w:type="spellStart"/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невостребованности</w:t>
            </w:r>
            <w:proofErr w:type="spellEnd"/>
            <w:r w:rsidRPr="00240CA1">
              <w:rPr>
                <w:rFonts w:eastAsiaTheme="minorHAnsi"/>
                <w:sz w:val="24"/>
                <w:szCs w:val="24"/>
                <w:lang w:eastAsia="en-US"/>
              </w:rPr>
              <w:t xml:space="preserve"> льготы</w:t>
            </w:r>
          </w:p>
        </w:tc>
      </w:tr>
      <w:tr w:rsidR="005D315A" w:rsidRPr="00240CA1" w14:paraId="703F6062" w14:textId="77777777" w:rsidTr="0018458D">
        <w:tc>
          <w:tcPr>
            <w:tcW w:w="675" w:type="dxa"/>
          </w:tcPr>
          <w:p w14:paraId="4BD7B938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896" w:type="dxa"/>
            <w:gridSpan w:val="3"/>
          </w:tcPr>
          <w:p w14:paraId="2DE97522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Вывод о сохранении (уточнении, отмене) налоговых льгот для плательщиков на основании оценки целесообразности</w:t>
            </w:r>
          </w:p>
        </w:tc>
      </w:tr>
      <w:tr w:rsidR="005D315A" w:rsidRPr="00240CA1" w14:paraId="1AFC0089" w14:textId="77777777" w:rsidTr="00150484">
        <w:tc>
          <w:tcPr>
            <w:tcW w:w="675" w:type="dxa"/>
          </w:tcPr>
          <w:p w14:paraId="4A6170EF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8896" w:type="dxa"/>
            <w:gridSpan w:val="3"/>
          </w:tcPr>
          <w:p w14:paraId="173658DE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Оценка результативности</w:t>
            </w:r>
          </w:p>
        </w:tc>
      </w:tr>
      <w:tr w:rsidR="005D315A" w:rsidRPr="00240CA1" w14:paraId="6D5A88A1" w14:textId="77777777" w:rsidTr="008431DF">
        <w:tc>
          <w:tcPr>
            <w:tcW w:w="675" w:type="dxa"/>
          </w:tcPr>
          <w:p w14:paraId="50AD50F9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8896" w:type="dxa"/>
            <w:gridSpan w:val="3"/>
          </w:tcPr>
          <w:p w14:paraId="24084C0E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Наименование показателя (индикатора) муниципальной программы, на значение которого оказывают влияние налоговые льготы</w:t>
            </w:r>
          </w:p>
        </w:tc>
      </w:tr>
      <w:tr w:rsidR="005D315A" w:rsidRPr="00240CA1" w14:paraId="3248FEAE" w14:textId="77777777" w:rsidTr="005D315A">
        <w:tc>
          <w:tcPr>
            <w:tcW w:w="675" w:type="dxa"/>
          </w:tcPr>
          <w:p w14:paraId="453876A2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5892" w:type="dxa"/>
          </w:tcPr>
          <w:p w14:paraId="222BFF4B" w14:textId="77777777" w:rsidR="005D315A" w:rsidRPr="00240CA1" w:rsidRDefault="005D315A" w:rsidP="005D315A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Фактическое значение показателя (индикатора) муниципальной программы по получателям налоговых льгот</w:t>
            </w:r>
          </w:p>
        </w:tc>
        <w:tc>
          <w:tcPr>
            <w:tcW w:w="1621" w:type="dxa"/>
          </w:tcPr>
          <w:p w14:paraId="0CED9CF1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12AA81FA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D315A" w:rsidRPr="00240CA1" w14:paraId="480B7820" w14:textId="77777777" w:rsidTr="005D315A">
        <w:tc>
          <w:tcPr>
            <w:tcW w:w="675" w:type="dxa"/>
          </w:tcPr>
          <w:p w14:paraId="355F2F28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5892" w:type="dxa"/>
          </w:tcPr>
          <w:p w14:paraId="1FA0D21F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Оценка значения показателя (индикатора) муниципальной программы без учета налоговых льгот</w:t>
            </w:r>
          </w:p>
        </w:tc>
        <w:tc>
          <w:tcPr>
            <w:tcW w:w="1621" w:type="dxa"/>
          </w:tcPr>
          <w:p w14:paraId="77A9B8C3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4522184F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D315A" w:rsidRPr="00240CA1" w14:paraId="45BACE0D" w14:textId="77777777" w:rsidTr="005D315A">
        <w:tc>
          <w:tcPr>
            <w:tcW w:w="675" w:type="dxa"/>
          </w:tcPr>
          <w:p w14:paraId="7B0C2CE7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5892" w:type="dxa"/>
          </w:tcPr>
          <w:p w14:paraId="1D238C7C" w14:textId="77777777" w:rsidR="00240CA1" w:rsidRPr="00240CA1" w:rsidRDefault="00240CA1" w:rsidP="00240C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gramStart"/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Вклад показателя в достижение цели муниципальной программы (разница между фактическим</w:t>
            </w:r>
            <w:proofErr w:type="gramEnd"/>
          </w:p>
          <w:p w14:paraId="77D1408B" w14:textId="77777777" w:rsidR="005D315A" w:rsidRPr="00240CA1" w:rsidRDefault="00240CA1" w:rsidP="00240C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значением показателя и оценкой значения показателя (без учета налоговых льгот))</w:t>
            </w:r>
          </w:p>
        </w:tc>
        <w:tc>
          <w:tcPr>
            <w:tcW w:w="1621" w:type="dxa"/>
          </w:tcPr>
          <w:p w14:paraId="31A609FC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49D9DB31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D315A" w:rsidRPr="00240CA1" w14:paraId="43B464F5" w14:textId="77777777" w:rsidTr="005D315A">
        <w:tc>
          <w:tcPr>
            <w:tcW w:w="675" w:type="dxa"/>
          </w:tcPr>
          <w:p w14:paraId="2A7FAE1A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5892" w:type="dxa"/>
          </w:tcPr>
          <w:p w14:paraId="7F46EC11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Объем налоговых льгот (налоговых расходов)</w:t>
            </w:r>
          </w:p>
        </w:tc>
        <w:tc>
          <w:tcPr>
            <w:tcW w:w="1621" w:type="dxa"/>
          </w:tcPr>
          <w:p w14:paraId="5EDB3319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1A4427B7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D315A" w:rsidRPr="00240CA1" w14:paraId="3C73F65B" w14:textId="77777777" w:rsidTr="005D315A">
        <w:tc>
          <w:tcPr>
            <w:tcW w:w="675" w:type="dxa"/>
          </w:tcPr>
          <w:p w14:paraId="7A91DDCC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5892" w:type="dxa"/>
          </w:tcPr>
          <w:p w14:paraId="48F6D04C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Прирост фактического значения показателя муниципальной программы (к предыдущему году)</w:t>
            </w:r>
          </w:p>
        </w:tc>
        <w:tc>
          <w:tcPr>
            <w:tcW w:w="1621" w:type="dxa"/>
          </w:tcPr>
          <w:p w14:paraId="3FA1D0BF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3DD200C2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D315A" w:rsidRPr="00240CA1" w14:paraId="0BCE48EC" w14:textId="77777777" w:rsidTr="005D315A">
        <w:tc>
          <w:tcPr>
            <w:tcW w:w="675" w:type="dxa"/>
          </w:tcPr>
          <w:p w14:paraId="47BEDFC5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5892" w:type="dxa"/>
          </w:tcPr>
          <w:p w14:paraId="009B52D3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Прирост показателя на 1 руб. налоговых льгот</w:t>
            </w:r>
          </w:p>
        </w:tc>
        <w:tc>
          <w:tcPr>
            <w:tcW w:w="1621" w:type="dxa"/>
          </w:tcPr>
          <w:p w14:paraId="61C51C5A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61DD8F46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D315A" w:rsidRPr="00240CA1" w14:paraId="3296AEA5" w14:textId="77777777" w:rsidTr="005D315A">
        <w:tc>
          <w:tcPr>
            <w:tcW w:w="675" w:type="dxa"/>
          </w:tcPr>
          <w:p w14:paraId="03D04D12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5892" w:type="dxa"/>
          </w:tcPr>
          <w:p w14:paraId="69295C04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Наименование субсидий (альтернатива налоговой льготе)</w:t>
            </w:r>
          </w:p>
        </w:tc>
        <w:tc>
          <w:tcPr>
            <w:tcW w:w="1621" w:type="dxa"/>
          </w:tcPr>
          <w:p w14:paraId="72BBF34C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2F718F64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5D315A" w:rsidRPr="00240CA1" w14:paraId="778140EE" w14:textId="77777777" w:rsidTr="005D315A">
        <w:tc>
          <w:tcPr>
            <w:tcW w:w="675" w:type="dxa"/>
          </w:tcPr>
          <w:p w14:paraId="59B6B613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5892" w:type="dxa"/>
          </w:tcPr>
          <w:p w14:paraId="5173D157" w14:textId="77777777" w:rsidR="005D315A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Объем субсидий</w:t>
            </w:r>
          </w:p>
        </w:tc>
        <w:tc>
          <w:tcPr>
            <w:tcW w:w="1621" w:type="dxa"/>
          </w:tcPr>
          <w:p w14:paraId="6332D9A9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30D5072E" w14:textId="77777777" w:rsidR="005D315A" w:rsidRPr="00240CA1" w:rsidRDefault="005D315A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40CA1" w:rsidRPr="00240CA1" w14:paraId="3A42DA94" w14:textId="77777777" w:rsidTr="005D315A">
        <w:tc>
          <w:tcPr>
            <w:tcW w:w="675" w:type="dxa"/>
          </w:tcPr>
          <w:p w14:paraId="34A4E6C5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5892" w:type="dxa"/>
          </w:tcPr>
          <w:p w14:paraId="3535D43B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Наименование показателя субсидий</w:t>
            </w:r>
          </w:p>
        </w:tc>
        <w:tc>
          <w:tcPr>
            <w:tcW w:w="1621" w:type="dxa"/>
          </w:tcPr>
          <w:p w14:paraId="6D1BABE7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599EC044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40CA1" w:rsidRPr="00240CA1" w14:paraId="54E579AA" w14:textId="77777777" w:rsidTr="005D315A">
        <w:tc>
          <w:tcPr>
            <w:tcW w:w="675" w:type="dxa"/>
          </w:tcPr>
          <w:p w14:paraId="31C82C7E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22</w:t>
            </w:r>
          </w:p>
        </w:tc>
        <w:tc>
          <w:tcPr>
            <w:tcW w:w="5892" w:type="dxa"/>
          </w:tcPr>
          <w:p w14:paraId="675FB79C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Прирост фактического значения показателя субсидий (к предыдущему году)</w:t>
            </w:r>
          </w:p>
        </w:tc>
        <w:tc>
          <w:tcPr>
            <w:tcW w:w="1621" w:type="dxa"/>
          </w:tcPr>
          <w:p w14:paraId="5E13D3B5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39ADA025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40CA1" w:rsidRPr="00240CA1" w14:paraId="1030D27B" w14:textId="77777777" w:rsidTr="005D315A">
        <w:tc>
          <w:tcPr>
            <w:tcW w:w="675" w:type="dxa"/>
          </w:tcPr>
          <w:p w14:paraId="027960E1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5892" w:type="dxa"/>
          </w:tcPr>
          <w:p w14:paraId="05863D5B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Прирост показателя на 1 руб. субсидий</w:t>
            </w:r>
          </w:p>
        </w:tc>
        <w:tc>
          <w:tcPr>
            <w:tcW w:w="1621" w:type="dxa"/>
          </w:tcPr>
          <w:p w14:paraId="09EC8695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51F3C747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40CA1" w:rsidRPr="00240CA1" w14:paraId="4E099D04" w14:textId="77777777" w:rsidTr="005D315A">
        <w:tc>
          <w:tcPr>
            <w:tcW w:w="675" w:type="dxa"/>
          </w:tcPr>
          <w:p w14:paraId="3C07638B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5892" w:type="dxa"/>
          </w:tcPr>
          <w:p w14:paraId="0282A171" w14:textId="77777777" w:rsidR="00240CA1" w:rsidRPr="00240CA1" w:rsidRDefault="00240CA1" w:rsidP="00240C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 xml:space="preserve">Вывод о наличии или об отсутствии более </w:t>
            </w:r>
            <w:proofErr w:type="gramStart"/>
            <w:r w:rsidRPr="00240CA1">
              <w:rPr>
                <w:rFonts w:eastAsiaTheme="minorHAnsi"/>
                <w:sz w:val="24"/>
                <w:szCs w:val="24"/>
                <w:lang w:eastAsia="en-US"/>
              </w:rPr>
              <w:t>результативных</w:t>
            </w:r>
            <w:proofErr w:type="gramEnd"/>
            <w:r w:rsidRPr="00240CA1">
              <w:rPr>
                <w:rFonts w:eastAsiaTheme="minorHAnsi"/>
                <w:sz w:val="24"/>
                <w:szCs w:val="24"/>
                <w:lang w:eastAsia="en-US"/>
              </w:rPr>
              <w:t xml:space="preserve"> (менее затратных) для бюджета</w:t>
            </w:r>
          </w:p>
          <w:p w14:paraId="68782CA3" w14:textId="77777777" w:rsidR="00240CA1" w:rsidRPr="00240CA1" w:rsidRDefault="00240CA1" w:rsidP="00240C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сельского поселения альтернативных механизмов достижения целей муниципальной программы</w:t>
            </w:r>
          </w:p>
        </w:tc>
        <w:tc>
          <w:tcPr>
            <w:tcW w:w="1621" w:type="dxa"/>
          </w:tcPr>
          <w:p w14:paraId="65555915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1383" w:type="dxa"/>
          </w:tcPr>
          <w:p w14:paraId="164772BE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240CA1" w:rsidRPr="00240CA1" w14:paraId="04606DBF" w14:textId="77777777" w:rsidTr="00274D5F">
        <w:tc>
          <w:tcPr>
            <w:tcW w:w="675" w:type="dxa"/>
          </w:tcPr>
          <w:p w14:paraId="61D992EB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8896" w:type="dxa"/>
            <w:gridSpan w:val="3"/>
          </w:tcPr>
          <w:p w14:paraId="72E633DC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Вывод о сохранении (уточнении, отмене) налоговых льгот для плательщиков на основании оценки результативности</w:t>
            </w:r>
          </w:p>
        </w:tc>
      </w:tr>
      <w:tr w:rsidR="00240CA1" w:rsidRPr="00240CA1" w14:paraId="7BCB3169" w14:textId="77777777" w:rsidTr="0009167C">
        <w:tc>
          <w:tcPr>
            <w:tcW w:w="675" w:type="dxa"/>
          </w:tcPr>
          <w:p w14:paraId="025EDE61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26</w:t>
            </w:r>
          </w:p>
        </w:tc>
        <w:tc>
          <w:tcPr>
            <w:tcW w:w="8896" w:type="dxa"/>
            <w:gridSpan w:val="3"/>
          </w:tcPr>
          <w:p w14:paraId="0C85E63D" w14:textId="77777777" w:rsidR="00240CA1" w:rsidRPr="00240CA1" w:rsidRDefault="00240CA1" w:rsidP="00240CA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Итоговый вывод о сохранении (уточнении, отмене) налоговых льгот для плательщиков на основании оценок</w:t>
            </w:r>
          </w:p>
          <w:p w14:paraId="07DE7215" w14:textId="77777777" w:rsidR="00240CA1" w:rsidRPr="00240CA1" w:rsidRDefault="00240CA1" w:rsidP="0025011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40CA1">
              <w:rPr>
                <w:rFonts w:eastAsiaTheme="minorHAnsi"/>
                <w:sz w:val="24"/>
                <w:szCs w:val="24"/>
                <w:lang w:eastAsia="en-US"/>
              </w:rPr>
              <w:t>целесообразности и результативности</w:t>
            </w:r>
          </w:p>
        </w:tc>
      </w:tr>
    </w:tbl>
    <w:p w14:paraId="3D337705" w14:textId="77777777" w:rsidR="00250114" w:rsidRPr="00240CA1" w:rsidRDefault="00250114" w:rsidP="0025011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p w14:paraId="7A69C0B9" w14:textId="77777777" w:rsidR="00240CA1" w:rsidRPr="00250114" w:rsidRDefault="00240CA1" w:rsidP="00250114">
      <w:pPr>
        <w:autoSpaceDE w:val="0"/>
        <w:autoSpaceDN w:val="0"/>
        <w:adjustRightInd w:val="0"/>
        <w:rPr>
          <w:rFonts w:eastAsiaTheme="minorHAnsi"/>
          <w:lang w:eastAsia="en-US"/>
        </w:rPr>
      </w:pPr>
    </w:p>
    <w:sectPr w:rsidR="00240CA1" w:rsidRPr="00250114" w:rsidSect="00692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0F74"/>
    <w:rsid w:val="00065538"/>
    <w:rsid w:val="000F3C9C"/>
    <w:rsid w:val="00115FB2"/>
    <w:rsid w:val="0012257C"/>
    <w:rsid w:val="00167B93"/>
    <w:rsid w:val="00240CA1"/>
    <w:rsid w:val="00250114"/>
    <w:rsid w:val="00261D46"/>
    <w:rsid w:val="002A18ED"/>
    <w:rsid w:val="0037331D"/>
    <w:rsid w:val="0045153E"/>
    <w:rsid w:val="00532049"/>
    <w:rsid w:val="00555AA1"/>
    <w:rsid w:val="00566DF2"/>
    <w:rsid w:val="00567D46"/>
    <w:rsid w:val="005D315A"/>
    <w:rsid w:val="006233BF"/>
    <w:rsid w:val="00692AC0"/>
    <w:rsid w:val="00726BE7"/>
    <w:rsid w:val="008004B5"/>
    <w:rsid w:val="0097166D"/>
    <w:rsid w:val="009A4488"/>
    <w:rsid w:val="00CB0851"/>
    <w:rsid w:val="00CE0F74"/>
    <w:rsid w:val="00D817B8"/>
    <w:rsid w:val="00DB3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8E4C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left="57" w:right="113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F74"/>
    <w:pPr>
      <w:spacing w:line="240" w:lineRule="auto"/>
      <w:ind w:left="0" w:righ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CE0F74"/>
    <w:rPr>
      <w:color w:val="0000FF"/>
      <w:u w:val="single"/>
    </w:rPr>
  </w:style>
  <w:style w:type="table" w:styleId="a4">
    <w:name w:val="Table Grid"/>
    <w:basedOn w:val="a1"/>
    <w:uiPriority w:val="59"/>
    <w:rsid w:val="00CB0851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11</Pages>
  <Words>3380</Words>
  <Characters>19271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22606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</dc:creator>
  <cp:lastModifiedBy>Admin</cp:lastModifiedBy>
  <cp:revision>16</cp:revision>
  <dcterms:created xsi:type="dcterms:W3CDTF">2022-05-17T06:01:00Z</dcterms:created>
  <dcterms:modified xsi:type="dcterms:W3CDTF">2024-08-26T11:38:00Z</dcterms:modified>
</cp:coreProperties>
</file>