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5FE0" w:rsidRPr="00536AE6" w:rsidRDefault="008D5FE0" w:rsidP="008D5FE0">
      <w:pPr>
        <w:spacing w:line="276" w:lineRule="auto"/>
        <w:jc w:val="center"/>
        <w:rPr>
          <w:b/>
        </w:rPr>
      </w:pPr>
      <w:r>
        <w:rPr>
          <w:rFonts w:eastAsia="Calibri"/>
          <w:b/>
          <w:noProof/>
          <w:sz w:val="28"/>
        </w:rPr>
        <w:drawing>
          <wp:inline distT="0" distB="0" distL="0" distR="0">
            <wp:extent cx="504825" cy="5238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4825" cy="523875"/>
                    </a:xfrm>
                    <a:prstGeom prst="rect">
                      <a:avLst/>
                    </a:prstGeom>
                    <a:noFill/>
                    <a:ln>
                      <a:noFill/>
                    </a:ln>
                  </pic:spPr>
                </pic:pic>
              </a:graphicData>
            </a:graphic>
          </wp:inline>
        </w:drawing>
      </w:r>
    </w:p>
    <w:p w:rsidR="008D5FE0" w:rsidRPr="006D3362" w:rsidRDefault="008D5FE0" w:rsidP="008D5FE0">
      <w:pPr>
        <w:spacing w:line="276" w:lineRule="auto"/>
        <w:jc w:val="center"/>
        <w:rPr>
          <w:b/>
          <w:sz w:val="28"/>
          <w:szCs w:val="28"/>
        </w:rPr>
      </w:pPr>
      <w:r w:rsidRPr="006D3362">
        <w:rPr>
          <w:b/>
          <w:sz w:val="28"/>
          <w:szCs w:val="28"/>
        </w:rPr>
        <w:t>СОБРАНИЕ ПРЕДСТАВИТЕЛЕЙ</w:t>
      </w:r>
    </w:p>
    <w:p w:rsidR="008D5FE0" w:rsidRPr="006D3362" w:rsidRDefault="008D5FE0" w:rsidP="008D5FE0">
      <w:pPr>
        <w:jc w:val="center"/>
        <w:rPr>
          <w:b/>
          <w:sz w:val="28"/>
          <w:szCs w:val="28"/>
        </w:rPr>
      </w:pPr>
      <w:r>
        <w:rPr>
          <w:b/>
          <w:sz w:val="28"/>
          <w:szCs w:val="28"/>
        </w:rPr>
        <w:t xml:space="preserve">СЕЛЬСКОГО ПОСЕЛЕНИЯ </w:t>
      </w:r>
      <w:proofErr w:type="gramStart"/>
      <w:r>
        <w:rPr>
          <w:b/>
          <w:sz w:val="28"/>
          <w:szCs w:val="28"/>
        </w:rPr>
        <w:t>СПАССКОЕ</w:t>
      </w:r>
      <w:proofErr w:type="gramEnd"/>
      <w:r w:rsidRPr="006D3362">
        <w:rPr>
          <w:b/>
          <w:sz w:val="28"/>
          <w:szCs w:val="28"/>
        </w:rPr>
        <w:t xml:space="preserve"> МУНИЦИПАЛЬНОГО</w:t>
      </w:r>
    </w:p>
    <w:p w:rsidR="008D5FE0" w:rsidRPr="006D3362" w:rsidRDefault="008D5FE0" w:rsidP="008D5FE0">
      <w:pPr>
        <w:jc w:val="center"/>
        <w:rPr>
          <w:b/>
          <w:sz w:val="28"/>
          <w:szCs w:val="28"/>
        </w:rPr>
      </w:pPr>
      <w:r w:rsidRPr="006D3362">
        <w:rPr>
          <w:b/>
          <w:sz w:val="28"/>
          <w:szCs w:val="28"/>
        </w:rPr>
        <w:t xml:space="preserve">РАЙОНА </w:t>
      </w:r>
      <w:proofErr w:type="gramStart"/>
      <w:r w:rsidRPr="006D3362">
        <w:rPr>
          <w:b/>
          <w:sz w:val="28"/>
          <w:szCs w:val="28"/>
        </w:rPr>
        <w:t>ПРИВОЛЖСКИЙ</w:t>
      </w:r>
      <w:proofErr w:type="gramEnd"/>
      <w:r w:rsidRPr="006D3362">
        <w:rPr>
          <w:b/>
          <w:sz w:val="28"/>
          <w:szCs w:val="28"/>
        </w:rPr>
        <w:t xml:space="preserve"> САМАРСКОЙ ОБЛАСТИ</w:t>
      </w:r>
    </w:p>
    <w:p w:rsidR="008D5FE0" w:rsidRPr="00536AE6" w:rsidRDefault="008D5FE0" w:rsidP="008D5FE0">
      <w:pPr>
        <w:contextualSpacing/>
        <w:jc w:val="center"/>
        <w:rPr>
          <w:rFonts w:cs="Tahoma"/>
          <w:color w:val="000000"/>
          <w:sz w:val="28"/>
          <w:szCs w:val="28"/>
        </w:rPr>
      </w:pPr>
      <w:r>
        <w:rPr>
          <w:b/>
        </w:rPr>
        <w:t xml:space="preserve">ЧЕТВЕРТОГО СОЗЫВА </w:t>
      </w:r>
    </w:p>
    <w:p w:rsidR="008D5FE0" w:rsidRDefault="008D5FE0" w:rsidP="008D5FE0">
      <w:pPr>
        <w:ind w:left="-284"/>
        <w:contextualSpacing/>
        <w:jc w:val="center"/>
        <w:outlineLvl w:val="0"/>
        <w:rPr>
          <w:rFonts w:cs="Tahoma"/>
          <w:b/>
          <w:color w:val="000000"/>
        </w:rPr>
      </w:pPr>
    </w:p>
    <w:p w:rsidR="008D5FE0" w:rsidRPr="00536AE6" w:rsidRDefault="008D5FE0" w:rsidP="008D5FE0">
      <w:pPr>
        <w:ind w:left="-284"/>
        <w:contextualSpacing/>
        <w:jc w:val="center"/>
        <w:outlineLvl w:val="0"/>
        <w:rPr>
          <w:rFonts w:cs="Tahoma"/>
          <w:b/>
          <w:color w:val="000000"/>
        </w:rPr>
      </w:pPr>
      <w:r w:rsidRPr="00536AE6">
        <w:rPr>
          <w:rFonts w:cs="Tahoma"/>
          <w:b/>
          <w:color w:val="000000"/>
        </w:rPr>
        <w:t xml:space="preserve">РЕШЕНИЕ № </w:t>
      </w:r>
      <w:r w:rsidR="000E7F6A">
        <w:rPr>
          <w:rFonts w:cs="Tahoma"/>
          <w:b/>
          <w:color w:val="000000"/>
        </w:rPr>
        <w:t>89</w:t>
      </w:r>
      <w:r>
        <w:rPr>
          <w:rFonts w:cs="Tahoma"/>
          <w:b/>
          <w:color w:val="000000"/>
        </w:rPr>
        <w:t>/51</w:t>
      </w:r>
    </w:p>
    <w:p w:rsidR="008D5FE0" w:rsidRDefault="008D5FE0" w:rsidP="008D5FE0">
      <w:pPr>
        <w:ind w:left="-284"/>
        <w:contextualSpacing/>
        <w:jc w:val="center"/>
        <w:outlineLvl w:val="0"/>
        <w:rPr>
          <w:rFonts w:cs="Tahoma"/>
          <w:b/>
          <w:color w:val="000000"/>
        </w:rPr>
      </w:pPr>
      <w:r w:rsidRPr="00536AE6">
        <w:rPr>
          <w:rFonts w:cs="Tahoma"/>
          <w:b/>
          <w:color w:val="000000"/>
        </w:rPr>
        <w:t xml:space="preserve">от </w:t>
      </w:r>
      <w:r>
        <w:rPr>
          <w:rFonts w:cs="Tahoma"/>
          <w:b/>
          <w:color w:val="000000"/>
        </w:rPr>
        <w:t xml:space="preserve">04 мая 2022 </w:t>
      </w:r>
      <w:r w:rsidRPr="00536AE6">
        <w:rPr>
          <w:rFonts w:cs="Tahoma"/>
          <w:b/>
          <w:color w:val="000000"/>
        </w:rPr>
        <w:t>года</w:t>
      </w:r>
    </w:p>
    <w:p w:rsidR="00306C64" w:rsidRPr="00536AE6" w:rsidRDefault="00306C64" w:rsidP="008D5FE0">
      <w:pPr>
        <w:ind w:left="-284"/>
        <w:contextualSpacing/>
        <w:jc w:val="center"/>
        <w:outlineLvl w:val="0"/>
        <w:rPr>
          <w:rFonts w:cs="Tahoma"/>
          <w:color w:val="000000"/>
        </w:rPr>
      </w:pPr>
    </w:p>
    <w:p w:rsidR="008F6329" w:rsidRPr="008F6329" w:rsidRDefault="008F53D2" w:rsidP="008F6329">
      <w:pPr>
        <w:jc w:val="center"/>
        <w:rPr>
          <w:b/>
          <w:bCs/>
          <w:color w:val="212121"/>
          <w:shd w:val="clear" w:color="auto" w:fill="FFFFFF"/>
        </w:rPr>
      </w:pPr>
      <w:r w:rsidRPr="008F53D2">
        <w:rPr>
          <w:b/>
          <w:bCs/>
          <w:color w:val="212121"/>
          <w:shd w:val="clear" w:color="auto" w:fill="FFFFFF"/>
        </w:rPr>
        <w:t>О внесении изменений в решение Собрания представителей сельского посе</w:t>
      </w:r>
      <w:r w:rsidR="00471FC4">
        <w:rPr>
          <w:b/>
          <w:bCs/>
          <w:color w:val="212121"/>
          <w:shd w:val="clear" w:color="auto" w:fill="FFFFFF"/>
        </w:rPr>
        <w:t>ления Спасское</w:t>
      </w:r>
      <w:r w:rsidR="008F6329">
        <w:rPr>
          <w:b/>
          <w:bCs/>
          <w:color w:val="212121"/>
          <w:shd w:val="clear" w:color="auto" w:fill="FFFFFF"/>
        </w:rPr>
        <w:t xml:space="preserve"> от 22.09.2021 № 53</w:t>
      </w:r>
      <w:r>
        <w:rPr>
          <w:b/>
          <w:bCs/>
          <w:color w:val="212121"/>
          <w:shd w:val="clear" w:color="auto" w:fill="FFFFFF"/>
        </w:rPr>
        <w:t>/33</w:t>
      </w:r>
      <w:r w:rsidRPr="008F53D2">
        <w:rPr>
          <w:b/>
          <w:bCs/>
          <w:color w:val="212121"/>
          <w:shd w:val="clear" w:color="auto" w:fill="FFFFFF"/>
        </w:rPr>
        <w:t xml:space="preserve"> «</w:t>
      </w:r>
      <w:r w:rsidR="008F6329" w:rsidRPr="008F6329">
        <w:rPr>
          <w:b/>
          <w:bCs/>
          <w:color w:val="212121"/>
          <w:shd w:val="clear" w:color="auto" w:fill="FFFFFF"/>
        </w:rPr>
        <w:t xml:space="preserve">Об утверждении Положения о муниципальном </w:t>
      </w:r>
      <w:proofErr w:type="gramStart"/>
      <w:r w:rsidR="008F6329" w:rsidRPr="008F6329">
        <w:rPr>
          <w:b/>
          <w:bCs/>
          <w:color w:val="212121"/>
          <w:shd w:val="clear" w:color="auto" w:fill="FFFFFF"/>
        </w:rPr>
        <w:t>контроле за</w:t>
      </w:r>
      <w:proofErr w:type="gramEnd"/>
      <w:r w:rsidR="008F6329" w:rsidRPr="008F6329">
        <w:rPr>
          <w:b/>
          <w:bCs/>
          <w:color w:val="212121"/>
          <w:shd w:val="clear" w:color="auto" w:fill="FFFFFF"/>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w:t>
      </w:r>
    </w:p>
    <w:p w:rsidR="008D5FE0" w:rsidRPr="008F53D2" w:rsidRDefault="008F6329" w:rsidP="008F6329">
      <w:pPr>
        <w:jc w:val="center"/>
        <w:rPr>
          <w:b/>
          <w:bCs/>
          <w:color w:val="212121"/>
          <w:shd w:val="clear" w:color="auto" w:fill="FFFFFF"/>
        </w:rPr>
      </w:pPr>
      <w:r w:rsidRPr="008F6329">
        <w:rPr>
          <w:b/>
          <w:bCs/>
          <w:color w:val="212121"/>
          <w:shd w:val="clear" w:color="auto" w:fill="FFFFFF"/>
        </w:rPr>
        <w:t xml:space="preserve">в сельском поселении </w:t>
      </w:r>
      <w:proofErr w:type="gramStart"/>
      <w:r>
        <w:rPr>
          <w:b/>
          <w:bCs/>
          <w:color w:val="212121"/>
          <w:shd w:val="clear" w:color="auto" w:fill="FFFFFF"/>
        </w:rPr>
        <w:t>Спасское</w:t>
      </w:r>
      <w:proofErr w:type="gramEnd"/>
      <w:r>
        <w:rPr>
          <w:b/>
          <w:bCs/>
          <w:color w:val="212121"/>
          <w:shd w:val="clear" w:color="auto" w:fill="FFFFFF"/>
        </w:rPr>
        <w:t xml:space="preserve"> </w:t>
      </w:r>
      <w:r w:rsidRPr="008F6329">
        <w:rPr>
          <w:b/>
          <w:bCs/>
          <w:color w:val="212121"/>
          <w:shd w:val="clear" w:color="auto" w:fill="FFFFFF"/>
        </w:rPr>
        <w:t>муниципального района Приволжский Самарской области</w:t>
      </w:r>
      <w:r w:rsidR="008F53D2" w:rsidRPr="008F53D2">
        <w:rPr>
          <w:b/>
          <w:bCs/>
          <w:color w:val="212121"/>
          <w:shd w:val="clear" w:color="auto" w:fill="FFFFFF"/>
        </w:rPr>
        <w:t>».</w:t>
      </w:r>
    </w:p>
    <w:p w:rsidR="008F53D2" w:rsidRPr="006D3362" w:rsidRDefault="008F53D2" w:rsidP="008D5FE0">
      <w:pPr>
        <w:jc w:val="both"/>
      </w:pPr>
    </w:p>
    <w:p w:rsidR="008D5FE0" w:rsidRPr="008D5FE0" w:rsidRDefault="008D5FE0" w:rsidP="008D5FE0">
      <w:pPr>
        <w:jc w:val="both"/>
      </w:pPr>
      <w:r w:rsidRPr="008D5FE0">
        <w:t>В соответствии с Федеральным законом от 31.07.2020 № 248-ФЗ «О государственном контроле (надзоре) и муниципальном контроле в Российской Федерации», Уставом</w:t>
      </w:r>
      <w:r w:rsidRPr="008D5FE0">
        <w:rPr>
          <w:b/>
          <w:bCs/>
        </w:rPr>
        <w:t> </w:t>
      </w:r>
      <w:r>
        <w:t xml:space="preserve">сельского поселения Спасское </w:t>
      </w:r>
      <w:r w:rsidRPr="008D5FE0">
        <w:t xml:space="preserve">муниципального района </w:t>
      </w:r>
      <w:proofErr w:type="gramStart"/>
      <w:r w:rsidRPr="008D5FE0">
        <w:t>Приволжский</w:t>
      </w:r>
      <w:proofErr w:type="gramEnd"/>
      <w:r w:rsidRPr="008D5FE0">
        <w:t xml:space="preserve"> Самарской области</w:t>
      </w:r>
      <w:r>
        <w:t xml:space="preserve">, </w:t>
      </w:r>
      <w:r w:rsidRPr="008D5FE0">
        <w:rPr>
          <w:i/>
          <w:iCs/>
        </w:rPr>
        <w:t> </w:t>
      </w:r>
      <w:r w:rsidRPr="008D5FE0">
        <w:t xml:space="preserve">Собрание представителей сельского поселения </w:t>
      </w:r>
      <w:r>
        <w:t xml:space="preserve">Спасское </w:t>
      </w:r>
      <w:r w:rsidRPr="008D5FE0">
        <w:t>муниципального района Приволжский Самарской области</w:t>
      </w:r>
    </w:p>
    <w:p w:rsidR="008D5FE0" w:rsidRPr="008D5FE0" w:rsidRDefault="008D5FE0" w:rsidP="008F6329">
      <w:pPr>
        <w:jc w:val="center"/>
      </w:pPr>
      <w:r w:rsidRPr="008D5FE0">
        <w:t>РЕШИЛО:</w:t>
      </w:r>
    </w:p>
    <w:p w:rsidR="008D5FE0" w:rsidRPr="008D5FE0" w:rsidRDefault="008D5FE0" w:rsidP="008F6329">
      <w:pPr>
        <w:jc w:val="both"/>
      </w:pPr>
      <w:r w:rsidRPr="008D5FE0">
        <w:t xml:space="preserve">1.Внести в Положение </w:t>
      </w:r>
      <w:r w:rsidR="008F6329">
        <w:t xml:space="preserve">о муниципальном контроле за исполнением единой теплоснабжающей организацией обязательств по строительству, реконструкции и (или) модернизации объектов теплоснабжения в сельском поселении Спасское муниципального района </w:t>
      </w:r>
      <w:proofErr w:type="gramStart"/>
      <w:r w:rsidR="008F6329">
        <w:t>Приволжский</w:t>
      </w:r>
      <w:proofErr w:type="gramEnd"/>
      <w:r w:rsidR="008F6329">
        <w:t xml:space="preserve"> Самарской области</w:t>
      </w:r>
      <w:r w:rsidR="008F6329" w:rsidRPr="008D5FE0">
        <w:t xml:space="preserve"> </w:t>
      </w:r>
      <w:r w:rsidRPr="008D5FE0">
        <w:t>(далее – ре</w:t>
      </w:r>
      <w:r>
        <w:t>шение), утвержденного решением С</w:t>
      </w:r>
      <w:r w:rsidRPr="008D5FE0">
        <w:t xml:space="preserve">обрания представителей сельского поселения </w:t>
      </w:r>
      <w:r w:rsidR="005836CA">
        <w:t xml:space="preserve">Спасское </w:t>
      </w:r>
      <w:r w:rsidR="00CF4A14">
        <w:t>№ 52</w:t>
      </w:r>
      <w:r>
        <w:t>/33 от 22</w:t>
      </w:r>
      <w:r w:rsidRPr="008D5FE0">
        <w:t>.09.2021 г. следующие изменения:</w:t>
      </w:r>
    </w:p>
    <w:p w:rsidR="008F6329" w:rsidRPr="008F6329" w:rsidRDefault="008D5FE0" w:rsidP="008D5FE0">
      <w:pPr>
        <w:jc w:val="both"/>
        <w:rPr>
          <w:b/>
          <w:bCs/>
        </w:rPr>
      </w:pPr>
      <w:r w:rsidRPr="008D5FE0">
        <w:t>1.1. </w:t>
      </w:r>
      <w:r w:rsidRPr="008D5FE0">
        <w:rPr>
          <w:b/>
          <w:bCs/>
        </w:rPr>
        <w:t>Главу 4 Положения изложить в следующей редакции:</w:t>
      </w:r>
    </w:p>
    <w:p w:rsidR="008F6329" w:rsidRPr="008F6329" w:rsidRDefault="008D5FE0" w:rsidP="008D5FE0">
      <w:pPr>
        <w:jc w:val="both"/>
        <w:rPr>
          <w:color w:val="212121"/>
          <w:shd w:val="clear" w:color="auto" w:fill="FFFFFF"/>
        </w:rPr>
      </w:pPr>
      <w:r w:rsidRPr="008D5FE0">
        <w:t>«4.1.</w:t>
      </w:r>
      <w:r w:rsidR="008F6329" w:rsidRPr="008F6329">
        <w:rPr>
          <w:color w:val="212121"/>
          <w:shd w:val="clear" w:color="auto" w:fill="FFFFFF"/>
        </w:rPr>
        <w:t xml:space="preserve">Решения Администрации, действия (бездействие) должностных лиц, уполномоченных осуществлять муниципальный </w:t>
      </w:r>
      <w:proofErr w:type="gramStart"/>
      <w:r w:rsidR="008F6329" w:rsidRPr="008F6329">
        <w:rPr>
          <w:color w:val="212121"/>
          <w:shd w:val="clear" w:color="auto" w:fill="FFFFFF"/>
        </w:rPr>
        <w:t>контроль за</w:t>
      </w:r>
      <w:proofErr w:type="gramEnd"/>
      <w:r w:rsidR="008F6329" w:rsidRPr="008F6329">
        <w:rPr>
          <w:color w:val="212121"/>
          <w:shd w:val="clear" w:color="auto" w:fill="FFFFFF"/>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w:t>
      </w:r>
      <w:r w:rsidR="008F6329" w:rsidRPr="008F6329">
        <w:rPr>
          <w:color w:val="212121"/>
        </w:rPr>
        <w:br/>
      </w:r>
      <w:r w:rsidR="008F6329" w:rsidRPr="008F6329">
        <w:rPr>
          <w:color w:val="212121"/>
          <w:shd w:val="clear" w:color="auto" w:fill="FFFFFF"/>
        </w:rPr>
        <w:t>в сельском поселении, могут быть обжалованы в судебном порядке.</w:t>
      </w:r>
    </w:p>
    <w:p w:rsidR="00225491" w:rsidRDefault="008D5FE0" w:rsidP="00225491">
      <w:pPr>
        <w:jc w:val="both"/>
      </w:pPr>
      <w:r w:rsidRPr="008D5FE0">
        <w:t>4.2.</w:t>
      </w:r>
      <w:r w:rsidR="00B055A2">
        <w:t xml:space="preserve"> </w:t>
      </w:r>
      <w:r w:rsidRPr="008D5FE0">
        <w:t>Досудебный порядок подачи жалоб на решения администрации, действия (бездействие) должностных лиц, уполномоченных осуществлять</w:t>
      </w:r>
      <w:r w:rsidR="00225491">
        <w:t xml:space="preserve"> муниципальный </w:t>
      </w:r>
      <w:proofErr w:type="gramStart"/>
      <w:r w:rsidR="00225491">
        <w:t>контроль за</w:t>
      </w:r>
      <w:proofErr w:type="gramEnd"/>
      <w:r w:rsidR="00225491">
        <w:t xml:space="preserve"> исполнением единой теплоснабжающей организацией обязательств по строительству, реконструкции и (или) модернизации объектов теплоснабжения</w:t>
      </w:r>
    </w:p>
    <w:p w:rsidR="008D5FE0" w:rsidRPr="008D5FE0" w:rsidRDefault="00225491" w:rsidP="00225491">
      <w:pPr>
        <w:jc w:val="both"/>
      </w:pPr>
      <w:r>
        <w:t>в сельском поселении</w:t>
      </w:r>
      <w:r w:rsidR="008D5FE0" w:rsidRPr="008D5FE0">
        <w:t>, не применяется».</w:t>
      </w:r>
      <w:r>
        <w:t xml:space="preserve"> </w:t>
      </w:r>
    </w:p>
    <w:p w:rsidR="008D5FE0" w:rsidRPr="008D5FE0" w:rsidRDefault="008D5FE0" w:rsidP="00B055A2">
      <w:pPr>
        <w:jc w:val="both"/>
      </w:pPr>
      <w:r w:rsidRPr="008D5FE0">
        <w:t>2.</w:t>
      </w:r>
      <w:r w:rsidR="00B055A2">
        <w:t xml:space="preserve"> </w:t>
      </w:r>
      <w:proofErr w:type="gramStart"/>
      <w:r w:rsidRPr="008D5FE0">
        <w:t>Опубликовать настоящее решение в информационном бюллетене «Вестник сельского поселения</w:t>
      </w:r>
      <w:r>
        <w:t xml:space="preserve"> Спасское</w:t>
      </w:r>
      <w:r w:rsidRPr="008D5FE0">
        <w:t xml:space="preserve">» и на официальном сайте сельского поселения </w:t>
      </w:r>
      <w:r>
        <w:t xml:space="preserve">Спасское </w:t>
      </w:r>
      <w:r w:rsidRPr="008D5FE0">
        <w:t>муниципального района Приволжский Самарской области.</w:t>
      </w:r>
      <w:proofErr w:type="gramEnd"/>
    </w:p>
    <w:p w:rsidR="008D5FE0" w:rsidRPr="008D5FE0" w:rsidRDefault="008D5FE0" w:rsidP="008D5FE0">
      <w:r w:rsidRPr="008D5FE0">
        <w:rPr>
          <w:b/>
          <w:bCs/>
        </w:rPr>
        <w:t>Председатель собрания представителей</w:t>
      </w:r>
      <w:r w:rsidR="008F53D2">
        <w:rPr>
          <w:b/>
          <w:bCs/>
        </w:rPr>
        <w:t xml:space="preserve">                                                            </w:t>
      </w:r>
      <w:r w:rsidR="008F53D2" w:rsidRPr="008F53D2">
        <w:rPr>
          <w:b/>
          <w:bCs/>
        </w:rPr>
        <w:t>Ф.З. Закиров</w:t>
      </w:r>
    </w:p>
    <w:p w:rsidR="008D5FE0" w:rsidRPr="008D5FE0" w:rsidRDefault="008D5FE0" w:rsidP="008D5FE0">
      <w:r w:rsidRPr="008D5FE0">
        <w:rPr>
          <w:b/>
          <w:bCs/>
        </w:rPr>
        <w:t xml:space="preserve">сельского поселения </w:t>
      </w:r>
      <w:proofErr w:type="gramStart"/>
      <w:r>
        <w:rPr>
          <w:b/>
          <w:bCs/>
        </w:rPr>
        <w:t>Спасское</w:t>
      </w:r>
      <w:proofErr w:type="gramEnd"/>
    </w:p>
    <w:p w:rsidR="008D5FE0" w:rsidRPr="008D5FE0" w:rsidRDefault="008D5FE0" w:rsidP="008D5FE0">
      <w:r w:rsidRPr="008D5FE0">
        <w:rPr>
          <w:b/>
          <w:bCs/>
        </w:rPr>
        <w:t xml:space="preserve">муниципального района </w:t>
      </w:r>
      <w:proofErr w:type="gramStart"/>
      <w:r w:rsidRPr="008D5FE0">
        <w:rPr>
          <w:b/>
          <w:bCs/>
        </w:rPr>
        <w:t>Приволжский</w:t>
      </w:r>
      <w:proofErr w:type="gramEnd"/>
    </w:p>
    <w:p w:rsidR="008D5FE0" w:rsidRPr="00B055A2" w:rsidRDefault="008D5FE0" w:rsidP="008D5FE0">
      <w:pPr>
        <w:rPr>
          <w:b/>
          <w:bCs/>
        </w:rPr>
      </w:pPr>
      <w:r w:rsidRPr="008D5FE0">
        <w:rPr>
          <w:b/>
          <w:bCs/>
        </w:rPr>
        <w:t>Самарской области </w:t>
      </w:r>
      <w:r w:rsidR="008F6329">
        <w:rPr>
          <w:b/>
          <w:bCs/>
        </w:rPr>
        <w:t>                  </w:t>
      </w:r>
      <w:r w:rsidRPr="008D5FE0">
        <w:rPr>
          <w:b/>
          <w:bCs/>
        </w:rPr>
        <w:t>                                                 </w:t>
      </w:r>
      <w:r>
        <w:rPr>
          <w:b/>
          <w:bCs/>
        </w:rPr>
        <w:t xml:space="preserve">                       </w:t>
      </w:r>
      <w:r w:rsidRPr="008D5FE0">
        <w:t> </w:t>
      </w:r>
    </w:p>
    <w:p w:rsidR="008D5FE0" w:rsidRPr="008D5FE0" w:rsidRDefault="008D5FE0" w:rsidP="008D5FE0">
      <w:r w:rsidRPr="008D5FE0">
        <w:rPr>
          <w:b/>
          <w:bCs/>
        </w:rPr>
        <w:t>Глава сельского поселения                                                  </w:t>
      </w:r>
      <w:r>
        <w:rPr>
          <w:b/>
          <w:bCs/>
        </w:rPr>
        <w:t>                                   А.В. Кожин</w:t>
      </w:r>
    </w:p>
    <w:p w:rsidR="008D5FE0" w:rsidRPr="008D5FE0" w:rsidRDefault="008D5FE0" w:rsidP="008D5FE0">
      <w:proofErr w:type="gramStart"/>
      <w:r>
        <w:rPr>
          <w:b/>
          <w:bCs/>
        </w:rPr>
        <w:t>Спасское</w:t>
      </w:r>
      <w:proofErr w:type="gramEnd"/>
      <w:r>
        <w:rPr>
          <w:b/>
          <w:bCs/>
        </w:rPr>
        <w:t xml:space="preserve"> </w:t>
      </w:r>
      <w:r w:rsidRPr="008D5FE0">
        <w:rPr>
          <w:b/>
          <w:bCs/>
        </w:rPr>
        <w:t>муниципального района Приволжский</w:t>
      </w:r>
    </w:p>
    <w:p w:rsidR="00253C21" w:rsidRDefault="008D5FE0">
      <w:pPr>
        <w:rPr>
          <w:b/>
          <w:bCs/>
        </w:rPr>
      </w:pPr>
      <w:r w:rsidRPr="008D5FE0">
        <w:rPr>
          <w:b/>
          <w:bCs/>
        </w:rPr>
        <w:t>Самарской области</w:t>
      </w:r>
    </w:p>
    <w:p w:rsidR="00B055A2" w:rsidRPr="00B055A2" w:rsidRDefault="00B055A2" w:rsidP="00B055A2">
      <w:pPr>
        <w:rPr>
          <w:b/>
          <w:color w:val="000000"/>
        </w:rPr>
      </w:pPr>
    </w:p>
    <w:p w:rsidR="00B055A2" w:rsidRPr="00B055A2" w:rsidRDefault="00B055A2" w:rsidP="00B055A2">
      <w:pPr>
        <w:tabs>
          <w:tab w:val="num" w:pos="200"/>
        </w:tabs>
        <w:ind w:left="4536"/>
        <w:jc w:val="right"/>
        <w:outlineLvl w:val="0"/>
        <w:rPr>
          <w:i/>
          <w:sz w:val="20"/>
          <w:szCs w:val="20"/>
        </w:rPr>
      </w:pPr>
      <w:r w:rsidRPr="00B055A2">
        <w:rPr>
          <w:i/>
          <w:sz w:val="20"/>
          <w:szCs w:val="20"/>
        </w:rPr>
        <w:t>УТВЕРЖДЕНО</w:t>
      </w:r>
    </w:p>
    <w:p w:rsidR="00B055A2" w:rsidRPr="00B055A2" w:rsidRDefault="00B055A2" w:rsidP="00B055A2">
      <w:pPr>
        <w:ind w:left="4536"/>
        <w:jc w:val="right"/>
        <w:rPr>
          <w:i/>
          <w:sz w:val="20"/>
          <w:szCs w:val="20"/>
        </w:rPr>
      </w:pPr>
      <w:r w:rsidRPr="00B055A2">
        <w:rPr>
          <w:i/>
          <w:color w:val="000000"/>
          <w:sz w:val="20"/>
          <w:szCs w:val="20"/>
        </w:rPr>
        <w:t xml:space="preserve">решением Собрания представителей </w:t>
      </w:r>
      <w:r w:rsidRPr="00B055A2">
        <w:rPr>
          <w:bCs/>
          <w:i/>
          <w:color w:val="000000"/>
          <w:sz w:val="20"/>
          <w:szCs w:val="20"/>
        </w:rPr>
        <w:t xml:space="preserve">сельского поселения </w:t>
      </w:r>
      <w:proofErr w:type="gramStart"/>
      <w:r w:rsidRPr="00B055A2">
        <w:rPr>
          <w:bCs/>
          <w:i/>
          <w:color w:val="000000"/>
          <w:sz w:val="20"/>
          <w:szCs w:val="20"/>
        </w:rPr>
        <w:t>Спасское</w:t>
      </w:r>
      <w:proofErr w:type="gramEnd"/>
      <w:r w:rsidRPr="00B055A2">
        <w:rPr>
          <w:bCs/>
          <w:i/>
          <w:color w:val="000000"/>
          <w:sz w:val="20"/>
          <w:szCs w:val="20"/>
        </w:rPr>
        <w:t xml:space="preserve"> муниципального района Приволжский Самарской области </w:t>
      </w:r>
      <w:r w:rsidRPr="00B055A2">
        <w:rPr>
          <w:i/>
          <w:sz w:val="20"/>
          <w:szCs w:val="20"/>
        </w:rPr>
        <w:t>от 22.09.2021г. № 53/33</w:t>
      </w:r>
    </w:p>
    <w:p w:rsidR="00B055A2" w:rsidRDefault="00B055A2" w:rsidP="00B055A2">
      <w:pPr>
        <w:ind w:left="4536"/>
        <w:jc w:val="right"/>
        <w:rPr>
          <w:b/>
          <w:i/>
          <w:sz w:val="20"/>
          <w:szCs w:val="20"/>
        </w:rPr>
      </w:pPr>
      <w:proofErr w:type="gramStart"/>
      <w:r w:rsidRPr="00B055A2">
        <w:rPr>
          <w:b/>
          <w:i/>
          <w:sz w:val="20"/>
          <w:szCs w:val="20"/>
        </w:rPr>
        <w:t xml:space="preserve">(в редакции Решения Собрания представителей сельского поселения Спасское </w:t>
      </w:r>
      <w:proofErr w:type="gramEnd"/>
    </w:p>
    <w:p w:rsidR="00B055A2" w:rsidRPr="00B055A2" w:rsidRDefault="00B055A2" w:rsidP="00B055A2">
      <w:pPr>
        <w:ind w:left="4536"/>
        <w:jc w:val="right"/>
        <w:rPr>
          <w:b/>
          <w:i/>
          <w:sz w:val="20"/>
          <w:szCs w:val="20"/>
        </w:rPr>
      </w:pPr>
      <w:r w:rsidRPr="00B055A2">
        <w:rPr>
          <w:b/>
          <w:i/>
          <w:sz w:val="20"/>
          <w:szCs w:val="20"/>
        </w:rPr>
        <w:t>от 08.02.2022 г. № 71.5/45;</w:t>
      </w:r>
    </w:p>
    <w:p w:rsidR="00B055A2" w:rsidRDefault="00B055A2" w:rsidP="00B055A2">
      <w:pPr>
        <w:ind w:left="4536"/>
        <w:jc w:val="right"/>
        <w:rPr>
          <w:b/>
          <w:i/>
          <w:sz w:val="20"/>
          <w:szCs w:val="20"/>
        </w:rPr>
      </w:pPr>
      <w:r w:rsidRPr="00B055A2">
        <w:rPr>
          <w:b/>
          <w:i/>
          <w:sz w:val="20"/>
          <w:szCs w:val="20"/>
        </w:rPr>
        <w:t>от 25.02.2022 г. № 78/47</w:t>
      </w:r>
      <w:r>
        <w:rPr>
          <w:b/>
          <w:i/>
          <w:sz w:val="20"/>
          <w:szCs w:val="20"/>
        </w:rPr>
        <w:t>;</w:t>
      </w:r>
    </w:p>
    <w:p w:rsidR="00B055A2" w:rsidRPr="00B055A2" w:rsidRDefault="000E7F6A" w:rsidP="00B055A2">
      <w:pPr>
        <w:ind w:left="4536"/>
        <w:jc w:val="right"/>
        <w:rPr>
          <w:bCs/>
          <w:i/>
          <w:color w:val="000000"/>
          <w:sz w:val="20"/>
          <w:szCs w:val="20"/>
        </w:rPr>
      </w:pPr>
      <w:r>
        <w:rPr>
          <w:b/>
          <w:i/>
          <w:sz w:val="20"/>
          <w:szCs w:val="20"/>
        </w:rPr>
        <w:t>от 04.05.2022г. №89</w:t>
      </w:r>
      <w:r w:rsidR="00B055A2">
        <w:rPr>
          <w:b/>
          <w:i/>
          <w:sz w:val="20"/>
          <w:szCs w:val="20"/>
        </w:rPr>
        <w:t>/51)</w:t>
      </w:r>
    </w:p>
    <w:p w:rsidR="00B055A2" w:rsidRPr="00B055A2" w:rsidRDefault="00B055A2" w:rsidP="00B055A2">
      <w:pPr>
        <w:rPr>
          <w:color w:val="000000"/>
          <w:sz w:val="22"/>
          <w:szCs w:val="22"/>
        </w:rPr>
      </w:pPr>
    </w:p>
    <w:p w:rsidR="00B055A2" w:rsidRPr="00B055A2" w:rsidRDefault="00B055A2" w:rsidP="00B055A2">
      <w:pPr>
        <w:spacing w:line="276" w:lineRule="auto"/>
        <w:jc w:val="center"/>
        <w:rPr>
          <w:b/>
          <w:i/>
          <w:iCs/>
          <w:color w:val="000000"/>
        </w:rPr>
      </w:pPr>
      <w:r w:rsidRPr="00B055A2">
        <w:rPr>
          <w:b/>
          <w:bCs/>
          <w:color w:val="000000"/>
        </w:rPr>
        <w:t xml:space="preserve">Положение о муниципальном контроле </w:t>
      </w:r>
      <w:bookmarkStart w:id="0" w:name="_Hlk79656449"/>
      <w:r w:rsidRPr="00B055A2">
        <w:rPr>
          <w:b/>
          <w:bCs/>
          <w:color w:val="000000"/>
        </w:rPr>
        <w:t>за исполнением единой теплоснабжающей организацией обязательств по строительству, реконструкции и (или) модернизации объектов теплоснабжения в</w:t>
      </w:r>
      <w:bookmarkEnd w:id="0"/>
      <w:r w:rsidRPr="00B055A2">
        <w:rPr>
          <w:b/>
          <w:bCs/>
          <w:color w:val="000000"/>
        </w:rPr>
        <w:t xml:space="preserve"> </w:t>
      </w:r>
      <w:r w:rsidRPr="00B055A2">
        <w:rPr>
          <w:b/>
          <w:color w:val="000000"/>
        </w:rPr>
        <w:t xml:space="preserve">сельском поселении Спасское муниципального района </w:t>
      </w:r>
      <w:proofErr w:type="gramStart"/>
      <w:r w:rsidRPr="00B055A2">
        <w:rPr>
          <w:b/>
          <w:color w:val="000000"/>
        </w:rPr>
        <w:t>Приволжский</w:t>
      </w:r>
      <w:proofErr w:type="gramEnd"/>
      <w:r w:rsidRPr="00B055A2">
        <w:rPr>
          <w:b/>
          <w:color w:val="000000"/>
        </w:rPr>
        <w:t xml:space="preserve"> Самарской области</w:t>
      </w:r>
    </w:p>
    <w:p w:rsidR="00B055A2" w:rsidRPr="00B055A2" w:rsidRDefault="00B055A2" w:rsidP="00B055A2">
      <w:pPr>
        <w:spacing w:line="276" w:lineRule="auto"/>
        <w:jc w:val="center"/>
      </w:pPr>
    </w:p>
    <w:p w:rsidR="00B055A2" w:rsidRPr="00B055A2" w:rsidRDefault="00B055A2" w:rsidP="00B055A2">
      <w:pPr>
        <w:suppressAutoHyphens/>
        <w:autoSpaceDE w:val="0"/>
        <w:jc w:val="center"/>
        <w:rPr>
          <w:b/>
          <w:bCs/>
          <w:color w:val="000000"/>
          <w:sz w:val="22"/>
          <w:szCs w:val="22"/>
          <w:lang w:eastAsia="zh-CN"/>
        </w:rPr>
      </w:pPr>
      <w:r w:rsidRPr="00B055A2">
        <w:rPr>
          <w:b/>
          <w:bCs/>
          <w:color w:val="000000"/>
          <w:sz w:val="22"/>
          <w:szCs w:val="22"/>
          <w:lang w:eastAsia="zh-CN"/>
        </w:rPr>
        <w:t>1. Общие положения</w:t>
      </w:r>
    </w:p>
    <w:p w:rsidR="00B055A2" w:rsidRPr="00B055A2" w:rsidRDefault="00B055A2" w:rsidP="00B055A2">
      <w:pPr>
        <w:suppressAutoHyphens/>
        <w:autoSpaceDE w:val="0"/>
        <w:ind w:firstLine="709"/>
        <w:jc w:val="both"/>
        <w:rPr>
          <w:color w:val="000000"/>
          <w:sz w:val="22"/>
          <w:szCs w:val="22"/>
          <w:lang w:eastAsia="zh-CN"/>
        </w:rPr>
      </w:pPr>
      <w:r w:rsidRPr="00B055A2">
        <w:rPr>
          <w:color w:val="000000"/>
          <w:sz w:val="22"/>
          <w:szCs w:val="22"/>
          <w:lang w:eastAsia="zh-CN"/>
        </w:rPr>
        <w:t xml:space="preserve">1.1. Настоящее Положение устанавливает порядок осуществления муниципального </w:t>
      </w:r>
      <w:proofErr w:type="gramStart"/>
      <w:r w:rsidRPr="00B055A2">
        <w:rPr>
          <w:color w:val="000000"/>
          <w:sz w:val="22"/>
          <w:szCs w:val="22"/>
          <w:lang w:eastAsia="zh-CN"/>
        </w:rPr>
        <w:t>контроля за</w:t>
      </w:r>
      <w:proofErr w:type="gramEnd"/>
      <w:r w:rsidRPr="00B055A2">
        <w:rPr>
          <w:color w:val="000000"/>
          <w:sz w:val="22"/>
          <w:szCs w:val="22"/>
          <w:lang w:eastAsia="zh-CN"/>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 </w:t>
      </w:r>
      <w:bookmarkStart w:id="1" w:name="_Hlk77848913"/>
      <w:r w:rsidRPr="00B055A2">
        <w:rPr>
          <w:color w:val="000000"/>
          <w:sz w:val="22"/>
          <w:szCs w:val="22"/>
          <w:lang w:eastAsia="zh-CN"/>
        </w:rPr>
        <w:t xml:space="preserve">в </w:t>
      </w:r>
      <w:bookmarkEnd w:id="1"/>
      <w:r w:rsidRPr="00B055A2">
        <w:rPr>
          <w:color w:val="000000"/>
          <w:sz w:val="22"/>
          <w:szCs w:val="22"/>
          <w:lang w:eastAsia="zh-CN"/>
        </w:rPr>
        <w:t>сельском поселении Спасское муниципального района Приволжский Самарской области (далее – муниципальный контроль</w:t>
      </w:r>
      <w:r w:rsidRPr="00B055A2">
        <w:rPr>
          <w:sz w:val="22"/>
          <w:szCs w:val="22"/>
          <w:lang w:eastAsia="zh-CN"/>
        </w:rPr>
        <w:t xml:space="preserve"> </w:t>
      </w:r>
      <w:r w:rsidRPr="00B055A2">
        <w:rPr>
          <w:color w:val="000000"/>
          <w:sz w:val="22"/>
          <w:szCs w:val="22"/>
          <w:lang w:eastAsia="zh-CN"/>
        </w:rPr>
        <w:t>за исполнением единой теплоснабжающей организацией обязательств).</w:t>
      </w:r>
    </w:p>
    <w:p w:rsidR="00B055A2" w:rsidRPr="00B055A2" w:rsidRDefault="00B055A2" w:rsidP="00B055A2">
      <w:pPr>
        <w:shd w:val="clear" w:color="auto" w:fill="FFFFFF"/>
        <w:ind w:firstLine="709"/>
        <w:jc w:val="both"/>
        <w:rPr>
          <w:color w:val="000000"/>
          <w:sz w:val="22"/>
          <w:szCs w:val="22"/>
        </w:rPr>
      </w:pPr>
      <w:r w:rsidRPr="00B055A2">
        <w:rPr>
          <w:color w:val="000000"/>
          <w:sz w:val="22"/>
          <w:szCs w:val="22"/>
        </w:rPr>
        <w:t xml:space="preserve">1.2. Предметом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в сельском поселении </w:t>
      </w:r>
      <w:proofErr w:type="gramStart"/>
      <w:r w:rsidRPr="00B055A2">
        <w:rPr>
          <w:color w:val="000000"/>
          <w:sz w:val="22"/>
          <w:szCs w:val="22"/>
        </w:rPr>
        <w:t>Спасское</w:t>
      </w:r>
      <w:proofErr w:type="gramEnd"/>
      <w:r w:rsidRPr="00B055A2">
        <w:rPr>
          <w:color w:val="000000"/>
          <w:sz w:val="22"/>
          <w:szCs w:val="22"/>
        </w:rPr>
        <w:t xml:space="preserve"> является:</w:t>
      </w:r>
    </w:p>
    <w:p w:rsidR="00B055A2" w:rsidRPr="00B055A2" w:rsidRDefault="00B055A2" w:rsidP="00B055A2">
      <w:pPr>
        <w:shd w:val="clear" w:color="auto" w:fill="FFFFFF"/>
        <w:ind w:firstLine="709"/>
        <w:jc w:val="both"/>
        <w:rPr>
          <w:color w:val="000000"/>
          <w:sz w:val="22"/>
          <w:szCs w:val="22"/>
        </w:rPr>
      </w:pPr>
      <w:r w:rsidRPr="00B055A2">
        <w:rPr>
          <w:color w:val="000000"/>
          <w:sz w:val="22"/>
          <w:szCs w:val="22"/>
        </w:rPr>
        <w:t>1) соблюдение контролируемыми лицами обязательных требований, установленных нормативными правовыми актами;</w:t>
      </w:r>
    </w:p>
    <w:p w:rsidR="00B055A2" w:rsidRPr="00B055A2" w:rsidRDefault="00B055A2" w:rsidP="00B055A2">
      <w:pPr>
        <w:shd w:val="clear" w:color="auto" w:fill="FFFFFF"/>
        <w:ind w:firstLine="709"/>
        <w:jc w:val="both"/>
        <w:rPr>
          <w:color w:val="000000"/>
          <w:sz w:val="22"/>
          <w:szCs w:val="22"/>
        </w:rPr>
      </w:pPr>
      <w:r w:rsidRPr="00B055A2">
        <w:rPr>
          <w:color w:val="000000"/>
          <w:sz w:val="22"/>
          <w:szCs w:val="22"/>
        </w:rPr>
        <w:t>2) соблюдение (реализация) требований, содержащихся в разрешительных документах;</w:t>
      </w:r>
    </w:p>
    <w:p w:rsidR="00B055A2" w:rsidRPr="00B055A2" w:rsidRDefault="00B055A2" w:rsidP="00B055A2">
      <w:pPr>
        <w:shd w:val="clear" w:color="auto" w:fill="FFFFFF"/>
        <w:ind w:firstLine="709"/>
        <w:jc w:val="both"/>
        <w:rPr>
          <w:color w:val="000000"/>
          <w:sz w:val="22"/>
          <w:szCs w:val="22"/>
        </w:rPr>
      </w:pPr>
      <w:r w:rsidRPr="00B055A2">
        <w:rPr>
          <w:color w:val="000000"/>
          <w:sz w:val="22"/>
          <w:szCs w:val="22"/>
        </w:rPr>
        <w:t>3) соблюдение требований документов, исполнение которых является необходимым в соответствии с законодательством Российской Федерации;</w:t>
      </w:r>
    </w:p>
    <w:p w:rsidR="00B055A2" w:rsidRPr="00B055A2" w:rsidRDefault="00B055A2" w:rsidP="00B055A2">
      <w:pPr>
        <w:shd w:val="clear" w:color="auto" w:fill="FFFFFF"/>
        <w:ind w:firstLine="709"/>
        <w:jc w:val="both"/>
        <w:rPr>
          <w:color w:val="000000"/>
          <w:sz w:val="22"/>
          <w:szCs w:val="22"/>
        </w:rPr>
      </w:pPr>
      <w:r w:rsidRPr="00B055A2">
        <w:rPr>
          <w:color w:val="000000"/>
          <w:sz w:val="22"/>
          <w:szCs w:val="22"/>
        </w:rPr>
        <w:t>4) исполнение решений, принимаемых по результатам контрольных (надзорных) мероприятий.</w:t>
      </w:r>
    </w:p>
    <w:p w:rsidR="00B055A2" w:rsidRPr="00B055A2" w:rsidRDefault="00B055A2" w:rsidP="00B055A2">
      <w:pPr>
        <w:shd w:val="clear" w:color="auto" w:fill="FFFFFF"/>
        <w:ind w:firstLine="709"/>
        <w:jc w:val="both"/>
        <w:rPr>
          <w:color w:val="000000"/>
          <w:sz w:val="22"/>
          <w:szCs w:val="22"/>
        </w:rPr>
      </w:pPr>
      <w:proofErr w:type="gramStart"/>
      <w:r w:rsidRPr="00B055A2">
        <w:rPr>
          <w:color w:val="000000"/>
          <w:sz w:val="22"/>
          <w:szCs w:val="22"/>
        </w:rPr>
        <w:t>5) соблюдение единой теплоснабжающей организацией в процессе реализации мероприятий по строительству, реконструкции и (или) модернизации объектов теплоснабжения в сельском поселении Спасское муниципального района Приволжский Самарской области, необходимых для развития, обеспечения надежности и энергетической эффективности системы теплоснабжения и определенных для нее в схеме теплоснабжения, требований Федерального закона от 27.07.2010 № 190-ФЗ «О теплоснабжении» и принятых в соответствии с ним иных нормативных правовых</w:t>
      </w:r>
      <w:proofErr w:type="gramEnd"/>
      <w:r w:rsidRPr="00B055A2">
        <w:rPr>
          <w:color w:val="000000"/>
          <w:sz w:val="22"/>
          <w:szCs w:val="22"/>
        </w:rPr>
        <w:t xml:space="preserve"> актов, в том числе соответствие таких реализуемых мероприятий схеме теплоснабжения.</w:t>
      </w:r>
    </w:p>
    <w:p w:rsidR="00B055A2" w:rsidRPr="00B055A2" w:rsidRDefault="00B055A2" w:rsidP="00B055A2">
      <w:pPr>
        <w:suppressAutoHyphens/>
        <w:autoSpaceDE w:val="0"/>
        <w:ind w:firstLine="709"/>
        <w:jc w:val="both"/>
        <w:rPr>
          <w:color w:val="000000"/>
          <w:sz w:val="22"/>
          <w:szCs w:val="22"/>
          <w:lang w:eastAsia="zh-CN"/>
        </w:rPr>
      </w:pPr>
      <w:r w:rsidRPr="00B055A2">
        <w:rPr>
          <w:color w:val="000000"/>
          <w:sz w:val="22"/>
          <w:szCs w:val="22"/>
          <w:lang w:eastAsia="zh-CN"/>
        </w:rPr>
        <w:t xml:space="preserve">Предметом муниципального </w:t>
      </w:r>
      <w:proofErr w:type="gramStart"/>
      <w:r w:rsidRPr="00B055A2">
        <w:rPr>
          <w:color w:val="000000"/>
          <w:sz w:val="22"/>
          <w:szCs w:val="22"/>
          <w:lang w:eastAsia="zh-CN"/>
        </w:rPr>
        <w:t>контроля за</w:t>
      </w:r>
      <w:proofErr w:type="gramEnd"/>
      <w:r w:rsidRPr="00B055A2">
        <w:rPr>
          <w:color w:val="000000"/>
          <w:sz w:val="22"/>
          <w:szCs w:val="22"/>
          <w:lang w:eastAsia="zh-CN"/>
        </w:rPr>
        <w:t xml:space="preserve"> исполнением единой теплоснабжающей организацией обязательств является также контроль за соблюдением исполнения предписаний об устранении нарушений обязательных требований, выданных должностными лицами контрольного органа, уполномоченными осуществлять муниципальный контроль за исполнением единой теплоснабжающей организацией обязательств, в пределах их компетенции.</w:t>
      </w:r>
    </w:p>
    <w:p w:rsidR="00B055A2" w:rsidRPr="00B055A2" w:rsidRDefault="00B055A2" w:rsidP="00B055A2">
      <w:pPr>
        <w:suppressAutoHyphens/>
        <w:autoSpaceDE w:val="0"/>
        <w:spacing w:line="276" w:lineRule="auto"/>
        <w:jc w:val="both"/>
        <w:rPr>
          <w:b/>
          <w:color w:val="000000"/>
          <w:sz w:val="20"/>
          <w:szCs w:val="20"/>
          <w:lang w:eastAsia="zh-CN"/>
        </w:rPr>
      </w:pPr>
      <w:r w:rsidRPr="00B055A2">
        <w:rPr>
          <w:b/>
          <w:color w:val="000000"/>
          <w:sz w:val="20"/>
          <w:szCs w:val="20"/>
          <w:lang w:eastAsia="zh-CN"/>
        </w:rPr>
        <w:t>(п. 1.2. в редакции Решения СП от 04.02.2022 г. № 71.5/45)</w:t>
      </w:r>
    </w:p>
    <w:p w:rsidR="00B055A2" w:rsidRPr="00B055A2" w:rsidRDefault="00B055A2" w:rsidP="00B055A2">
      <w:pPr>
        <w:suppressAutoHyphens/>
        <w:autoSpaceDE w:val="0"/>
        <w:jc w:val="both"/>
        <w:rPr>
          <w:color w:val="000000"/>
          <w:sz w:val="22"/>
          <w:szCs w:val="22"/>
          <w:lang w:eastAsia="zh-CN"/>
        </w:rPr>
      </w:pPr>
    </w:p>
    <w:p w:rsidR="00B055A2" w:rsidRPr="00B055A2" w:rsidRDefault="00B055A2" w:rsidP="00B055A2">
      <w:pPr>
        <w:ind w:firstLine="709"/>
        <w:contextualSpacing/>
        <w:jc w:val="both"/>
        <w:rPr>
          <w:color w:val="000000"/>
          <w:sz w:val="22"/>
          <w:szCs w:val="22"/>
        </w:rPr>
      </w:pPr>
      <w:r w:rsidRPr="00B055A2">
        <w:rPr>
          <w:color w:val="000000"/>
          <w:sz w:val="22"/>
          <w:szCs w:val="22"/>
        </w:rPr>
        <w:t xml:space="preserve">1.3. Муниципальный контроль за исполнением единой теплоснабжающей организацией обязательств осуществляется администрацией сельского поселения </w:t>
      </w:r>
      <w:proofErr w:type="gramStart"/>
      <w:r w:rsidRPr="00B055A2">
        <w:rPr>
          <w:color w:val="000000"/>
          <w:sz w:val="22"/>
          <w:szCs w:val="22"/>
        </w:rPr>
        <w:t>Спасское</w:t>
      </w:r>
      <w:proofErr w:type="gramEnd"/>
      <w:r w:rsidRPr="00B055A2">
        <w:rPr>
          <w:color w:val="000000"/>
          <w:sz w:val="22"/>
          <w:szCs w:val="22"/>
        </w:rPr>
        <w:t xml:space="preserve"> муниципального района Приволжский Самарской области</w:t>
      </w:r>
      <w:r w:rsidRPr="00B055A2">
        <w:rPr>
          <w:i/>
          <w:iCs/>
          <w:color w:val="000000"/>
          <w:sz w:val="22"/>
          <w:szCs w:val="22"/>
        </w:rPr>
        <w:t xml:space="preserve"> </w:t>
      </w:r>
      <w:r w:rsidRPr="00B055A2">
        <w:rPr>
          <w:color w:val="000000"/>
          <w:sz w:val="22"/>
          <w:szCs w:val="22"/>
        </w:rPr>
        <w:t>(далее – администрация).</w:t>
      </w:r>
    </w:p>
    <w:p w:rsidR="00B055A2" w:rsidRPr="00B055A2" w:rsidRDefault="00B055A2" w:rsidP="00B055A2">
      <w:pPr>
        <w:ind w:firstLine="709"/>
        <w:contextualSpacing/>
        <w:jc w:val="both"/>
        <w:rPr>
          <w:sz w:val="22"/>
          <w:szCs w:val="22"/>
        </w:rPr>
      </w:pPr>
      <w:r w:rsidRPr="00B055A2">
        <w:rPr>
          <w:color w:val="000000"/>
          <w:sz w:val="22"/>
          <w:szCs w:val="22"/>
        </w:rPr>
        <w:t xml:space="preserve">1.4. Должностным лицом администрации, уполномоченным осуществлять муниципальный </w:t>
      </w:r>
      <w:proofErr w:type="gramStart"/>
      <w:r w:rsidRPr="00B055A2">
        <w:rPr>
          <w:color w:val="000000"/>
          <w:sz w:val="22"/>
          <w:szCs w:val="22"/>
        </w:rPr>
        <w:t>контроль за</w:t>
      </w:r>
      <w:proofErr w:type="gramEnd"/>
      <w:r w:rsidRPr="00B055A2">
        <w:rPr>
          <w:color w:val="000000"/>
          <w:sz w:val="22"/>
          <w:szCs w:val="22"/>
        </w:rPr>
        <w:t xml:space="preserve"> исполнением единой теплоснабжающей организацией обязательств, является главный специалист администрации сельского поселения (далее также – должностные лица, уполномоченные осуществлять муниципальный контроль </w:t>
      </w:r>
      <w:bookmarkStart w:id="2" w:name="_Hlk78275689"/>
      <w:r w:rsidRPr="00B055A2">
        <w:rPr>
          <w:color w:val="000000"/>
          <w:sz w:val="22"/>
          <w:szCs w:val="22"/>
        </w:rPr>
        <w:t>за исполнением единой теплоснабжающей организацией обязательств</w:t>
      </w:r>
      <w:bookmarkEnd w:id="2"/>
      <w:r w:rsidRPr="00B055A2">
        <w:rPr>
          <w:color w:val="000000"/>
          <w:sz w:val="22"/>
          <w:szCs w:val="22"/>
        </w:rPr>
        <w:t>)</w:t>
      </w:r>
      <w:r w:rsidRPr="00B055A2">
        <w:rPr>
          <w:i/>
          <w:iCs/>
          <w:color w:val="000000"/>
          <w:sz w:val="22"/>
          <w:szCs w:val="22"/>
        </w:rPr>
        <w:t>.</w:t>
      </w:r>
      <w:r w:rsidRPr="00B055A2">
        <w:rPr>
          <w:color w:val="000000"/>
          <w:sz w:val="22"/>
          <w:szCs w:val="22"/>
        </w:rPr>
        <w:t xml:space="preserve"> В должностные обязанности указанных должностных лиц администрации в соответствии с их должностной инструкцией входит </w:t>
      </w:r>
      <w:r w:rsidRPr="00B055A2">
        <w:rPr>
          <w:color w:val="000000"/>
          <w:sz w:val="22"/>
          <w:szCs w:val="22"/>
        </w:rPr>
        <w:lastRenderedPageBreak/>
        <w:t xml:space="preserve">осуществление полномочий по муниципальному </w:t>
      </w:r>
      <w:proofErr w:type="gramStart"/>
      <w:r w:rsidRPr="00B055A2">
        <w:rPr>
          <w:color w:val="000000"/>
          <w:sz w:val="22"/>
          <w:szCs w:val="22"/>
        </w:rPr>
        <w:t>контролю</w:t>
      </w:r>
      <w:r w:rsidRPr="00B055A2">
        <w:rPr>
          <w:sz w:val="22"/>
          <w:szCs w:val="22"/>
        </w:rPr>
        <w:t xml:space="preserve"> </w:t>
      </w:r>
      <w:r w:rsidRPr="00B055A2">
        <w:rPr>
          <w:color w:val="000000"/>
          <w:sz w:val="22"/>
          <w:szCs w:val="22"/>
        </w:rPr>
        <w:t>за</w:t>
      </w:r>
      <w:proofErr w:type="gramEnd"/>
      <w:r w:rsidRPr="00B055A2">
        <w:rPr>
          <w:color w:val="000000"/>
          <w:sz w:val="22"/>
          <w:szCs w:val="22"/>
        </w:rPr>
        <w:t xml:space="preserve"> исполнением единой теплоснабжающей организацией обязательств.</w:t>
      </w:r>
    </w:p>
    <w:p w:rsidR="00B055A2" w:rsidRPr="00B055A2" w:rsidRDefault="00B055A2" w:rsidP="00B055A2">
      <w:pPr>
        <w:ind w:firstLine="709"/>
        <w:contextualSpacing/>
        <w:jc w:val="both"/>
        <w:rPr>
          <w:sz w:val="22"/>
          <w:szCs w:val="22"/>
        </w:rPr>
      </w:pPr>
      <w:r w:rsidRPr="00B055A2">
        <w:rPr>
          <w:color w:val="000000"/>
          <w:sz w:val="22"/>
          <w:szCs w:val="22"/>
        </w:rPr>
        <w:t xml:space="preserve">Должностные лица, уполномоченные осуществлять муниципальный </w:t>
      </w:r>
      <w:proofErr w:type="gramStart"/>
      <w:r w:rsidRPr="00B055A2">
        <w:rPr>
          <w:color w:val="000000"/>
          <w:sz w:val="22"/>
          <w:szCs w:val="22"/>
        </w:rPr>
        <w:t>контроль за</w:t>
      </w:r>
      <w:proofErr w:type="gramEnd"/>
      <w:r w:rsidRPr="00B055A2">
        <w:rPr>
          <w:color w:val="000000"/>
          <w:sz w:val="22"/>
          <w:szCs w:val="22"/>
        </w:rPr>
        <w:t xml:space="preserve"> исполнением единой теплоснабжающей организацией обязательств, при осуществлении муниципального контроля за исполнением единой теплоснабжающей организацией обязательств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B055A2" w:rsidRPr="00B055A2" w:rsidRDefault="00B055A2" w:rsidP="00B055A2">
      <w:pPr>
        <w:suppressAutoHyphens/>
        <w:autoSpaceDE w:val="0"/>
        <w:ind w:firstLine="709"/>
        <w:jc w:val="both"/>
        <w:rPr>
          <w:color w:val="000000"/>
          <w:sz w:val="22"/>
          <w:szCs w:val="22"/>
          <w:lang w:eastAsia="zh-CN"/>
        </w:rPr>
      </w:pPr>
      <w:r w:rsidRPr="00B055A2">
        <w:rPr>
          <w:color w:val="000000"/>
          <w:sz w:val="22"/>
          <w:szCs w:val="22"/>
          <w:lang w:eastAsia="zh-CN"/>
        </w:rPr>
        <w:t xml:space="preserve">1.5. </w:t>
      </w:r>
      <w:proofErr w:type="gramStart"/>
      <w:r w:rsidRPr="00B055A2">
        <w:rPr>
          <w:color w:val="000000"/>
          <w:sz w:val="22"/>
          <w:szCs w:val="22"/>
          <w:lang w:eastAsia="zh-CN"/>
        </w:rPr>
        <w:t>К отношениям, связанным с осуществлением муниципального контроля за исполнением единой теплоснабжающей организацией обязательств, организацией и проведением профилактических мероприятий, контрольных мероприятий применяются положения Федерального закона от 31.07.2020 № 248-ФЗ «О государственном контроле (надзоре) и муниципальном контроле в Российской Федерации», Федерального закона от 27.07.2010 № 190-ФЗ «О теплоснабжении», Федерального закона от 06.10.2003 № 131-ФЗ «Об общих принципах организации местного самоуправления в Российской Федерации».</w:t>
      </w:r>
      <w:proofErr w:type="gramEnd"/>
    </w:p>
    <w:p w:rsidR="00B055A2" w:rsidRPr="00B055A2" w:rsidRDefault="00B055A2" w:rsidP="00B055A2">
      <w:pPr>
        <w:suppressAutoHyphens/>
        <w:autoSpaceDE w:val="0"/>
        <w:ind w:firstLine="709"/>
        <w:jc w:val="both"/>
        <w:rPr>
          <w:color w:val="000000"/>
          <w:sz w:val="22"/>
          <w:szCs w:val="22"/>
          <w:lang w:eastAsia="zh-CN"/>
        </w:rPr>
      </w:pPr>
      <w:r w:rsidRPr="00B055A2">
        <w:rPr>
          <w:color w:val="000000"/>
          <w:sz w:val="22"/>
          <w:szCs w:val="22"/>
          <w:lang w:eastAsia="zh-CN"/>
        </w:rPr>
        <w:t xml:space="preserve">1.6. Объектами </w:t>
      </w:r>
      <w:bookmarkStart w:id="3" w:name="_Hlk77676821"/>
      <w:r w:rsidRPr="00B055A2">
        <w:rPr>
          <w:color w:val="000000"/>
          <w:sz w:val="22"/>
          <w:szCs w:val="22"/>
          <w:lang w:eastAsia="zh-CN"/>
        </w:rPr>
        <w:t xml:space="preserve">муниципального </w:t>
      </w:r>
      <w:proofErr w:type="gramStart"/>
      <w:r w:rsidRPr="00B055A2">
        <w:rPr>
          <w:color w:val="000000"/>
          <w:sz w:val="22"/>
          <w:szCs w:val="22"/>
          <w:lang w:eastAsia="zh-CN"/>
        </w:rPr>
        <w:t>контроля за</w:t>
      </w:r>
      <w:proofErr w:type="gramEnd"/>
      <w:r w:rsidRPr="00B055A2">
        <w:rPr>
          <w:color w:val="000000"/>
          <w:sz w:val="22"/>
          <w:szCs w:val="22"/>
          <w:lang w:eastAsia="zh-CN"/>
        </w:rPr>
        <w:t xml:space="preserve"> исполнением единой теплоснабжающей организацией обязательств </w:t>
      </w:r>
      <w:bookmarkEnd w:id="3"/>
      <w:r w:rsidRPr="00B055A2">
        <w:rPr>
          <w:color w:val="000000"/>
          <w:sz w:val="22"/>
          <w:szCs w:val="22"/>
          <w:lang w:eastAsia="zh-CN"/>
        </w:rPr>
        <w:t>являются:</w:t>
      </w:r>
    </w:p>
    <w:p w:rsidR="00B055A2" w:rsidRPr="00B055A2" w:rsidRDefault="00B055A2" w:rsidP="00B055A2">
      <w:pPr>
        <w:suppressAutoHyphens/>
        <w:autoSpaceDE w:val="0"/>
        <w:ind w:firstLine="709"/>
        <w:jc w:val="both"/>
        <w:rPr>
          <w:color w:val="000000"/>
          <w:sz w:val="22"/>
          <w:szCs w:val="22"/>
          <w:lang w:eastAsia="zh-CN"/>
        </w:rPr>
      </w:pPr>
      <w:proofErr w:type="gramStart"/>
      <w:r w:rsidRPr="00B055A2">
        <w:rPr>
          <w:color w:val="000000"/>
          <w:sz w:val="22"/>
          <w:szCs w:val="22"/>
          <w:lang w:eastAsia="zh-CN"/>
        </w:rPr>
        <w:t xml:space="preserve">а) деятельность, действия (бездействие) </w:t>
      </w:r>
      <w:bookmarkStart w:id="4" w:name="_Hlk77851319"/>
      <w:r w:rsidRPr="00B055A2">
        <w:rPr>
          <w:color w:val="000000"/>
          <w:sz w:val="22"/>
          <w:szCs w:val="22"/>
          <w:lang w:eastAsia="zh-CN"/>
        </w:rPr>
        <w:t>единой теплоснабжающей организации</w:t>
      </w:r>
      <w:bookmarkEnd w:id="4"/>
      <w:r w:rsidRPr="00B055A2">
        <w:rPr>
          <w:color w:val="000000"/>
          <w:sz w:val="22"/>
          <w:szCs w:val="22"/>
          <w:lang w:eastAsia="zh-CN"/>
        </w:rPr>
        <w:t xml:space="preserve"> (далее также – контролируемое лицо) по исполнению обязательств, в рамках которых должны соблюдаться обязательные требования, </w:t>
      </w:r>
      <w:bookmarkStart w:id="5" w:name="_Hlk77763353"/>
      <w:bookmarkStart w:id="6" w:name="_Hlk77763765"/>
      <w:r w:rsidRPr="00B055A2">
        <w:rPr>
          <w:color w:val="000000"/>
          <w:sz w:val="22"/>
          <w:szCs w:val="22"/>
          <w:lang w:eastAsia="zh-CN"/>
        </w:rPr>
        <w:t xml:space="preserve">указанные в </w:t>
      </w:r>
      <w:bookmarkEnd w:id="5"/>
      <w:r w:rsidRPr="00B055A2">
        <w:rPr>
          <w:color w:val="000000"/>
          <w:sz w:val="22"/>
          <w:szCs w:val="22"/>
          <w:lang w:eastAsia="zh-CN"/>
        </w:rPr>
        <w:t>части 3 статьи 23.7 Федерального закона от 27.07.2010 № 190-ФЗ «О теплоснабжении», согласно которой единая теплоснабжающая организация обязана реализовывать мероприятия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w:t>
      </w:r>
      <w:proofErr w:type="gramEnd"/>
      <w:r w:rsidRPr="00B055A2">
        <w:rPr>
          <w:color w:val="000000"/>
          <w:sz w:val="22"/>
          <w:szCs w:val="22"/>
          <w:lang w:eastAsia="zh-CN"/>
        </w:rPr>
        <w:t>, определенные для нее в схеме теплоснабжения в соответствии с перечнем и сроками, указанными в схеме теплоснабжения;</w:t>
      </w:r>
      <w:bookmarkEnd w:id="6"/>
    </w:p>
    <w:p w:rsidR="00B055A2" w:rsidRPr="00B055A2" w:rsidRDefault="00B055A2" w:rsidP="00B055A2">
      <w:pPr>
        <w:suppressAutoHyphens/>
        <w:autoSpaceDE w:val="0"/>
        <w:ind w:firstLine="709"/>
        <w:jc w:val="both"/>
        <w:rPr>
          <w:color w:val="000000"/>
          <w:sz w:val="22"/>
          <w:szCs w:val="22"/>
          <w:lang w:eastAsia="zh-CN"/>
        </w:rPr>
      </w:pPr>
      <w:r w:rsidRPr="00B055A2">
        <w:rPr>
          <w:color w:val="000000"/>
          <w:sz w:val="22"/>
          <w:szCs w:val="22"/>
          <w:lang w:eastAsia="zh-CN"/>
        </w:rPr>
        <w:t xml:space="preserve">б) результаты деятельности единой теплоснабжающей организации, в том числе продукция (товары), работы и услуги, к которым предъявляются обязательные требования, </w:t>
      </w:r>
      <w:bookmarkStart w:id="7" w:name="_Hlk77851530"/>
      <w:r w:rsidRPr="00B055A2">
        <w:rPr>
          <w:color w:val="000000"/>
          <w:sz w:val="22"/>
          <w:szCs w:val="22"/>
          <w:lang w:eastAsia="zh-CN"/>
        </w:rPr>
        <w:t>указанные в части 3 статьи 23.7 Федерального закона от 27.07.2010 № 190-ФЗ «О теплоснабжении»</w:t>
      </w:r>
      <w:bookmarkEnd w:id="7"/>
      <w:r w:rsidRPr="00B055A2">
        <w:rPr>
          <w:color w:val="000000"/>
          <w:sz w:val="22"/>
          <w:szCs w:val="22"/>
          <w:lang w:eastAsia="zh-CN"/>
        </w:rPr>
        <w:t>;</w:t>
      </w:r>
    </w:p>
    <w:p w:rsidR="00B055A2" w:rsidRPr="00B055A2" w:rsidRDefault="00B055A2" w:rsidP="00B055A2">
      <w:pPr>
        <w:suppressAutoHyphens/>
        <w:autoSpaceDE w:val="0"/>
        <w:ind w:firstLine="709"/>
        <w:jc w:val="both"/>
        <w:rPr>
          <w:color w:val="000000"/>
          <w:sz w:val="22"/>
          <w:szCs w:val="22"/>
          <w:lang w:eastAsia="zh-CN"/>
        </w:rPr>
      </w:pPr>
      <w:proofErr w:type="gramStart"/>
      <w:r w:rsidRPr="00B055A2">
        <w:rPr>
          <w:color w:val="000000"/>
          <w:sz w:val="22"/>
          <w:szCs w:val="22"/>
          <w:lang w:eastAsia="zh-CN"/>
        </w:rPr>
        <w:t>в)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единая теплоснабжающая организация владеет и (или) пользуется, компоненты природной среды, природные и природно-антропогенные объекты, не находящиеся во владении и (или) пользовании единой теплоснабжающей организации (далее – производственные объекты), к которым предъявляются обязательные</w:t>
      </w:r>
      <w:proofErr w:type="gramEnd"/>
      <w:r w:rsidRPr="00B055A2">
        <w:rPr>
          <w:color w:val="000000"/>
          <w:sz w:val="22"/>
          <w:szCs w:val="22"/>
          <w:lang w:eastAsia="zh-CN"/>
        </w:rPr>
        <w:t xml:space="preserve"> требования,</w:t>
      </w:r>
      <w:r w:rsidRPr="00B055A2">
        <w:rPr>
          <w:sz w:val="22"/>
          <w:szCs w:val="22"/>
          <w:lang w:eastAsia="zh-CN"/>
        </w:rPr>
        <w:t xml:space="preserve"> </w:t>
      </w:r>
      <w:r w:rsidRPr="00B055A2">
        <w:rPr>
          <w:color w:val="000000"/>
          <w:sz w:val="22"/>
          <w:szCs w:val="22"/>
          <w:lang w:eastAsia="zh-CN"/>
        </w:rPr>
        <w:t>указанные в части 3 статьи 23.7 Федерального закона от 27.07.2010 № 190-ФЗ «О теплоснабжении».</w:t>
      </w:r>
    </w:p>
    <w:p w:rsidR="00B055A2" w:rsidRPr="00B055A2" w:rsidRDefault="00B055A2" w:rsidP="00B055A2">
      <w:pPr>
        <w:suppressAutoHyphens/>
        <w:autoSpaceDE w:val="0"/>
        <w:ind w:firstLine="709"/>
        <w:jc w:val="both"/>
        <w:rPr>
          <w:color w:val="000000"/>
          <w:sz w:val="22"/>
          <w:szCs w:val="22"/>
          <w:lang w:eastAsia="zh-CN"/>
        </w:rPr>
      </w:pPr>
      <w:r w:rsidRPr="00B055A2">
        <w:rPr>
          <w:color w:val="000000"/>
          <w:sz w:val="22"/>
          <w:szCs w:val="22"/>
          <w:lang w:eastAsia="zh-CN"/>
        </w:rPr>
        <w:t xml:space="preserve">1.7. Администрацией в рамках осуществления муниципального </w:t>
      </w:r>
      <w:proofErr w:type="gramStart"/>
      <w:r w:rsidRPr="00B055A2">
        <w:rPr>
          <w:color w:val="000000"/>
          <w:sz w:val="22"/>
          <w:szCs w:val="22"/>
          <w:lang w:eastAsia="zh-CN"/>
        </w:rPr>
        <w:t>контроля за</w:t>
      </w:r>
      <w:proofErr w:type="gramEnd"/>
      <w:r w:rsidRPr="00B055A2">
        <w:rPr>
          <w:color w:val="000000"/>
          <w:sz w:val="22"/>
          <w:szCs w:val="22"/>
          <w:lang w:eastAsia="zh-CN"/>
        </w:rPr>
        <w:t xml:space="preserve"> исполнением единой теплоснабжающей организацией обязательств обеспечивается учет объектов муниципального контроля за исполнением единой теплоснабжающей организацией обязательств путем утверждения и актуализации схемы теплоснабжения.</w:t>
      </w:r>
    </w:p>
    <w:p w:rsidR="00B055A2" w:rsidRPr="00B055A2" w:rsidRDefault="00B055A2" w:rsidP="00B055A2">
      <w:pPr>
        <w:suppressAutoHyphens/>
        <w:autoSpaceDE w:val="0"/>
        <w:ind w:firstLine="709"/>
        <w:jc w:val="both"/>
        <w:rPr>
          <w:color w:val="000000"/>
          <w:sz w:val="22"/>
          <w:szCs w:val="22"/>
          <w:lang w:eastAsia="zh-CN"/>
        </w:rPr>
      </w:pPr>
      <w:r w:rsidRPr="00B055A2">
        <w:rPr>
          <w:color w:val="000000"/>
          <w:sz w:val="22"/>
          <w:szCs w:val="22"/>
          <w:lang w:eastAsia="zh-CN"/>
        </w:rPr>
        <w:t xml:space="preserve">1.8. Система оценки и управления рисками при осуществлении муниципального </w:t>
      </w:r>
      <w:proofErr w:type="gramStart"/>
      <w:r w:rsidRPr="00B055A2">
        <w:rPr>
          <w:color w:val="000000"/>
          <w:sz w:val="22"/>
          <w:szCs w:val="22"/>
          <w:lang w:eastAsia="zh-CN"/>
        </w:rPr>
        <w:t>контроля за</w:t>
      </w:r>
      <w:proofErr w:type="gramEnd"/>
      <w:r w:rsidRPr="00B055A2">
        <w:rPr>
          <w:color w:val="000000"/>
          <w:sz w:val="22"/>
          <w:szCs w:val="22"/>
          <w:lang w:eastAsia="zh-CN"/>
        </w:rPr>
        <w:t xml:space="preserve"> исполнением единой теплоснабжающей организацией обязательств не применяется.</w:t>
      </w:r>
    </w:p>
    <w:p w:rsidR="00B055A2" w:rsidRPr="00B055A2" w:rsidRDefault="00B055A2" w:rsidP="00B055A2">
      <w:pPr>
        <w:suppressAutoHyphens/>
        <w:autoSpaceDE w:val="0"/>
        <w:jc w:val="center"/>
        <w:rPr>
          <w:color w:val="000000"/>
          <w:sz w:val="22"/>
          <w:szCs w:val="22"/>
          <w:lang w:eastAsia="zh-CN"/>
        </w:rPr>
      </w:pPr>
      <w:bookmarkStart w:id="8" w:name="Par61"/>
      <w:bookmarkEnd w:id="8"/>
    </w:p>
    <w:p w:rsidR="00B055A2" w:rsidRPr="00B055A2" w:rsidRDefault="00B055A2" w:rsidP="00B055A2">
      <w:pPr>
        <w:suppressAutoHyphens/>
        <w:autoSpaceDE w:val="0"/>
        <w:jc w:val="center"/>
        <w:rPr>
          <w:b/>
          <w:bCs/>
          <w:color w:val="000000"/>
          <w:sz w:val="22"/>
          <w:szCs w:val="22"/>
          <w:lang w:eastAsia="zh-CN"/>
        </w:rPr>
      </w:pPr>
      <w:r w:rsidRPr="00B055A2">
        <w:rPr>
          <w:b/>
          <w:bCs/>
          <w:color w:val="000000"/>
          <w:sz w:val="22"/>
          <w:szCs w:val="22"/>
          <w:lang w:eastAsia="zh-CN"/>
        </w:rPr>
        <w:t>2. Профилактика рисков причинения вреда (ущерба) охраняемым законом ценностям</w:t>
      </w:r>
    </w:p>
    <w:p w:rsidR="00B055A2" w:rsidRPr="00B055A2" w:rsidRDefault="00B055A2" w:rsidP="00B055A2">
      <w:pPr>
        <w:suppressAutoHyphens/>
        <w:autoSpaceDE w:val="0"/>
        <w:ind w:firstLine="709"/>
        <w:jc w:val="both"/>
        <w:rPr>
          <w:sz w:val="22"/>
          <w:szCs w:val="22"/>
          <w:lang w:eastAsia="zh-CN"/>
        </w:rPr>
      </w:pPr>
      <w:r w:rsidRPr="00B055A2">
        <w:rPr>
          <w:color w:val="000000"/>
          <w:sz w:val="22"/>
          <w:szCs w:val="22"/>
          <w:lang w:eastAsia="zh-CN"/>
        </w:rPr>
        <w:t xml:space="preserve">2.1. Администрация осуществляет муниципальный </w:t>
      </w:r>
      <w:proofErr w:type="gramStart"/>
      <w:r w:rsidRPr="00B055A2">
        <w:rPr>
          <w:color w:val="000000"/>
          <w:sz w:val="22"/>
          <w:szCs w:val="22"/>
          <w:lang w:eastAsia="zh-CN"/>
        </w:rPr>
        <w:t>контроль за</w:t>
      </w:r>
      <w:proofErr w:type="gramEnd"/>
      <w:r w:rsidRPr="00B055A2">
        <w:rPr>
          <w:color w:val="000000"/>
          <w:sz w:val="22"/>
          <w:szCs w:val="22"/>
          <w:lang w:eastAsia="zh-CN"/>
        </w:rPr>
        <w:t xml:space="preserve"> исполнением единой теплоснабжающей организацией обязательств, в том числе посредством проведения профилактических мероприятий.</w:t>
      </w:r>
    </w:p>
    <w:p w:rsidR="00B055A2" w:rsidRPr="00B055A2" w:rsidRDefault="00B055A2" w:rsidP="00B055A2">
      <w:pPr>
        <w:suppressAutoHyphens/>
        <w:autoSpaceDE w:val="0"/>
        <w:ind w:firstLine="709"/>
        <w:jc w:val="both"/>
        <w:rPr>
          <w:color w:val="000000"/>
          <w:sz w:val="22"/>
          <w:szCs w:val="22"/>
          <w:lang w:eastAsia="zh-CN"/>
        </w:rPr>
      </w:pPr>
      <w:r w:rsidRPr="00B055A2">
        <w:rPr>
          <w:color w:val="000000"/>
          <w:sz w:val="22"/>
          <w:szCs w:val="22"/>
          <w:lang w:eastAsia="zh-CN"/>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 лицом,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контролируемого лица, повышения информированности о способах их соблюдения.</w:t>
      </w:r>
    </w:p>
    <w:p w:rsidR="00B055A2" w:rsidRPr="00B055A2" w:rsidRDefault="00B055A2" w:rsidP="00B055A2">
      <w:pPr>
        <w:suppressAutoHyphens/>
        <w:autoSpaceDE w:val="0"/>
        <w:spacing w:line="276" w:lineRule="auto"/>
        <w:jc w:val="both"/>
        <w:rPr>
          <w:b/>
          <w:color w:val="000000"/>
          <w:sz w:val="20"/>
          <w:szCs w:val="20"/>
          <w:lang w:eastAsia="zh-CN"/>
        </w:rPr>
      </w:pPr>
      <w:r w:rsidRPr="00B055A2">
        <w:rPr>
          <w:b/>
          <w:color w:val="000000"/>
          <w:sz w:val="20"/>
          <w:szCs w:val="20"/>
          <w:lang w:eastAsia="zh-CN"/>
        </w:rPr>
        <w:t>(п. 2.2. в редакции Решения СП от 04.02.2022 г. № 71.5/45)</w:t>
      </w:r>
    </w:p>
    <w:p w:rsidR="00B055A2" w:rsidRPr="00B055A2" w:rsidRDefault="00B055A2" w:rsidP="00B055A2">
      <w:pPr>
        <w:suppressAutoHyphens/>
        <w:autoSpaceDE w:val="0"/>
        <w:jc w:val="both"/>
        <w:rPr>
          <w:sz w:val="22"/>
          <w:szCs w:val="22"/>
          <w:lang w:eastAsia="zh-CN"/>
        </w:rPr>
      </w:pPr>
    </w:p>
    <w:p w:rsidR="00B055A2" w:rsidRPr="00B055A2" w:rsidRDefault="00B055A2" w:rsidP="00B055A2">
      <w:pPr>
        <w:suppressAutoHyphens/>
        <w:autoSpaceDE w:val="0"/>
        <w:ind w:firstLine="709"/>
        <w:jc w:val="both"/>
        <w:rPr>
          <w:sz w:val="22"/>
          <w:szCs w:val="22"/>
          <w:lang w:eastAsia="zh-CN"/>
        </w:rPr>
      </w:pPr>
      <w:r w:rsidRPr="00B055A2">
        <w:rPr>
          <w:color w:val="000000"/>
          <w:sz w:val="22"/>
          <w:szCs w:val="22"/>
          <w:lang w:eastAsia="zh-CN"/>
        </w:rPr>
        <w:t xml:space="preserve">2.3. При осуществлении муниципального </w:t>
      </w:r>
      <w:proofErr w:type="gramStart"/>
      <w:r w:rsidRPr="00B055A2">
        <w:rPr>
          <w:color w:val="000000"/>
          <w:sz w:val="22"/>
          <w:szCs w:val="22"/>
          <w:lang w:eastAsia="zh-CN"/>
        </w:rPr>
        <w:t>контроля за</w:t>
      </w:r>
      <w:proofErr w:type="gramEnd"/>
      <w:r w:rsidRPr="00B055A2">
        <w:rPr>
          <w:color w:val="000000"/>
          <w:sz w:val="22"/>
          <w:szCs w:val="22"/>
          <w:lang w:eastAsia="zh-CN"/>
        </w:rPr>
        <w:t xml:space="preserve"> исполнением единой теплоснабжающей организацией обязательств, проведение профилактических мероприятий, </w:t>
      </w:r>
      <w:r w:rsidRPr="00B055A2">
        <w:rPr>
          <w:color w:val="000000"/>
          <w:sz w:val="22"/>
          <w:szCs w:val="22"/>
          <w:lang w:eastAsia="zh-CN"/>
        </w:rPr>
        <w:lastRenderedPageBreak/>
        <w:t>направленных на снижение риска причинения вреда (ущерба), является приоритетным по отношению к проведению контрольных мероприятий.</w:t>
      </w:r>
    </w:p>
    <w:p w:rsidR="00B055A2" w:rsidRPr="00B055A2" w:rsidRDefault="00B055A2" w:rsidP="00B055A2">
      <w:pPr>
        <w:suppressAutoHyphens/>
        <w:autoSpaceDE w:val="0"/>
        <w:ind w:firstLine="709"/>
        <w:jc w:val="both"/>
        <w:rPr>
          <w:sz w:val="22"/>
          <w:szCs w:val="22"/>
          <w:lang w:eastAsia="zh-CN"/>
        </w:rPr>
      </w:pPr>
      <w:r w:rsidRPr="00B055A2">
        <w:rPr>
          <w:color w:val="000000"/>
          <w:sz w:val="22"/>
          <w:szCs w:val="22"/>
          <w:lang w:eastAsia="zh-CN"/>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B055A2" w:rsidRPr="00B055A2" w:rsidRDefault="00B055A2" w:rsidP="00B055A2">
      <w:pPr>
        <w:suppressAutoHyphens/>
        <w:autoSpaceDE w:val="0"/>
        <w:ind w:firstLine="709"/>
        <w:jc w:val="both"/>
        <w:rPr>
          <w:sz w:val="22"/>
          <w:szCs w:val="22"/>
          <w:lang w:eastAsia="zh-CN"/>
        </w:rPr>
      </w:pPr>
      <w:proofErr w:type="gramStart"/>
      <w:r w:rsidRPr="00B055A2">
        <w:rPr>
          <w:color w:val="000000"/>
          <w:sz w:val="22"/>
          <w:szCs w:val="22"/>
          <w:lang w:eastAsia="zh-CN"/>
        </w:rPr>
        <w:t>В случае если при проведении профилактических мероприятий установлено, что объекты муниципального контроля за исполнением единой теплоснабжающей организацией обязательств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за исполнением единой теплоснабжающей организацией обязательств, незамедлительно направляет информацию об этом главе (заместителю главы) сельского поселения Спасское для принятия решения о</w:t>
      </w:r>
      <w:proofErr w:type="gramEnd"/>
      <w:r w:rsidRPr="00B055A2">
        <w:rPr>
          <w:color w:val="000000"/>
          <w:sz w:val="22"/>
          <w:szCs w:val="22"/>
          <w:lang w:eastAsia="zh-CN"/>
        </w:rPr>
        <w:t xml:space="preserve"> </w:t>
      </w:r>
      <w:proofErr w:type="gramStart"/>
      <w:r w:rsidRPr="00B055A2">
        <w:rPr>
          <w:color w:val="000000"/>
          <w:sz w:val="22"/>
          <w:szCs w:val="22"/>
          <w:lang w:eastAsia="zh-CN"/>
        </w:rPr>
        <w:t>проведении</w:t>
      </w:r>
      <w:proofErr w:type="gramEnd"/>
      <w:r w:rsidRPr="00B055A2">
        <w:rPr>
          <w:color w:val="000000"/>
          <w:sz w:val="22"/>
          <w:szCs w:val="22"/>
          <w:lang w:eastAsia="zh-CN"/>
        </w:rPr>
        <w:t xml:space="preserve"> контрольных мероприятий.</w:t>
      </w:r>
    </w:p>
    <w:p w:rsidR="00B055A2" w:rsidRPr="00B055A2" w:rsidRDefault="00B055A2" w:rsidP="00B055A2">
      <w:pPr>
        <w:suppressAutoHyphens/>
        <w:autoSpaceDE w:val="0"/>
        <w:ind w:firstLine="709"/>
        <w:jc w:val="both"/>
        <w:rPr>
          <w:sz w:val="22"/>
          <w:szCs w:val="22"/>
          <w:lang w:eastAsia="zh-CN"/>
        </w:rPr>
      </w:pPr>
      <w:r w:rsidRPr="00B055A2">
        <w:rPr>
          <w:color w:val="000000"/>
          <w:sz w:val="22"/>
          <w:szCs w:val="22"/>
          <w:lang w:eastAsia="zh-CN"/>
        </w:rPr>
        <w:t xml:space="preserve">2.5. При осуществлении администрацией муниципального </w:t>
      </w:r>
      <w:proofErr w:type="gramStart"/>
      <w:r w:rsidRPr="00B055A2">
        <w:rPr>
          <w:color w:val="000000"/>
          <w:sz w:val="22"/>
          <w:szCs w:val="22"/>
          <w:lang w:eastAsia="zh-CN"/>
        </w:rPr>
        <w:t>контроля за</w:t>
      </w:r>
      <w:proofErr w:type="gramEnd"/>
      <w:r w:rsidRPr="00B055A2">
        <w:rPr>
          <w:color w:val="000000"/>
          <w:sz w:val="22"/>
          <w:szCs w:val="22"/>
          <w:lang w:eastAsia="zh-CN"/>
        </w:rPr>
        <w:t xml:space="preserve"> исполнением единой теплоснабжающей организацией обязательств могут проводиться следующие виды профилактических мероприятий:</w:t>
      </w:r>
    </w:p>
    <w:p w:rsidR="00B055A2" w:rsidRPr="00B055A2" w:rsidRDefault="00B055A2" w:rsidP="00B055A2">
      <w:pPr>
        <w:suppressAutoHyphens/>
        <w:autoSpaceDE w:val="0"/>
        <w:ind w:firstLine="709"/>
        <w:jc w:val="both"/>
        <w:rPr>
          <w:sz w:val="22"/>
          <w:szCs w:val="22"/>
          <w:lang w:eastAsia="zh-CN"/>
        </w:rPr>
      </w:pPr>
      <w:r w:rsidRPr="00B055A2">
        <w:rPr>
          <w:color w:val="000000"/>
          <w:sz w:val="22"/>
          <w:szCs w:val="22"/>
          <w:lang w:eastAsia="zh-CN"/>
        </w:rPr>
        <w:t>1) информирование;</w:t>
      </w:r>
    </w:p>
    <w:p w:rsidR="00B055A2" w:rsidRPr="00B055A2" w:rsidRDefault="00B055A2" w:rsidP="00B055A2">
      <w:pPr>
        <w:suppressAutoHyphens/>
        <w:autoSpaceDE w:val="0"/>
        <w:ind w:firstLine="709"/>
        <w:jc w:val="both"/>
        <w:rPr>
          <w:color w:val="000000"/>
          <w:sz w:val="22"/>
          <w:szCs w:val="22"/>
          <w:lang w:eastAsia="zh-CN"/>
        </w:rPr>
      </w:pPr>
      <w:r w:rsidRPr="00B055A2">
        <w:rPr>
          <w:color w:val="000000"/>
          <w:sz w:val="22"/>
          <w:szCs w:val="22"/>
          <w:lang w:eastAsia="zh-CN"/>
        </w:rPr>
        <w:t>2) обобщение правоприменительной практики;</w:t>
      </w:r>
    </w:p>
    <w:p w:rsidR="00B055A2" w:rsidRPr="00B055A2" w:rsidRDefault="00B055A2" w:rsidP="00B055A2">
      <w:pPr>
        <w:suppressAutoHyphens/>
        <w:autoSpaceDE w:val="0"/>
        <w:ind w:firstLine="709"/>
        <w:jc w:val="both"/>
        <w:rPr>
          <w:color w:val="000000"/>
          <w:sz w:val="22"/>
          <w:szCs w:val="22"/>
          <w:lang w:eastAsia="zh-CN"/>
        </w:rPr>
      </w:pPr>
      <w:r w:rsidRPr="00B055A2">
        <w:rPr>
          <w:color w:val="000000"/>
          <w:sz w:val="22"/>
          <w:szCs w:val="22"/>
          <w:lang w:eastAsia="zh-CN"/>
        </w:rPr>
        <w:t>3) объявление предостережений;</w:t>
      </w:r>
    </w:p>
    <w:p w:rsidR="00B055A2" w:rsidRPr="00B055A2" w:rsidRDefault="00B055A2" w:rsidP="00B055A2">
      <w:pPr>
        <w:suppressAutoHyphens/>
        <w:autoSpaceDE w:val="0"/>
        <w:ind w:firstLine="709"/>
        <w:jc w:val="both"/>
        <w:rPr>
          <w:color w:val="000000"/>
          <w:sz w:val="22"/>
          <w:szCs w:val="22"/>
          <w:lang w:eastAsia="zh-CN"/>
        </w:rPr>
      </w:pPr>
      <w:r w:rsidRPr="00B055A2">
        <w:rPr>
          <w:color w:val="000000"/>
          <w:sz w:val="22"/>
          <w:szCs w:val="22"/>
          <w:lang w:eastAsia="zh-CN"/>
        </w:rPr>
        <w:t>4) консультирование.</w:t>
      </w:r>
    </w:p>
    <w:p w:rsidR="00B055A2" w:rsidRPr="00B055A2" w:rsidRDefault="00B055A2" w:rsidP="00B055A2">
      <w:pPr>
        <w:ind w:firstLine="709"/>
        <w:jc w:val="both"/>
        <w:rPr>
          <w:color w:val="000000"/>
          <w:sz w:val="22"/>
          <w:szCs w:val="22"/>
        </w:rPr>
      </w:pPr>
      <w:r w:rsidRPr="00B055A2">
        <w:rPr>
          <w:color w:val="000000"/>
          <w:sz w:val="22"/>
          <w:szCs w:val="22"/>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w:t>
      </w:r>
      <w:r w:rsidRPr="00B055A2">
        <w:rPr>
          <w:sz w:val="22"/>
          <w:szCs w:val="22"/>
        </w:rPr>
        <w:t xml:space="preserve"> </w:t>
      </w:r>
      <w:r w:rsidRPr="00B055A2">
        <w:rPr>
          <w:color w:val="000000"/>
          <w:sz w:val="22"/>
          <w:szCs w:val="22"/>
        </w:rPr>
        <w:t>в разделе «Контрольно-надзорная деятельность», в средствах массовой информации,</w:t>
      </w:r>
      <w:r w:rsidRPr="00B055A2">
        <w:rPr>
          <w:color w:val="000000"/>
          <w:sz w:val="22"/>
          <w:szCs w:val="22"/>
          <w:shd w:val="clear" w:color="auto" w:fill="FFFFFF"/>
        </w:rPr>
        <w:t xml:space="preserve"> через личные кабинеты контролируемого лица в государственных информационных системах (при их наличии) и в иных формах.</w:t>
      </w:r>
    </w:p>
    <w:p w:rsidR="00B055A2" w:rsidRPr="00B055A2" w:rsidRDefault="00B055A2" w:rsidP="00B055A2">
      <w:pPr>
        <w:suppressAutoHyphens/>
        <w:autoSpaceDE w:val="0"/>
        <w:ind w:firstLine="709"/>
        <w:jc w:val="both"/>
        <w:rPr>
          <w:color w:val="000000"/>
          <w:sz w:val="22"/>
          <w:szCs w:val="22"/>
          <w:lang w:eastAsia="zh-CN"/>
        </w:rPr>
      </w:pPr>
      <w:r w:rsidRPr="00B055A2">
        <w:rPr>
          <w:color w:val="000000"/>
          <w:sz w:val="22"/>
          <w:szCs w:val="22"/>
          <w:lang w:eastAsia="zh-CN"/>
        </w:rPr>
        <w:t xml:space="preserve">Администрация обязана размещать и поддерживать в актуальном состоянии на официальном сайте администрации в разделе «Контрольно-надзорная деятельность» сведения, предусмотренные </w:t>
      </w:r>
      <w:hyperlink r:id="rId8" w:history="1">
        <w:r w:rsidRPr="00B055A2">
          <w:rPr>
            <w:color w:val="000000"/>
            <w:sz w:val="22"/>
            <w:szCs w:val="22"/>
            <w:lang w:eastAsia="zh-CN"/>
          </w:rPr>
          <w:t>частью 3 статьи 46</w:t>
        </w:r>
      </w:hyperlink>
      <w:r w:rsidRPr="00B055A2">
        <w:rPr>
          <w:color w:val="000000"/>
          <w:sz w:val="22"/>
          <w:szCs w:val="22"/>
          <w:lang w:eastAsia="zh-CN"/>
        </w:rPr>
        <w:t xml:space="preserve"> Федерального закона от 31.07.2020 № 248-ФЗ «О государственном контроле (надзоре) и муниципальном контроле в Российской Федерации».</w:t>
      </w:r>
    </w:p>
    <w:p w:rsidR="00B055A2" w:rsidRPr="00B055A2" w:rsidRDefault="00B055A2" w:rsidP="00B055A2">
      <w:pPr>
        <w:suppressAutoHyphens/>
        <w:autoSpaceDE w:val="0"/>
        <w:ind w:firstLine="709"/>
        <w:jc w:val="both"/>
        <w:rPr>
          <w:sz w:val="22"/>
          <w:szCs w:val="22"/>
          <w:lang w:eastAsia="zh-CN"/>
        </w:rPr>
      </w:pPr>
      <w:r w:rsidRPr="00B055A2">
        <w:rPr>
          <w:color w:val="000000"/>
          <w:sz w:val="22"/>
          <w:szCs w:val="22"/>
          <w:lang w:eastAsia="zh-CN"/>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B055A2" w:rsidRPr="00B055A2" w:rsidRDefault="00B055A2" w:rsidP="00B055A2">
      <w:pPr>
        <w:suppressAutoHyphens/>
        <w:autoSpaceDE w:val="0"/>
        <w:ind w:firstLine="709"/>
        <w:jc w:val="both"/>
        <w:rPr>
          <w:color w:val="000000"/>
          <w:sz w:val="22"/>
          <w:szCs w:val="22"/>
          <w:lang w:eastAsia="zh-CN"/>
        </w:rPr>
      </w:pPr>
      <w:r w:rsidRPr="00B055A2">
        <w:rPr>
          <w:color w:val="000000"/>
          <w:sz w:val="22"/>
          <w:szCs w:val="22"/>
          <w:lang w:eastAsia="zh-CN"/>
        </w:rPr>
        <w:t xml:space="preserve">По итогам обобщения правоприменительной практики должностными лицами, уполномоченными осуществлять муниципальный </w:t>
      </w:r>
      <w:proofErr w:type="gramStart"/>
      <w:r w:rsidRPr="00B055A2">
        <w:rPr>
          <w:color w:val="000000"/>
          <w:sz w:val="22"/>
          <w:szCs w:val="22"/>
          <w:lang w:eastAsia="zh-CN"/>
        </w:rPr>
        <w:t>контроль за</w:t>
      </w:r>
      <w:proofErr w:type="gramEnd"/>
      <w:r w:rsidRPr="00B055A2">
        <w:rPr>
          <w:color w:val="000000"/>
          <w:sz w:val="22"/>
          <w:szCs w:val="22"/>
          <w:lang w:eastAsia="zh-CN"/>
        </w:rPr>
        <w:t xml:space="preserve"> исполнением единой теплоснабжающей организацией обязательств, ежегодно готовится доклад, содержащий результаты обобщения правоприменительной практики по осуществлению муниципального контроля за исполнением единой теплоснабжающей организацией обязательств и утверждаемый распоряжением администрации, подписываемым главой администрации.</w:t>
      </w:r>
      <w:r w:rsidRPr="00B055A2">
        <w:rPr>
          <w:i/>
          <w:iCs/>
          <w:color w:val="000000"/>
          <w:sz w:val="22"/>
          <w:szCs w:val="22"/>
          <w:lang w:eastAsia="zh-CN"/>
        </w:rPr>
        <w:t xml:space="preserve"> </w:t>
      </w:r>
      <w:r w:rsidRPr="00B055A2">
        <w:rPr>
          <w:color w:val="000000"/>
          <w:sz w:val="22"/>
          <w:szCs w:val="22"/>
          <w:lang w:eastAsia="zh-CN"/>
        </w:rPr>
        <w:t>Указанный доклад размещается в срок до 1 июля года, следующего за отчетным годом, на официальном сайте администрации</w:t>
      </w:r>
      <w:r w:rsidRPr="00B055A2">
        <w:rPr>
          <w:sz w:val="22"/>
          <w:szCs w:val="22"/>
          <w:lang w:eastAsia="zh-CN"/>
        </w:rPr>
        <w:t xml:space="preserve"> </w:t>
      </w:r>
      <w:r w:rsidRPr="00B055A2">
        <w:rPr>
          <w:color w:val="000000"/>
          <w:sz w:val="22"/>
          <w:szCs w:val="22"/>
          <w:lang w:eastAsia="zh-CN"/>
        </w:rPr>
        <w:t>в разделе «Контрольно-надзорная деятельность».</w:t>
      </w:r>
    </w:p>
    <w:p w:rsidR="00B055A2" w:rsidRPr="00B055A2" w:rsidRDefault="00B055A2" w:rsidP="00B055A2">
      <w:pPr>
        <w:ind w:firstLine="709"/>
        <w:jc w:val="both"/>
        <w:rPr>
          <w:color w:val="000000"/>
          <w:sz w:val="22"/>
          <w:szCs w:val="22"/>
        </w:rPr>
      </w:pPr>
      <w:r w:rsidRPr="00B055A2">
        <w:rPr>
          <w:color w:val="000000"/>
          <w:sz w:val="22"/>
          <w:szCs w:val="22"/>
        </w:rPr>
        <w:t xml:space="preserve">2.8. </w:t>
      </w:r>
      <w:proofErr w:type="gramStart"/>
      <w:r w:rsidRPr="00B055A2">
        <w:rPr>
          <w:color w:val="000000"/>
          <w:sz w:val="22"/>
          <w:szCs w:val="22"/>
        </w:rPr>
        <w:t>Предостережение о недопустимости нарушения обязательных требований и предложение</w:t>
      </w:r>
      <w:r w:rsidRPr="00B055A2">
        <w:rPr>
          <w:color w:val="000000"/>
          <w:sz w:val="22"/>
          <w:szCs w:val="22"/>
          <w:shd w:val="clear" w:color="auto" w:fill="FFFFFF"/>
        </w:rPr>
        <w:t xml:space="preserve"> принять меры по обеспечению соблюдения обязательных требований</w:t>
      </w:r>
      <w:r w:rsidRPr="00B055A2">
        <w:rPr>
          <w:color w:val="000000"/>
          <w:sz w:val="22"/>
          <w:szCs w:val="22"/>
        </w:rPr>
        <w:t xml:space="preserve"> объявляются контролируемому лицу в случае наличия у администрации сведений о готовящихся нарушениях обязательных требований </w:t>
      </w:r>
      <w:r w:rsidRPr="00B055A2">
        <w:rPr>
          <w:color w:val="000000"/>
          <w:sz w:val="22"/>
          <w:szCs w:val="22"/>
          <w:shd w:val="clear" w:color="auto" w:fill="FFFFFF"/>
        </w:rPr>
        <w:t>или признаках нарушений обязательных требований </w:t>
      </w:r>
      <w:r w:rsidRPr="00B055A2">
        <w:rPr>
          <w:color w:val="000000"/>
          <w:sz w:val="22"/>
          <w:szCs w:val="22"/>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B055A2">
        <w:rPr>
          <w:color w:val="000000"/>
          <w:sz w:val="22"/>
          <w:szCs w:val="22"/>
        </w:rPr>
        <w:t xml:space="preserve"> законом ценностям. Предостережения объявляются (подписываются) главой (заместителем главы) сельского поселения </w:t>
      </w:r>
      <w:proofErr w:type="gramStart"/>
      <w:r w:rsidRPr="00B055A2">
        <w:rPr>
          <w:color w:val="000000"/>
          <w:sz w:val="22"/>
          <w:szCs w:val="22"/>
        </w:rPr>
        <w:t>Спасское</w:t>
      </w:r>
      <w:proofErr w:type="gramEnd"/>
      <w:r w:rsidRPr="00B055A2">
        <w:rPr>
          <w:color w:val="000000"/>
          <w:sz w:val="22"/>
          <w:szCs w:val="22"/>
        </w:rPr>
        <w:t xml:space="preserve">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B055A2" w:rsidRPr="00B055A2" w:rsidRDefault="00B055A2" w:rsidP="00B055A2">
      <w:pPr>
        <w:ind w:firstLine="709"/>
        <w:jc w:val="both"/>
        <w:rPr>
          <w:color w:val="000000"/>
          <w:sz w:val="22"/>
          <w:szCs w:val="22"/>
        </w:rPr>
      </w:pPr>
      <w:r w:rsidRPr="00B055A2">
        <w:rPr>
          <w:color w:val="000000"/>
          <w:sz w:val="22"/>
          <w:szCs w:val="22"/>
        </w:rPr>
        <w:t xml:space="preserve">Предостережение о недопустимости нарушения обязательных требований оформляется в соответствии с формой, утвержденной </w:t>
      </w:r>
      <w:r w:rsidRPr="00B055A2">
        <w:rPr>
          <w:color w:val="000000"/>
          <w:sz w:val="22"/>
          <w:szCs w:val="22"/>
          <w:shd w:val="clear" w:color="auto" w:fill="FFFFFF"/>
        </w:rPr>
        <w:t>приказом Министерства экономического развития Российской Федерации от 31.03.2021 № 151</w:t>
      </w:r>
      <w:r w:rsidRPr="00B055A2">
        <w:rPr>
          <w:color w:val="000000"/>
          <w:sz w:val="22"/>
          <w:szCs w:val="22"/>
        </w:rPr>
        <w:t xml:space="preserve"> </w:t>
      </w:r>
      <w:r w:rsidRPr="00B055A2">
        <w:rPr>
          <w:color w:val="000000"/>
          <w:sz w:val="22"/>
          <w:szCs w:val="22"/>
          <w:shd w:val="clear" w:color="auto" w:fill="FFFFFF"/>
        </w:rPr>
        <w:t>«О типовых формах документов, используемых контрольным (надзорным) органом»</w:t>
      </w:r>
      <w:r w:rsidRPr="00B055A2">
        <w:rPr>
          <w:color w:val="000000"/>
          <w:sz w:val="22"/>
          <w:szCs w:val="22"/>
        </w:rPr>
        <w:t xml:space="preserve">. </w:t>
      </w:r>
    </w:p>
    <w:p w:rsidR="00B055A2" w:rsidRPr="00B055A2" w:rsidRDefault="00B055A2" w:rsidP="00B055A2">
      <w:pPr>
        <w:suppressAutoHyphens/>
        <w:autoSpaceDE w:val="0"/>
        <w:ind w:firstLine="709"/>
        <w:jc w:val="both"/>
        <w:rPr>
          <w:sz w:val="22"/>
          <w:szCs w:val="22"/>
          <w:lang w:eastAsia="zh-CN"/>
        </w:rPr>
      </w:pPr>
      <w:r w:rsidRPr="00B055A2">
        <w:rPr>
          <w:color w:val="000000"/>
          <w:sz w:val="22"/>
          <w:szCs w:val="22"/>
          <w:lang w:eastAsia="zh-CN"/>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B055A2" w:rsidRPr="00B055A2" w:rsidRDefault="00B055A2" w:rsidP="00B055A2">
      <w:pPr>
        <w:suppressAutoHyphens/>
        <w:autoSpaceDE w:val="0"/>
        <w:ind w:firstLine="709"/>
        <w:jc w:val="both"/>
        <w:rPr>
          <w:sz w:val="22"/>
          <w:szCs w:val="22"/>
          <w:lang w:eastAsia="zh-CN"/>
        </w:rPr>
      </w:pPr>
      <w:r w:rsidRPr="00B055A2">
        <w:rPr>
          <w:color w:val="000000"/>
          <w:sz w:val="22"/>
          <w:szCs w:val="22"/>
          <w:lang w:eastAsia="zh-CN"/>
        </w:rPr>
        <w:lastRenderedPageBreak/>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B055A2" w:rsidRPr="00B055A2" w:rsidRDefault="00B055A2" w:rsidP="00B055A2">
      <w:pPr>
        <w:suppressAutoHyphens/>
        <w:autoSpaceDE w:val="0"/>
        <w:ind w:firstLine="709"/>
        <w:jc w:val="both"/>
        <w:rPr>
          <w:sz w:val="22"/>
          <w:szCs w:val="22"/>
          <w:lang w:eastAsia="zh-CN"/>
        </w:rPr>
      </w:pPr>
      <w:r w:rsidRPr="00B055A2">
        <w:rPr>
          <w:color w:val="000000"/>
          <w:sz w:val="22"/>
          <w:szCs w:val="22"/>
          <w:lang w:eastAsia="zh-CN"/>
        </w:rPr>
        <w:t xml:space="preserve">2.9. Консультирование контролируемого лица осуществляется должностным лицом, уполномоченным осуществлять муниципальный </w:t>
      </w:r>
      <w:proofErr w:type="gramStart"/>
      <w:r w:rsidRPr="00B055A2">
        <w:rPr>
          <w:color w:val="000000"/>
          <w:sz w:val="22"/>
          <w:szCs w:val="22"/>
          <w:lang w:eastAsia="zh-CN"/>
        </w:rPr>
        <w:t>контроль за</w:t>
      </w:r>
      <w:proofErr w:type="gramEnd"/>
      <w:r w:rsidRPr="00B055A2">
        <w:rPr>
          <w:color w:val="000000"/>
          <w:sz w:val="22"/>
          <w:szCs w:val="22"/>
          <w:lang w:eastAsia="zh-CN"/>
        </w:rPr>
        <w:t xml:space="preserve"> исполнением единой теплоснабжающей организацией обязательств,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B055A2" w:rsidRPr="00B055A2" w:rsidRDefault="00B055A2" w:rsidP="00B055A2">
      <w:pPr>
        <w:suppressAutoHyphens/>
        <w:autoSpaceDE w:val="0"/>
        <w:ind w:firstLine="709"/>
        <w:jc w:val="both"/>
        <w:rPr>
          <w:sz w:val="22"/>
          <w:szCs w:val="22"/>
          <w:lang w:eastAsia="zh-CN"/>
        </w:rPr>
      </w:pPr>
      <w:r w:rsidRPr="00B055A2">
        <w:rPr>
          <w:color w:val="000000"/>
          <w:sz w:val="22"/>
          <w:szCs w:val="22"/>
          <w:lang w:eastAsia="zh-CN"/>
        </w:rPr>
        <w:t xml:space="preserve">Личный прием граждан проводится главой (заместителем главы) сельского поселения </w:t>
      </w:r>
      <w:proofErr w:type="gramStart"/>
      <w:r w:rsidRPr="00B055A2">
        <w:rPr>
          <w:color w:val="000000"/>
          <w:sz w:val="22"/>
          <w:szCs w:val="22"/>
          <w:lang w:eastAsia="zh-CN"/>
        </w:rPr>
        <w:t>Спасское</w:t>
      </w:r>
      <w:proofErr w:type="gramEnd"/>
      <w:r w:rsidRPr="00B055A2">
        <w:rPr>
          <w:color w:val="000000"/>
          <w:sz w:val="22"/>
          <w:szCs w:val="22"/>
          <w:lang w:eastAsia="zh-CN"/>
        </w:rPr>
        <w:t xml:space="preserve"> и (или) должностным лицом, уполномоченным осуществлять муниципальный контроль за исполнением единой теплоснабжающей организацией обязательств. Информация о месте приема, а также об установленных для приема днях и часах размещается на официальном сайте администрации</w:t>
      </w:r>
      <w:r w:rsidRPr="00B055A2">
        <w:rPr>
          <w:sz w:val="22"/>
          <w:szCs w:val="22"/>
          <w:lang w:eastAsia="zh-CN"/>
        </w:rPr>
        <w:t xml:space="preserve"> </w:t>
      </w:r>
      <w:r w:rsidRPr="00B055A2">
        <w:rPr>
          <w:color w:val="000000"/>
          <w:sz w:val="22"/>
          <w:szCs w:val="22"/>
          <w:lang w:eastAsia="zh-CN"/>
        </w:rPr>
        <w:t>в разделе «Контрольно-надзорная деятельность».</w:t>
      </w:r>
    </w:p>
    <w:p w:rsidR="00B055A2" w:rsidRPr="00B055A2" w:rsidRDefault="00B055A2" w:rsidP="00B055A2">
      <w:pPr>
        <w:suppressAutoHyphens/>
        <w:autoSpaceDE w:val="0"/>
        <w:ind w:firstLine="709"/>
        <w:jc w:val="both"/>
        <w:rPr>
          <w:sz w:val="22"/>
          <w:szCs w:val="22"/>
          <w:lang w:eastAsia="zh-CN"/>
        </w:rPr>
      </w:pPr>
      <w:r w:rsidRPr="00B055A2">
        <w:rPr>
          <w:color w:val="000000"/>
          <w:sz w:val="22"/>
          <w:szCs w:val="22"/>
          <w:lang w:eastAsia="zh-CN"/>
        </w:rPr>
        <w:t>Консультирование осуществляется в устной или письменной форме по следующим вопросам:</w:t>
      </w:r>
    </w:p>
    <w:p w:rsidR="00B055A2" w:rsidRPr="00B055A2" w:rsidRDefault="00B055A2" w:rsidP="00B055A2">
      <w:pPr>
        <w:suppressAutoHyphens/>
        <w:autoSpaceDE w:val="0"/>
        <w:ind w:firstLine="709"/>
        <w:jc w:val="both"/>
        <w:rPr>
          <w:sz w:val="22"/>
          <w:szCs w:val="22"/>
          <w:lang w:eastAsia="zh-CN"/>
        </w:rPr>
      </w:pPr>
      <w:r w:rsidRPr="00B055A2">
        <w:rPr>
          <w:color w:val="000000"/>
          <w:sz w:val="22"/>
          <w:szCs w:val="22"/>
          <w:lang w:eastAsia="zh-CN"/>
        </w:rPr>
        <w:t xml:space="preserve">1) организация и осуществление муниципального </w:t>
      </w:r>
      <w:proofErr w:type="gramStart"/>
      <w:r w:rsidRPr="00B055A2">
        <w:rPr>
          <w:color w:val="000000"/>
          <w:sz w:val="22"/>
          <w:szCs w:val="22"/>
          <w:lang w:eastAsia="zh-CN"/>
        </w:rPr>
        <w:t>контроля за</w:t>
      </w:r>
      <w:proofErr w:type="gramEnd"/>
      <w:r w:rsidRPr="00B055A2">
        <w:rPr>
          <w:color w:val="000000"/>
          <w:sz w:val="22"/>
          <w:szCs w:val="22"/>
          <w:lang w:eastAsia="zh-CN"/>
        </w:rPr>
        <w:t xml:space="preserve"> исполнением единой теплоснабжающей организацией обязательств;</w:t>
      </w:r>
    </w:p>
    <w:p w:rsidR="00B055A2" w:rsidRPr="00B055A2" w:rsidRDefault="00B055A2" w:rsidP="00B055A2">
      <w:pPr>
        <w:suppressAutoHyphens/>
        <w:autoSpaceDE w:val="0"/>
        <w:ind w:firstLine="709"/>
        <w:jc w:val="both"/>
        <w:rPr>
          <w:sz w:val="22"/>
          <w:szCs w:val="22"/>
          <w:lang w:eastAsia="zh-CN"/>
        </w:rPr>
      </w:pPr>
      <w:r w:rsidRPr="00B055A2">
        <w:rPr>
          <w:color w:val="000000"/>
          <w:sz w:val="22"/>
          <w:szCs w:val="22"/>
          <w:lang w:eastAsia="zh-CN"/>
        </w:rPr>
        <w:t>2) порядок осуществления контрольных мероприятий, установленных настоящим Положением;</w:t>
      </w:r>
    </w:p>
    <w:p w:rsidR="00B055A2" w:rsidRPr="00B055A2" w:rsidRDefault="00B055A2" w:rsidP="00B055A2">
      <w:pPr>
        <w:suppressAutoHyphens/>
        <w:autoSpaceDE w:val="0"/>
        <w:ind w:firstLine="709"/>
        <w:jc w:val="both"/>
        <w:rPr>
          <w:sz w:val="22"/>
          <w:szCs w:val="22"/>
          <w:lang w:eastAsia="zh-CN"/>
        </w:rPr>
      </w:pPr>
      <w:r w:rsidRPr="00B055A2">
        <w:rPr>
          <w:color w:val="000000"/>
          <w:sz w:val="22"/>
          <w:szCs w:val="22"/>
          <w:lang w:eastAsia="zh-CN"/>
        </w:rPr>
        <w:t xml:space="preserve">3) порядок обжалования действий (бездействия) должностных лиц, уполномоченных осуществлять муниципальный </w:t>
      </w:r>
      <w:proofErr w:type="gramStart"/>
      <w:r w:rsidRPr="00B055A2">
        <w:rPr>
          <w:color w:val="000000"/>
          <w:sz w:val="22"/>
          <w:szCs w:val="22"/>
          <w:lang w:eastAsia="zh-CN"/>
        </w:rPr>
        <w:t>контроль за</w:t>
      </w:r>
      <w:proofErr w:type="gramEnd"/>
      <w:r w:rsidRPr="00B055A2">
        <w:rPr>
          <w:color w:val="000000"/>
          <w:sz w:val="22"/>
          <w:szCs w:val="22"/>
          <w:lang w:eastAsia="zh-CN"/>
        </w:rPr>
        <w:t xml:space="preserve"> исполнением единой теплоснабжающей организацией обязательств;</w:t>
      </w:r>
    </w:p>
    <w:p w:rsidR="00B055A2" w:rsidRPr="00B055A2" w:rsidRDefault="00B055A2" w:rsidP="00B055A2">
      <w:pPr>
        <w:suppressAutoHyphens/>
        <w:autoSpaceDE w:val="0"/>
        <w:ind w:firstLine="709"/>
        <w:jc w:val="both"/>
        <w:rPr>
          <w:color w:val="000000"/>
          <w:sz w:val="22"/>
          <w:szCs w:val="22"/>
          <w:lang w:eastAsia="zh-CN"/>
        </w:rPr>
      </w:pPr>
      <w:r w:rsidRPr="00B055A2">
        <w:rPr>
          <w:color w:val="000000"/>
          <w:sz w:val="22"/>
          <w:szCs w:val="22"/>
          <w:lang w:eastAsia="zh-CN"/>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B055A2" w:rsidRPr="00B055A2" w:rsidRDefault="00B055A2" w:rsidP="00B055A2">
      <w:pPr>
        <w:suppressAutoHyphens/>
        <w:autoSpaceDE w:val="0"/>
        <w:ind w:firstLine="709"/>
        <w:jc w:val="both"/>
        <w:rPr>
          <w:sz w:val="22"/>
          <w:szCs w:val="22"/>
          <w:lang w:eastAsia="zh-CN"/>
        </w:rPr>
      </w:pPr>
      <w:r w:rsidRPr="00B055A2">
        <w:rPr>
          <w:color w:val="000000"/>
          <w:sz w:val="22"/>
          <w:szCs w:val="22"/>
          <w:lang w:eastAsia="zh-CN"/>
        </w:rPr>
        <w:t xml:space="preserve">2.10. Консультирование в письменной форме осуществляется должностным лицом, уполномоченным осуществлять муниципальный </w:t>
      </w:r>
      <w:proofErr w:type="gramStart"/>
      <w:r w:rsidRPr="00B055A2">
        <w:rPr>
          <w:color w:val="000000"/>
          <w:sz w:val="22"/>
          <w:szCs w:val="22"/>
          <w:lang w:eastAsia="zh-CN"/>
        </w:rPr>
        <w:t>контроль за</w:t>
      </w:r>
      <w:proofErr w:type="gramEnd"/>
      <w:r w:rsidRPr="00B055A2">
        <w:rPr>
          <w:color w:val="000000"/>
          <w:sz w:val="22"/>
          <w:szCs w:val="22"/>
          <w:lang w:eastAsia="zh-CN"/>
        </w:rPr>
        <w:t xml:space="preserve"> исполнением единой теплоснабжающей организацией обязательств, в следующих случаях:</w:t>
      </w:r>
    </w:p>
    <w:p w:rsidR="00B055A2" w:rsidRPr="00B055A2" w:rsidRDefault="00B055A2" w:rsidP="00B055A2">
      <w:pPr>
        <w:suppressAutoHyphens/>
        <w:autoSpaceDE w:val="0"/>
        <w:ind w:firstLine="709"/>
        <w:jc w:val="both"/>
        <w:rPr>
          <w:sz w:val="22"/>
          <w:szCs w:val="22"/>
          <w:lang w:eastAsia="zh-CN"/>
        </w:rPr>
      </w:pPr>
      <w:r w:rsidRPr="00B055A2">
        <w:rPr>
          <w:color w:val="000000"/>
          <w:sz w:val="22"/>
          <w:szCs w:val="22"/>
          <w:lang w:eastAsia="zh-CN"/>
        </w:rPr>
        <w:t>1) контролируемым лицом представлен письменный запрос о представлении письменного ответа по вопросам консультирования;</w:t>
      </w:r>
    </w:p>
    <w:p w:rsidR="00B055A2" w:rsidRPr="00B055A2" w:rsidRDefault="00B055A2" w:rsidP="00B055A2">
      <w:pPr>
        <w:suppressAutoHyphens/>
        <w:autoSpaceDE w:val="0"/>
        <w:ind w:firstLine="709"/>
        <w:jc w:val="both"/>
        <w:rPr>
          <w:sz w:val="22"/>
          <w:szCs w:val="22"/>
          <w:lang w:eastAsia="zh-CN"/>
        </w:rPr>
      </w:pPr>
      <w:r w:rsidRPr="00B055A2">
        <w:rPr>
          <w:color w:val="000000"/>
          <w:sz w:val="22"/>
          <w:szCs w:val="22"/>
          <w:lang w:eastAsia="zh-CN"/>
        </w:rPr>
        <w:t>2) за время консультирования предоставить в устной форме ответ на поставленные вопросы невозможно;</w:t>
      </w:r>
    </w:p>
    <w:p w:rsidR="00B055A2" w:rsidRPr="00B055A2" w:rsidRDefault="00B055A2" w:rsidP="00B055A2">
      <w:pPr>
        <w:suppressAutoHyphens/>
        <w:autoSpaceDE w:val="0"/>
        <w:ind w:firstLine="709"/>
        <w:jc w:val="both"/>
        <w:rPr>
          <w:sz w:val="22"/>
          <w:szCs w:val="22"/>
          <w:lang w:eastAsia="zh-CN"/>
        </w:rPr>
      </w:pPr>
      <w:r w:rsidRPr="00B055A2">
        <w:rPr>
          <w:color w:val="000000"/>
          <w:sz w:val="22"/>
          <w:szCs w:val="22"/>
          <w:lang w:eastAsia="zh-CN"/>
        </w:rPr>
        <w:t>3) ответ на поставленные вопросы требует дополнительного запроса сведений.</w:t>
      </w:r>
    </w:p>
    <w:p w:rsidR="00B055A2" w:rsidRPr="00B055A2" w:rsidRDefault="00B055A2" w:rsidP="00B055A2">
      <w:pPr>
        <w:suppressAutoHyphens/>
        <w:autoSpaceDE w:val="0"/>
        <w:ind w:firstLine="709"/>
        <w:jc w:val="both"/>
        <w:rPr>
          <w:sz w:val="22"/>
          <w:szCs w:val="22"/>
          <w:lang w:eastAsia="zh-CN"/>
        </w:rPr>
      </w:pPr>
      <w:r w:rsidRPr="00B055A2">
        <w:rPr>
          <w:color w:val="000000"/>
          <w:sz w:val="22"/>
          <w:szCs w:val="22"/>
          <w:lang w:eastAsia="zh-CN"/>
        </w:rPr>
        <w:t xml:space="preserve">При осуществлении консультирования должностное лицо, уполномоченное осуществлять муниципальный </w:t>
      </w:r>
      <w:proofErr w:type="gramStart"/>
      <w:r w:rsidRPr="00B055A2">
        <w:rPr>
          <w:color w:val="000000"/>
          <w:sz w:val="22"/>
          <w:szCs w:val="22"/>
          <w:lang w:eastAsia="zh-CN"/>
        </w:rPr>
        <w:t>контроль за</w:t>
      </w:r>
      <w:proofErr w:type="gramEnd"/>
      <w:r w:rsidRPr="00B055A2">
        <w:rPr>
          <w:color w:val="000000"/>
          <w:sz w:val="22"/>
          <w:szCs w:val="22"/>
          <w:lang w:eastAsia="zh-CN"/>
        </w:rPr>
        <w:t xml:space="preserve"> исполнением единой теплоснабжающей организацией обязательств, обязано соблюдать конфиденциальность информации, доступ к которой ограничен в соответствии с законодательством Российской Федерации.</w:t>
      </w:r>
    </w:p>
    <w:p w:rsidR="00B055A2" w:rsidRPr="00B055A2" w:rsidRDefault="00B055A2" w:rsidP="00B055A2">
      <w:pPr>
        <w:suppressAutoHyphens/>
        <w:autoSpaceDE w:val="0"/>
        <w:ind w:firstLine="709"/>
        <w:jc w:val="both"/>
        <w:rPr>
          <w:sz w:val="22"/>
          <w:szCs w:val="22"/>
          <w:lang w:eastAsia="zh-CN"/>
        </w:rPr>
      </w:pPr>
      <w:r w:rsidRPr="00B055A2">
        <w:rPr>
          <w:color w:val="000000"/>
          <w:sz w:val="22"/>
          <w:szCs w:val="22"/>
          <w:lang w:eastAsia="zh-CN"/>
        </w:rPr>
        <w:t xml:space="preserve">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w:t>
      </w:r>
      <w:proofErr w:type="gramStart"/>
      <w:r w:rsidRPr="00B055A2">
        <w:rPr>
          <w:color w:val="000000"/>
          <w:sz w:val="22"/>
          <w:szCs w:val="22"/>
          <w:lang w:eastAsia="zh-CN"/>
        </w:rPr>
        <w:t>контроль за</w:t>
      </w:r>
      <w:proofErr w:type="gramEnd"/>
      <w:r w:rsidRPr="00B055A2">
        <w:rPr>
          <w:color w:val="000000"/>
          <w:sz w:val="22"/>
          <w:szCs w:val="22"/>
          <w:lang w:eastAsia="zh-CN"/>
        </w:rPr>
        <w:t xml:space="preserve"> исполнением единой теплоснабжающей организацией обязательств, иных участников контрольного мероприятия, а также результаты проведенных в рамках контрольного мероприятия экспертизы, испытаний.</w:t>
      </w:r>
    </w:p>
    <w:p w:rsidR="00B055A2" w:rsidRPr="00B055A2" w:rsidRDefault="00B055A2" w:rsidP="00B055A2">
      <w:pPr>
        <w:suppressAutoHyphens/>
        <w:autoSpaceDE w:val="0"/>
        <w:ind w:firstLine="709"/>
        <w:jc w:val="both"/>
        <w:rPr>
          <w:sz w:val="22"/>
          <w:szCs w:val="22"/>
          <w:lang w:eastAsia="zh-CN"/>
        </w:rPr>
      </w:pPr>
      <w:r w:rsidRPr="00B055A2">
        <w:rPr>
          <w:color w:val="000000"/>
          <w:sz w:val="22"/>
          <w:szCs w:val="22"/>
          <w:lang w:eastAsia="zh-CN"/>
        </w:rPr>
        <w:t xml:space="preserve">Информация, ставшая известной должностному лицу, уполномоченному осуществлять муниципальный </w:t>
      </w:r>
      <w:proofErr w:type="gramStart"/>
      <w:r w:rsidRPr="00B055A2">
        <w:rPr>
          <w:color w:val="000000"/>
          <w:sz w:val="22"/>
          <w:szCs w:val="22"/>
          <w:lang w:eastAsia="zh-CN"/>
        </w:rPr>
        <w:t>контроль за</w:t>
      </w:r>
      <w:proofErr w:type="gramEnd"/>
      <w:r w:rsidRPr="00B055A2">
        <w:rPr>
          <w:color w:val="000000"/>
          <w:sz w:val="22"/>
          <w:szCs w:val="22"/>
          <w:lang w:eastAsia="zh-CN"/>
        </w:rPr>
        <w:t xml:space="preserve"> исполнением единой теплоснабжающей организацией обязательств,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B055A2" w:rsidRPr="00B055A2" w:rsidRDefault="00B055A2" w:rsidP="00B055A2">
      <w:pPr>
        <w:suppressAutoHyphens/>
        <w:autoSpaceDE w:val="0"/>
        <w:ind w:firstLine="709"/>
        <w:jc w:val="both"/>
        <w:rPr>
          <w:sz w:val="22"/>
          <w:szCs w:val="22"/>
          <w:lang w:eastAsia="zh-CN"/>
        </w:rPr>
      </w:pPr>
      <w:r w:rsidRPr="00B055A2">
        <w:rPr>
          <w:color w:val="000000"/>
          <w:sz w:val="22"/>
          <w:szCs w:val="22"/>
          <w:lang w:eastAsia="zh-CN"/>
        </w:rPr>
        <w:t xml:space="preserve">Должностными лицами, уполномоченными осуществлять муниципальный </w:t>
      </w:r>
      <w:proofErr w:type="gramStart"/>
      <w:r w:rsidRPr="00B055A2">
        <w:rPr>
          <w:color w:val="000000"/>
          <w:sz w:val="22"/>
          <w:szCs w:val="22"/>
          <w:lang w:eastAsia="zh-CN"/>
        </w:rPr>
        <w:t>контроль за</w:t>
      </w:r>
      <w:proofErr w:type="gramEnd"/>
      <w:r w:rsidRPr="00B055A2">
        <w:rPr>
          <w:color w:val="000000"/>
          <w:sz w:val="22"/>
          <w:szCs w:val="22"/>
          <w:lang w:eastAsia="zh-CN"/>
        </w:rPr>
        <w:t xml:space="preserve"> исполнением единой теплоснабжающей организацией обязательств, ведется журнал учета консультирований.</w:t>
      </w:r>
    </w:p>
    <w:p w:rsidR="00B055A2" w:rsidRPr="00B055A2" w:rsidRDefault="00B055A2" w:rsidP="00B055A2">
      <w:pPr>
        <w:suppressAutoHyphens/>
        <w:autoSpaceDE w:val="0"/>
        <w:ind w:firstLine="709"/>
        <w:jc w:val="both"/>
        <w:rPr>
          <w:sz w:val="22"/>
          <w:szCs w:val="22"/>
          <w:lang w:eastAsia="zh-CN"/>
        </w:rPr>
      </w:pPr>
      <w:r w:rsidRPr="00B055A2">
        <w:rPr>
          <w:color w:val="000000"/>
          <w:sz w:val="22"/>
          <w:szCs w:val="22"/>
          <w:lang w:eastAsia="zh-CN"/>
        </w:rPr>
        <w:t xml:space="preserve">В случае поступления в администрацию пяти и более однотипных обращений контролируемого лица и его представителей консультирование осуществляется посредством размещения на официальном сайте администрации в разделе «Контрольно-надзорная деятельность» письменного разъяснения, подписанного главой (заместителем главы) сельского </w:t>
      </w:r>
      <w:r w:rsidRPr="00B055A2">
        <w:rPr>
          <w:color w:val="000000"/>
          <w:sz w:val="22"/>
          <w:szCs w:val="22"/>
          <w:lang w:eastAsia="zh-CN"/>
        </w:rPr>
        <w:lastRenderedPageBreak/>
        <w:t xml:space="preserve">поселения Спасское или должностным лицом, уполномоченным осуществлять муниципальный </w:t>
      </w:r>
      <w:proofErr w:type="gramStart"/>
      <w:r w:rsidRPr="00B055A2">
        <w:rPr>
          <w:color w:val="000000"/>
          <w:sz w:val="22"/>
          <w:szCs w:val="22"/>
          <w:lang w:eastAsia="zh-CN"/>
        </w:rPr>
        <w:t>контроль за</w:t>
      </w:r>
      <w:proofErr w:type="gramEnd"/>
      <w:r w:rsidRPr="00B055A2">
        <w:rPr>
          <w:color w:val="000000"/>
          <w:sz w:val="22"/>
          <w:szCs w:val="22"/>
          <w:lang w:eastAsia="zh-CN"/>
        </w:rPr>
        <w:t xml:space="preserve"> исполнением единой теплоснабжающей организацией обязательств.</w:t>
      </w:r>
    </w:p>
    <w:p w:rsidR="00B055A2" w:rsidRPr="00B055A2" w:rsidRDefault="00B055A2" w:rsidP="00B055A2">
      <w:pPr>
        <w:suppressAutoHyphens/>
        <w:autoSpaceDE w:val="0"/>
        <w:ind w:firstLine="709"/>
        <w:jc w:val="both"/>
        <w:rPr>
          <w:color w:val="000000"/>
          <w:sz w:val="22"/>
          <w:szCs w:val="22"/>
          <w:lang w:eastAsia="zh-CN"/>
        </w:rPr>
      </w:pPr>
    </w:p>
    <w:p w:rsidR="00B055A2" w:rsidRPr="00B055A2" w:rsidRDefault="00B055A2" w:rsidP="00B055A2">
      <w:pPr>
        <w:suppressAutoHyphens/>
        <w:autoSpaceDE w:val="0"/>
        <w:jc w:val="center"/>
        <w:rPr>
          <w:b/>
          <w:bCs/>
          <w:color w:val="000000"/>
          <w:sz w:val="22"/>
          <w:szCs w:val="22"/>
          <w:lang w:eastAsia="zh-CN"/>
        </w:rPr>
      </w:pPr>
      <w:r w:rsidRPr="00B055A2">
        <w:rPr>
          <w:b/>
          <w:bCs/>
          <w:color w:val="000000"/>
          <w:sz w:val="22"/>
          <w:szCs w:val="22"/>
          <w:lang w:eastAsia="zh-CN"/>
        </w:rPr>
        <w:t>3. Осуществление контрольных мероприятий и контрольных действий</w:t>
      </w:r>
    </w:p>
    <w:p w:rsidR="00B055A2" w:rsidRPr="00B055A2" w:rsidRDefault="00B055A2" w:rsidP="00B055A2">
      <w:pPr>
        <w:suppressAutoHyphens/>
        <w:autoSpaceDE w:val="0"/>
        <w:ind w:firstLine="709"/>
        <w:jc w:val="both"/>
        <w:rPr>
          <w:sz w:val="22"/>
          <w:szCs w:val="22"/>
          <w:lang w:eastAsia="zh-CN"/>
        </w:rPr>
      </w:pPr>
      <w:r w:rsidRPr="00B055A2">
        <w:rPr>
          <w:color w:val="000000"/>
          <w:sz w:val="22"/>
          <w:szCs w:val="22"/>
          <w:lang w:eastAsia="zh-CN"/>
        </w:rPr>
        <w:t xml:space="preserve">3.1. При осуществлении муниципального </w:t>
      </w:r>
      <w:proofErr w:type="gramStart"/>
      <w:r w:rsidRPr="00B055A2">
        <w:rPr>
          <w:color w:val="000000"/>
          <w:sz w:val="22"/>
          <w:szCs w:val="22"/>
          <w:lang w:eastAsia="zh-CN"/>
        </w:rPr>
        <w:t>контроля за</w:t>
      </w:r>
      <w:proofErr w:type="gramEnd"/>
      <w:r w:rsidRPr="00B055A2">
        <w:rPr>
          <w:color w:val="000000"/>
          <w:sz w:val="22"/>
          <w:szCs w:val="22"/>
          <w:lang w:eastAsia="zh-CN"/>
        </w:rPr>
        <w:t xml:space="preserve"> исполнением единой теплоснабжающей организацией обязательств администрацией могут проводиться следующие виды контрольных мероприятий и контрольных действий в рамках указанных мероприятий:</w:t>
      </w:r>
    </w:p>
    <w:p w:rsidR="00B055A2" w:rsidRPr="00B055A2" w:rsidRDefault="00B055A2" w:rsidP="00B055A2">
      <w:pPr>
        <w:suppressAutoHyphens/>
        <w:autoSpaceDE w:val="0"/>
        <w:ind w:firstLine="709"/>
        <w:jc w:val="both"/>
        <w:rPr>
          <w:sz w:val="22"/>
          <w:szCs w:val="22"/>
          <w:lang w:eastAsia="zh-CN"/>
        </w:rPr>
      </w:pPr>
      <w:r w:rsidRPr="00B055A2">
        <w:rPr>
          <w:color w:val="000000"/>
          <w:sz w:val="22"/>
          <w:szCs w:val="22"/>
          <w:lang w:eastAsia="zh-CN"/>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B055A2" w:rsidRPr="00B055A2" w:rsidRDefault="00B055A2" w:rsidP="00B055A2">
      <w:pPr>
        <w:suppressAutoHyphens/>
        <w:autoSpaceDE w:val="0"/>
        <w:ind w:firstLine="709"/>
        <w:jc w:val="both"/>
        <w:rPr>
          <w:sz w:val="22"/>
          <w:szCs w:val="22"/>
          <w:lang w:eastAsia="zh-CN"/>
        </w:rPr>
      </w:pPr>
      <w:proofErr w:type="gramStart"/>
      <w:r w:rsidRPr="00B055A2">
        <w:rPr>
          <w:color w:val="000000"/>
          <w:sz w:val="22"/>
          <w:szCs w:val="22"/>
          <w:lang w:eastAsia="zh-CN"/>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B055A2" w:rsidRPr="00B055A2" w:rsidRDefault="00B055A2" w:rsidP="00B055A2">
      <w:pPr>
        <w:suppressAutoHyphens/>
        <w:autoSpaceDE w:val="0"/>
        <w:ind w:firstLine="709"/>
        <w:jc w:val="both"/>
        <w:rPr>
          <w:sz w:val="22"/>
          <w:szCs w:val="22"/>
          <w:lang w:eastAsia="zh-CN"/>
        </w:rPr>
      </w:pPr>
      <w:r w:rsidRPr="00B055A2">
        <w:rPr>
          <w:color w:val="000000"/>
          <w:sz w:val="22"/>
          <w:szCs w:val="22"/>
          <w:lang w:eastAsia="zh-CN"/>
        </w:rPr>
        <w:t>3) документарная проверка (посредством получения письменных объяснений, истребования документов, экспертизы);</w:t>
      </w:r>
    </w:p>
    <w:p w:rsidR="00B055A2" w:rsidRPr="00B055A2" w:rsidRDefault="00B055A2" w:rsidP="00B055A2">
      <w:pPr>
        <w:suppressAutoHyphens/>
        <w:autoSpaceDE w:val="0"/>
        <w:ind w:firstLine="709"/>
        <w:jc w:val="both"/>
        <w:rPr>
          <w:color w:val="000000"/>
          <w:sz w:val="22"/>
          <w:szCs w:val="22"/>
          <w:lang w:eastAsia="zh-CN"/>
        </w:rPr>
      </w:pPr>
      <w:proofErr w:type="gramStart"/>
      <w:r w:rsidRPr="00B055A2">
        <w:rPr>
          <w:color w:val="000000"/>
          <w:sz w:val="22"/>
          <w:szCs w:val="22"/>
          <w:lang w:eastAsia="zh-CN"/>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B055A2" w:rsidRPr="00B055A2" w:rsidRDefault="00B055A2" w:rsidP="00B055A2">
      <w:pPr>
        <w:ind w:firstLine="709"/>
        <w:jc w:val="both"/>
        <w:rPr>
          <w:color w:val="000000"/>
          <w:sz w:val="22"/>
          <w:szCs w:val="22"/>
        </w:rPr>
      </w:pPr>
      <w:proofErr w:type="gramStart"/>
      <w:r w:rsidRPr="00B055A2">
        <w:rPr>
          <w:color w:val="000000"/>
          <w:sz w:val="22"/>
          <w:szCs w:val="22"/>
        </w:rPr>
        <w:t xml:space="preserve">5) наблюдение за соблюдением обязательных требований (посредством сбора и анализа данных об объектах муниципального контроля за исполнением единой теплоснабжающей организацией обязательств, в том числе данных, которые поступают в ходе межведомственного информационного взаимодействия, </w:t>
      </w:r>
      <w:r w:rsidRPr="00B055A2">
        <w:rPr>
          <w:color w:val="000000"/>
          <w:sz w:val="22"/>
          <w:szCs w:val="22"/>
          <w:shd w:val="clear" w:color="auto" w:fill="FFFFFF"/>
        </w:rPr>
        <w:t>предоставляются контролируемым лицом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w:t>
      </w:r>
      <w:proofErr w:type="gramEnd"/>
      <w:r w:rsidRPr="00B055A2">
        <w:rPr>
          <w:color w:val="000000"/>
          <w:sz w:val="22"/>
          <w:szCs w:val="22"/>
          <w:shd w:val="clear" w:color="auto" w:fill="FFFFFF"/>
        </w:rPr>
        <w:t xml:space="preserve">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B055A2">
        <w:rPr>
          <w:color w:val="000000"/>
          <w:sz w:val="22"/>
          <w:szCs w:val="22"/>
        </w:rPr>
        <w:t>);</w:t>
      </w:r>
    </w:p>
    <w:p w:rsidR="00B055A2" w:rsidRPr="00B055A2" w:rsidRDefault="00B055A2" w:rsidP="00B055A2">
      <w:pPr>
        <w:suppressAutoHyphens/>
        <w:autoSpaceDE w:val="0"/>
        <w:ind w:firstLine="709"/>
        <w:jc w:val="both"/>
        <w:rPr>
          <w:sz w:val="22"/>
          <w:szCs w:val="22"/>
          <w:lang w:eastAsia="zh-CN"/>
        </w:rPr>
      </w:pPr>
      <w:r w:rsidRPr="00B055A2">
        <w:rPr>
          <w:color w:val="000000"/>
          <w:sz w:val="22"/>
          <w:szCs w:val="22"/>
          <w:lang w:eastAsia="zh-CN"/>
        </w:rPr>
        <w:t>6) выездное обследование (посредством осмотра, инструментального обследования (с применением видеозаписи), испытания, экспертизы).</w:t>
      </w:r>
    </w:p>
    <w:p w:rsidR="00B055A2" w:rsidRPr="00B055A2" w:rsidRDefault="00B055A2" w:rsidP="00B055A2">
      <w:pPr>
        <w:suppressAutoHyphens/>
        <w:autoSpaceDE w:val="0"/>
        <w:ind w:firstLine="709"/>
        <w:jc w:val="both"/>
        <w:rPr>
          <w:sz w:val="22"/>
          <w:szCs w:val="22"/>
          <w:lang w:eastAsia="zh-CN"/>
        </w:rPr>
      </w:pPr>
      <w:r w:rsidRPr="00B055A2">
        <w:rPr>
          <w:color w:val="000000"/>
          <w:sz w:val="22"/>
          <w:szCs w:val="22"/>
          <w:lang w:eastAsia="zh-CN"/>
        </w:rPr>
        <w:t>3.2. Наблюдение за соблюдением обязательных требований и выездное обследование проводятся администрацией без взаимодействия с контролируемым лицом.</w:t>
      </w:r>
    </w:p>
    <w:p w:rsidR="00B055A2" w:rsidRPr="00B055A2" w:rsidRDefault="00B055A2" w:rsidP="00B055A2">
      <w:pPr>
        <w:suppressAutoHyphens/>
        <w:autoSpaceDE w:val="0"/>
        <w:ind w:firstLine="709"/>
        <w:jc w:val="both"/>
        <w:rPr>
          <w:color w:val="000000"/>
          <w:sz w:val="22"/>
          <w:szCs w:val="22"/>
          <w:lang w:eastAsia="zh-CN"/>
        </w:rPr>
      </w:pPr>
      <w:r w:rsidRPr="00B055A2">
        <w:rPr>
          <w:color w:val="000000"/>
          <w:sz w:val="22"/>
          <w:szCs w:val="22"/>
          <w:lang w:eastAsia="zh-CN"/>
        </w:rPr>
        <w:t>3.3. Контрольные мероприятия, указанные в пункте 3.1. настоящего Положения, проводятся в форме внеплановых мероприятий.</w:t>
      </w:r>
    </w:p>
    <w:p w:rsidR="00B055A2" w:rsidRPr="00B055A2" w:rsidRDefault="00B055A2" w:rsidP="00B055A2">
      <w:pPr>
        <w:suppressAutoHyphens/>
        <w:autoSpaceDE w:val="0"/>
        <w:ind w:firstLine="709"/>
        <w:jc w:val="both"/>
        <w:rPr>
          <w:sz w:val="22"/>
          <w:szCs w:val="22"/>
          <w:lang w:eastAsia="zh-CN"/>
        </w:rPr>
      </w:pPr>
      <w:r w:rsidRPr="00B055A2">
        <w:rPr>
          <w:sz w:val="22"/>
          <w:szCs w:val="22"/>
          <w:lang w:eastAsia="zh-CN"/>
        </w:rPr>
        <w:t>Внеплановые контрольные мероприятия могут проводиться только после согласования с органами прокуратуры.</w:t>
      </w:r>
    </w:p>
    <w:p w:rsidR="00B055A2" w:rsidRPr="00B055A2" w:rsidRDefault="00B055A2" w:rsidP="00B055A2">
      <w:pPr>
        <w:suppressAutoHyphens/>
        <w:autoSpaceDE w:val="0"/>
        <w:ind w:firstLine="709"/>
        <w:jc w:val="both"/>
        <w:rPr>
          <w:color w:val="000000"/>
          <w:sz w:val="22"/>
          <w:szCs w:val="22"/>
          <w:lang w:eastAsia="zh-CN"/>
        </w:rPr>
      </w:pPr>
      <w:r w:rsidRPr="00B055A2">
        <w:rPr>
          <w:color w:val="000000"/>
          <w:sz w:val="22"/>
          <w:szCs w:val="22"/>
          <w:lang w:eastAsia="zh-CN"/>
        </w:rPr>
        <w:t>3.4. Основанием для проведения контрольных мероприятий в отношении контролируемого лица, проводимых с взаимодействием с контролируемым лицом, является:</w:t>
      </w:r>
    </w:p>
    <w:p w:rsidR="00B055A2" w:rsidRPr="00B055A2" w:rsidRDefault="00B055A2" w:rsidP="00B055A2">
      <w:pPr>
        <w:suppressAutoHyphens/>
        <w:autoSpaceDE w:val="0"/>
        <w:ind w:firstLine="709"/>
        <w:jc w:val="both"/>
        <w:rPr>
          <w:sz w:val="22"/>
          <w:szCs w:val="22"/>
          <w:lang w:eastAsia="zh-CN"/>
        </w:rPr>
      </w:pPr>
      <w:proofErr w:type="gramStart"/>
      <w:r w:rsidRPr="00B055A2">
        <w:rPr>
          <w:color w:val="000000"/>
          <w:sz w:val="22"/>
          <w:szCs w:val="22"/>
          <w:lang w:eastAsia="zh-CN"/>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B055A2">
        <w:rPr>
          <w:color w:val="000000"/>
          <w:sz w:val="22"/>
          <w:szCs w:val="22"/>
          <w:lang w:eastAsia="zh-CN"/>
        </w:rPr>
        <w:t xml:space="preserve"> лиц;</w:t>
      </w:r>
    </w:p>
    <w:p w:rsidR="00B055A2" w:rsidRPr="00B055A2" w:rsidRDefault="00B055A2" w:rsidP="00B055A2">
      <w:pPr>
        <w:suppressAutoHyphens/>
        <w:autoSpaceDE w:val="0"/>
        <w:ind w:firstLine="709"/>
        <w:jc w:val="both"/>
        <w:rPr>
          <w:sz w:val="22"/>
          <w:szCs w:val="22"/>
          <w:lang w:eastAsia="zh-CN"/>
        </w:rPr>
      </w:pPr>
      <w:r w:rsidRPr="00B055A2">
        <w:rPr>
          <w:color w:val="000000"/>
          <w:sz w:val="22"/>
          <w:szCs w:val="22"/>
          <w:lang w:eastAsia="zh-CN"/>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B055A2" w:rsidRPr="00B055A2" w:rsidRDefault="00B055A2" w:rsidP="00B055A2">
      <w:pPr>
        <w:suppressAutoHyphens/>
        <w:autoSpaceDE w:val="0"/>
        <w:ind w:firstLine="709"/>
        <w:jc w:val="both"/>
        <w:rPr>
          <w:color w:val="000000"/>
          <w:sz w:val="22"/>
          <w:szCs w:val="22"/>
          <w:lang w:eastAsia="zh-CN"/>
        </w:rPr>
      </w:pPr>
      <w:r w:rsidRPr="00B055A2">
        <w:rPr>
          <w:color w:val="000000"/>
          <w:sz w:val="22"/>
          <w:szCs w:val="22"/>
          <w:lang w:eastAsia="zh-CN"/>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B055A2" w:rsidRPr="00B055A2" w:rsidRDefault="00B055A2" w:rsidP="00B055A2">
      <w:pPr>
        <w:suppressAutoHyphens/>
        <w:autoSpaceDE w:val="0"/>
        <w:ind w:firstLine="709"/>
        <w:jc w:val="both"/>
        <w:rPr>
          <w:sz w:val="22"/>
          <w:szCs w:val="22"/>
          <w:lang w:eastAsia="zh-CN"/>
        </w:rPr>
      </w:pPr>
      <w:r w:rsidRPr="00B055A2">
        <w:rPr>
          <w:color w:val="000000"/>
          <w:sz w:val="22"/>
          <w:szCs w:val="22"/>
          <w:lang w:eastAsia="zh-CN"/>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B055A2" w:rsidRPr="00B055A2" w:rsidRDefault="00B055A2" w:rsidP="00B055A2">
      <w:pPr>
        <w:suppressAutoHyphens/>
        <w:autoSpaceDE w:val="0"/>
        <w:ind w:firstLine="709"/>
        <w:jc w:val="both"/>
        <w:rPr>
          <w:color w:val="000000"/>
          <w:sz w:val="22"/>
          <w:szCs w:val="22"/>
          <w:lang w:eastAsia="zh-CN"/>
        </w:rPr>
      </w:pPr>
      <w:r w:rsidRPr="00B055A2">
        <w:rPr>
          <w:color w:val="000000"/>
          <w:sz w:val="22"/>
          <w:szCs w:val="22"/>
          <w:lang w:eastAsia="zh-CN"/>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B055A2" w:rsidRPr="00B055A2" w:rsidRDefault="00B055A2" w:rsidP="00B055A2">
      <w:pPr>
        <w:suppressAutoHyphens/>
        <w:autoSpaceDE w:val="0"/>
        <w:ind w:firstLine="709"/>
        <w:jc w:val="both"/>
        <w:rPr>
          <w:sz w:val="22"/>
          <w:szCs w:val="22"/>
          <w:lang w:eastAsia="zh-CN"/>
        </w:rPr>
      </w:pPr>
      <w:r w:rsidRPr="00B055A2">
        <w:rPr>
          <w:color w:val="000000"/>
          <w:sz w:val="22"/>
          <w:szCs w:val="22"/>
          <w:lang w:eastAsia="zh-CN"/>
        </w:rPr>
        <w:lastRenderedPageBreak/>
        <w:t>3.5. Индикаторы риска нарушения обязательных требований указаны в приложении № 1 к настоящему Положению.</w:t>
      </w:r>
    </w:p>
    <w:p w:rsidR="00B055A2" w:rsidRPr="00B055A2" w:rsidRDefault="00B055A2" w:rsidP="00B055A2">
      <w:pPr>
        <w:suppressAutoHyphens/>
        <w:autoSpaceDE w:val="0"/>
        <w:ind w:firstLine="709"/>
        <w:jc w:val="both"/>
        <w:rPr>
          <w:sz w:val="22"/>
          <w:szCs w:val="22"/>
          <w:lang w:eastAsia="zh-CN"/>
        </w:rPr>
      </w:pPr>
      <w:r w:rsidRPr="00B055A2">
        <w:rPr>
          <w:color w:val="000000"/>
          <w:sz w:val="22"/>
          <w:szCs w:val="22"/>
          <w:lang w:eastAsia="zh-CN"/>
        </w:rPr>
        <w:t>Перечень индикаторов риска нарушения обязательных требований размещается на официальном сайте администрации</w:t>
      </w:r>
      <w:r w:rsidRPr="00B055A2">
        <w:rPr>
          <w:sz w:val="22"/>
          <w:szCs w:val="22"/>
          <w:lang w:eastAsia="zh-CN"/>
        </w:rPr>
        <w:t xml:space="preserve"> </w:t>
      </w:r>
      <w:r w:rsidRPr="00B055A2">
        <w:rPr>
          <w:color w:val="000000"/>
          <w:sz w:val="22"/>
          <w:szCs w:val="22"/>
          <w:lang w:eastAsia="zh-CN"/>
        </w:rPr>
        <w:t>в разделе «Контрольно-надзорная деятельность».</w:t>
      </w:r>
    </w:p>
    <w:p w:rsidR="00B055A2" w:rsidRPr="00B055A2" w:rsidRDefault="00B055A2" w:rsidP="00B055A2">
      <w:pPr>
        <w:suppressAutoHyphens/>
        <w:autoSpaceDE w:val="0"/>
        <w:spacing w:line="276" w:lineRule="auto"/>
        <w:ind w:firstLine="709"/>
        <w:jc w:val="both"/>
        <w:rPr>
          <w:color w:val="000000"/>
          <w:sz w:val="22"/>
          <w:szCs w:val="22"/>
          <w:lang w:eastAsia="zh-CN"/>
        </w:rPr>
      </w:pPr>
      <w:r w:rsidRPr="00B055A2">
        <w:rPr>
          <w:color w:val="000000"/>
          <w:sz w:val="22"/>
          <w:szCs w:val="22"/>
          <w:lang w:eastAsia="zh-CN"/>
        </w:rPr>
        <w:t xml:space="preserve">3.6. </w:t>
      </w:r>
      <w:proofErr w:type="gramStart"/>
      <w:r w:rsidRPr="00B055A2">
        <w:rPr>
          <w:color w:val="000000"/>
          <w:sz w:val="22"/>
          <w:szCs w:val="22"/>
          <w:lang w:eastAsia="zh-CN"/>
        </w:rPr>
        <w:t>Для проведения контрольного (надзорного) мероприятия, предусматривающего взаимодействие с контролируемым лицом, а также документарной проверки принимается решение контрольного (надзорного) органа, подписанное уполномоченным должностным лицом контрольного (надзорного) органа (далее - решение о проведении контрольного (надзорного) мероприятия, предусматривающего взаимодействие с контролируемым лицом, а также документарной проверки), в котором указываются:</w:t>
      </w:r>
      <w:proofErr w:type="gramEnd"/>
    </w:p>
    <w:p w:rsidR="00B055A2" w:rsidRPr="00B055A2" w:rsidRDefault="00B055A2" w:rsidP="00B055A2">
      <w:pPr>
        <w:suppressAutoHyphens/>
        <w:autoSpaceDE w:val="0"/>
        <w:spacing w:line="276" w:lineRule="auto"/>
        <w:ind w:firstLine="709"/>
        <w:jc w:val="both"/>
        <w:rPr>
          <w:color w:val="000000"/>
          <w:sz w:val="22"/>
          <w:szCs w:val="22"/>
          <w:lang w:eastAsia="zh-CN"/>
        </w:rPr>
      </w:pPr>
      <w:r w:rsidRPr="00B055A2">
        <w:rPr>
          <w:color w:val="000000"/>
          <w:sz w:val="22"/>
          <w:szCs w:val="22"/>
          <w:lang w:eastAsia="zh-CN"/>
        </w:rPr>
        <w:t>1) дата, время и место принятия решения;</w:t>
      </w:r>
    </w:p>
    <w:p w:rsidR="00B055A2" w:rsidRPr="00B055A2" w:rsidRDefault="00B055A2" w:rsidP="00B055A2">
      <w:pPr>
        <w:suppressAutoHyphens/>
        <w:autoSpaceDE w:val="0"/>
        <w:spacing w:line="276" w:lineRule="auto"/>
        <w:ind w:firstLine="709"/>
        <w:jc w:val="both"/>
        <w:rPr>
          <w:color w:val="000000"/>
          <w:sz w:val="22"/>
          <w:szCs w:val="22"/>
          <w:lang w:eastAsia="zh-CN"/>
        </w:rPr>
      </w:pPr>
      <w:r w:rsidRPr="00B055A2">
        <w:rPr>
          <w:color w:val="000000"/>
          <w:sz w:val="22"/>
          <w:szCs w:val="22"/>
          <w:lang w:eastAsia="zh-CN"/>
        </w:rPr>
        <w:t>2) кем принято решение;</w:t>
      </w:r>
    </w:p>
    <w:p w:rsidR="00B055A2" w:rsidRPr="00B055A2" w:rsidRDefault="00B055A2" w:rsidP="00B055A2">
      <w:pPr>
        <w:suppressAutoHyphens/>
        <w:autoSpaceDE w:val="0"/>
        <w:spacing w:line="276" w:lineRule="auto"/>
        <w:ind w:firstLine="709"/>
        <w:jc w:val="both"/>
        <w:rPr>
          <w:color w:val="000000"/>
          <w:sz w:val="22"/>
          <w:szCs w:val="22"/>
          <w:lang w:eastAsia="zh-CN"/>
        </w:rPr>
      </w:pPr>
      <w:r w:rsidRPr="00B055A2">
        <w:rPr>
          <w:color w:val="000000"/>
          <w:sz w:val="22"/>
          <w:szCs w:val="22"/>
          <w:lang w:eastAsia="zh-CN"/>
        </w:rPr>
        <w:t>3) основание проведения контрольного (надзорного) мероприятия;</w:t>
      </w:r>
    </w:p>
    <w:p w:rsidR="00B055A2" w:rsidRPr="00B055A2" w:rsidRDefault="00B055A2" w:rsidP="00B055A2">
      <w:pPr>
        <w:suppressAutoHyphens/>
        <w:autoSpaceDE w:val="0"/>
        <w:spacing w:line="276" w:lineRule="auto"/>
        <w:ind w:firstLine="709"/>
        <w:jc w:val="both"/>
        <w:rPr>
          <w:color w:val="000000"/>
          <w:sz w:val="22"/>
          <w:szCs w:val="22"/>
          <w:lang w:eastAsia="zh-CN"/>
        </w:rPr>
      </w:pPr>
      <w:r w:rsidRPr="00B055A2">
        <w:rPr>
          <w:color w:val="000000"/>
          <w:sz w:val="22"/>
          <w:szCs w:val="22"/>
          <w:lang w:eastAsia="zh-CN"/>
        </w:rPr>
        <w:t>4) вид контроля;</w:t>
      </w:r>
    </w:p>
    <w:p w:rsidR="00B055A2" w:rsidRPr="00B055A2" w:rsidRDefault="00B055A2" w:rsidP="00B055A2">
      <w:pPr>
        <w:suppressAutoHyphens/>
        <w:autoSpaceDE w:val="0"/>
        <w:spacing w:line="276" w:lineRule="auto"/>
        <w:ind w:firstLine="709"/>
        <w:jc w:val="both"/>
        <w:rPr>
          <w:color w:val="000000"/>
          <w:sz w:val="22"/>
          <w:szCs w:val="22"/>
          <w:lang w:eastAsia="zh-CN"/>
        </w:rPr>
      </w:pPr>
      <w:proofErr w:type="gramStart"/>
      <w:r w:rsidRPr="00B055A2">
        <w:rPr>
          <w:color w:val="000000"/>
          <w:sz w:val="22"/>
          <w:szCs w:val="22"/>
          <w:lang w:eastAsia="zh-CN"/>
        </w:rPr>
        <w:t>5)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roofErr w:type="gramEnd"/>
    </w:p>
    <w:p w:rsidR="00B055A2" w:rsidRPr="00B055A2" w:rsidRDefault="00B055A2" w:rsidP="00B055A2">
      <w:pPr>
        <w:suppressAutoHyphens/>
        <w:autoSpaceDE w:val="0"/>
        <w:spacing w:line="276" w:lineRule="auto"/>
        <w:ind w:firstLine="709"/>
        <w:jc w:val="both"/>
        <w:rPr>
          <w:color w:val="000000"/>
          <w:sz w:val="22"/>
          <w:szCs w:val="22"/>
          <w:lang w:eastAsia="zh-CN"/>
        </w:rPr>
      </w:pPr>
      <w:r w:rsidRPr="00B055A2">
        <w:rPr>
          <w:color w:val="000000"/>
          <w:sz w:val="22"/>
          <w:szCs w:val="22"/>
          <w:lang w:eastAsia="zh-CN"/>
        </w:rPr>
        <w:t>6) объект контроля, в отношении которого проводится контрольное (надзорное) мероприятие;</w:t>
      </w:r>
    </w:p>
    <w:p w:rsidR="00B055A2" w:rsidRPr="00B055A2" w:rsidRDefault="00B055A2" w:rsidP="00B055A2">
      <w:pPr>
        <w:suppressAutoHyphens/>
        <w:autoSpaceDE w:val="0"/>
        <w:spacing w:line="276" w:lineRule="auto"/>
        <w:ind w:firstLine="709"/>
        <w:jc w:val="both"/>
        <w:rPr>
          <w:color w:val="000000"/>
          <w:sz w:val="22"/>
          <w:szCs w:val="22"/>
          <w:lang w:eastAsia="zh-CN"/>
        </w:rPr>
      </w:pPr>
      <w:r w:rsidRPr="00B055A2">
        <w:rPr>
          <w:color w:val="000000"/>
          <w:sz w:val="22"/>
          <w:szCs w:val="22"/>
          <w:lang w:eastAsia="zh-CN"/>
        </w:rP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w:t>
      </w:r>
      <w:proofErr w:type="gramStart"/>
      <w:r w:rsidRPr="00B055A2">
        <w:rPr>
          <w:color w:val="000000"/>
          <w:sz w:val="22"/>
          <w:szCs w:val="22"/>
          <w:lang w:eastAsia="zh-CN"/>
        </w:rPr>
        <w:t xml:space="preserve">надзорное) </w:t>
      </w:r>
      <w:proofErr w:type="gramEnd"/>
      <w:r w:rsidRPr="00B055A2">
        <w:rPr>
          <w:color w:val="000000"/>
          <w:sz w:val="22"/>
          <w:szCs w:val="22"/>
          <w:lang w:eastAsia="zh-CN"/>
        </w:rPr>
        <w:t>мероприятие, может не указываться в отношении рейдового осмотра;</w:t>
      </w:r>
    </w:p>
    <w:p w:rsidR="00B055A2" w:rsidRPr="00B055A2" w:rsidRDefault="00B055A2" w:rsidP="00B055A2">
      <w:pPr>
        <w:suppressAutoHyphens/>
        <w:autoSpaceDE w:val="0"/>
        <w:spacing w:line="276" w:lineRule="auto"/>
        <w:ind w:firstLine="709"/>
        <w:jc w:val="both"/>
        <w:rPr>
          <w:color w:val="000000"/>
          <w:sz w:val="22"/>
          <w:szCs w:val="22"/>
          <w:lang w:eastAsia="zh-CN"/>
        </w:rPr>
      </w:pPr>
      <w:r w:rsidRPr="00B055A2">
        <w:rPr>
          <w:color w:val="000000"/>
          <w:sz w:val="22"/>
          <w:szCs w:val="22"/>
          <w:lang w:eastAsia="zh-CN"/>
        </w:rP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w:t>
      </w:r>
      <w:proofErr w:type="gramStart"/>
      <w:r w:rsidRPr="00B055A2">
        <w:rPr>
          <w:color w:val="000000"/>
          <w:sz w:val="22"/>
          <w:szCs w:val="22"/>
          <w:lang w:eastAsia="zh-CN"/>
        </w:rPr>
        <w:t xml:space="preserve">надзорное) </w:t>
      </w:r>
      <w:proofErr w:type="gramEnd"/>
      <w:r w:rsidRPr="00B055A2">
        <w:rPr>
          <w:color w:val="000000"/>
          <w:sz w:val="22"/>
          <w:szCs w:val="22"/>
          <w:lang w:eastAsia="zh-CN"/>
        </w:rPr>
        <w:t>мероприятие, может не указываться в отношении рейдового осмотра;</w:t>
      </w:r>
    </w:p>
    <w:p w:rsidR="00B055A2" w:rsidRPr="00B055A2" w:rsidRDefault="00B055A2" w:rsidP="00B055A2">
      <w:pPr>
        <w:suppressAutoHyphens/>
        <w:autoSpaceDE w:val="0"/>
        <w:spacing w:line="276" w:lineRule="auto"/>
        <w:ind w:firstLine="709"/>
        <w:jc w:val="both"/>
        <w:rPr>
          <w:color w:val="000000"/>
          <w:sz w:val="22"/>
          <w:szCs w:val="22"/>
          <w:lang w:eastAsia="zh-CN"/>
        </w:rPr>
      </w:pPr>
      <w:r w:rsidRPr="00B055A2">
        <w:rPr>
          <w:color w:val="000000"/>
          <w:sz w:val="22"/>
          <w:szCs w:val="22"/>
          <w:lang w:eastAsia="zh-CN"/>
        </w:rPr>
        <w:t>9) вид контрольного (надзорного) мероприятия;</w:t>
      </w:r>
    </w:p>
    <w:p w:rsidR="00B055A2" w:rsidRPr="00B055A2" w:rsidRDefault="00B055A2" w:rsidP="00B055A2">
      <w:pPr>
        <w:suppressAutoHyphens/>
        <w:autoSpaceDE w:val="0"/>
        <w:spacing w:line="276" w:lineRule="auto"/>
        <w:ind w:firstLine="709"/>
        <w:jc w:val="both"/>
        <w:rPr>
          <w:color w:val="000000"/>
          <w:sz w:val="22"/>
          <w:szCs w:val="22"/>
          <w:lang w:eastAsia="zh-CN"/>
        </w:rPr>
      </w:pPr>
      <w:r w:rsidRPr="00B055A2">
        <w:rPr>
          <w:color w:val="000000"/>
          <w:sz w:val="22"/>
          <w:szCs w:val="22"/>
          <w:lang w:eastAsia="zh-CN"/>
        </w:rPr>
        <w:t>10) перечень контрольных (надзорных) действий, совершаемых в рамках контрольного (надзорного) мероприятия;</w:t>
      </w:r>
    </w:p>
    <w:p w:rsidR="00B055A2" w:rsidRPr="00B055A2" w:rsidRDefault="00B055A2" w:rsidP="00B055A2">
      <w:pPr>
        <w:suppressAutoHyphens/>
        <w:autoSpaceDE w:val="0"/>
        <w:spacing w:line="276" w:lineRule="auto"/>
        <w:ind w:firstLine="709"/>
        <w:jc w:val="both"/>
        <w:rPr>
          <w:color w:val="000000"/>
          <w:sz w:val="22"/>
          <w:szCs w:val="22"/>
          <w:lang w:eastAsia="zh-CN"/>
        </w:rPr>
      </w:pPr>
      <w:r w:rsidRPr="00B055A2">
        <w:rPr>
          <w:color w:val="000000"/>
          <w:sz w:val="22"/>
          <w:szCs w:val="22"/>
          <w:lang w:eastAsia="zh-CN"/>
        </w:rPr>
        <w:t>11) предмет контрольного (надзорного) мероприятия;</w:t>
      </w:r>
    </w:p>
    <w:p w:rsidR="00B055A2" w:rsidRPr="00B055A2" w:rsidRDefault="00B055A2" w:rsidP="00B055A2">
      <w:pPr>
        <w:suppressAutoHyphens/>
        <w:autoSpaceDE w:val="0"/>
        <w:spacing w:line="276" w:lineRule="auto"/>
        <w:ind w:firstLine="709"/>
        <w:jc w:val="both"/>
        <w:rPr>
          <w:color w:val="000000"/>
          <w:sz w:val="22"/>
          <w:szCs w:val="22"/>
          <w:lang w:eastAsia="zh-CN"/>
        </w:rPr>
      </w:pPr>
      <w:r w:rsidRPr="00B055A2">
        <w:rPr>
          <w:color w:val="000000"/>
          <w:sz w:val="22"/>
          <w:szCs w:val="22"/>
          <w:lang w:eastAsia="zh-CN"/>
        </w:rPr>
        <w:t>12) проверочные листы, если их применение является обязательным;</w:t>
      </w:r>
    </w:p>
    <w:p w:rsidR="00B055A2" w:rsidRPr="00B055A2" w:rsidRDefault="00B055A2" w:rsidP="00B055A2">
      <w:pPr>
        <w:suppressAutoHyphens/>
        <w:autoSpaceDE w:val="0"/>
        <w:spacing w:line="276" w:lineRule="auto"/>
        <w:ind w:firstLine="709"/>
        <w:jc w:val="both"/>
        <w:rPr>
          <w:color w:val="000000"/>
          <w:sz w:val="22"/>
          <w:szCs w:val="22"/>
          <w:lang w:eastAsia="zh-CN"/>
        </w:rPr>
      </w:pPr>
      <w:r w:rsidRPr="00B055A2">
        <w:rPr>
          <w:color w:val="000000"/>
          <w:sz w:val="22"/>
          <w:szCs w:val="22"/>
          <w:lang w:eastAsia="zh-CN"/>
        </w:rPr>
        <w:t>13) дата проведения контрольного (надзорного)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B055A2" w:rsidRPr="00B055A2" w:rsidRDefault="00B055A2" w:rsidP="00B055A2">
      <w:pPr>
        <w:suppressAutoHyphens/>
        <w:autoSpaceDE w:val="0"/>
        <w:spacing w:line="276" w:lineRule="auto"/>
        <w:ind w:firstLine="709"/>
        <w:jc w:val="both"/>
        <w:rPr>
          <w:color w:val="000000"/>
          <w:sz w:val="22"/>
          <w:szCs w:val="22"/>
          <w:lang w:eastAsia="zh-CN"/>
        </w:rPr>
      </w:pPr>
      <w:r w:rsidRPr="00B055A2">
        <w:rPr>
          <w:color w:val="000000"/>
          <w:sz w:val="22"/>
          <w:szCs w:val="22"/>
          <w:lang w:eastAsia="zh-CN"/>
        </w:rPr>
        <w:t>14)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(надзорного) мероприятия предусмотрено предоставление контролируемым лицом документов в целях оценки соблюдения обязательных требований);</w:t>
      </w:r>
    </w:p>
    <w:p w:rsidR="00B055A2" w:rsidRPr="00B055A2" w:rsidRDefault="00B055A2" w:rsidP="00B055A2">
      <w:pPr>
        <w:suppressAutoHyphens/>
        <w:autoSpaceDE w:val="0"/>
        <w:spacing w:line="276" w:lineRule="auto"/>
        <w:ind w:firstLine="709"/>
        <w:jc w:val="both"/>
        <w:rPr>
          <w:color w:val="000000"/>
          <w:sz w:val="22"/>
          <w:szCs w:val="22"/>
          <w:lang w:eastAsia="zh-CN"/>
        </w:rPr>
      </w:pPr>
      <w:r w:rsidRPr="00B055A2">
        <w:rPr>
          <w:color w:val="000000"/>
          <w:sz w:val="22"/>
          <w:szCs w:val="22"/>
          <w:lang w:eastAsia="zh-CN"/>
        </w:rPr>
        <w:t>15) иные сведения, если это предусмотрено положением о виде контроля.</w:t>
      </w:r>
    </w:p>
    <w:p w:rsidR="00B055A2" w:rsidRPr="00B055A2" w:rsidRDefault="00B055A2" w:rsidP="00B055A2">
      <w:pPr>
        <w:suppressAutoHyphens/>
        <w:autoSpaceDE w:val="0"/>
        <w:spacing w:line="276" w:lineRule="auto"/>
        <w:jc w:val="both"/>
        <w:rPr>
          <w:b/>
          <w:color w:val="000000"/>
          <w:sz w:val="20"/>
          <w:szCs w:val="20"/>
          <w:lang w:eastAsia="zh-CN"/>
        </w:rPr>
      </w:pPr>
      <w:r w:rsidRPr="00B055A2">
        <w:rPr>
          <w:b/>
          <w:color w:val="000000"/>
          <w:sz w:val="20"/>
          <w:szCs w:val="20"/>
          <w:lang w:eastAsia="zh-CN"/>
        </w:rPr>
        <w:t>(п. 3.6. в редакции Решения СП от 04.02.2022 г. № 71.5/45)</w:t>
      </w:r>
    </w:p>
    <w:p w:rsidR="00B055A2" w:rsidRPr="00B055A2" w:rsidRDefault="00B055A2" w:rsidP="00B055A2">
      <w:pPr>
        <w:suppressAutoHyphens/>
        <w:autoSpaceDE w:val="0"/>
        <w:spacing w:line="276" w:lineRule="auto"/>
        <w:jc w:val="both"/>
        <w:rPr>
          <w:sz w:val="22"/>
          <w:szCs w:val="22"/>
          <w:lang w:eastAsia="zh-CN"/>
        </w:rPr>
      </w:pPr>
    </w:p>
    <w:p w:rsidR="00B055A2" w:rsidRPr="00B055A2" w:rsidRDefault="00B055A2" w:rsidP="00B055A2">
      <w:pPr>
        <w:suppressAutoHyphens/>
        <w:autoSpaceDE w:val="0"/>
        <w:ind w:firstLine="709"/>
        <w:jc w:val="both"/>
        <w:rPr>
          <w:sz w:val="22"/>
          <w:szCs w:val="22"/>
          <w:lang w:eastAsia="zh-CN"/>
        </w:rPr>
      </w:pPr>
      <w:r w:rsidRPr="00B055A2">
        <w:rPr>
          <w:color w:val="000000"/>
          <w:sz w:val="22"/>
          <w:szCs w:val="22"/>
          <w:lang w:eastAsia="zh-CN"/>
        </w:rPr>
        <w:t xml:space="preserve">3.7. </w:t>
      </w:r>
      <w:proofErr w:type="gramStart"/>
      <w:r w:rsidRPr="00B055A2">
        <w:rPr>
          <w:color w:val="000000"/>
          <w:sz w:val="22"/>
          <w:szCs w:val="22"/>
          <w:lang w:eastAsia="zh-CN"/>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w:t>
      </w:r>
      <w:proofErr w:type="gramEnd"/>
      <w:r w:rsidRPr="00B055A2">
        <w:rPr>
          <w:color w:val="000000"/>
          <w:sz w:val="22"/>
          <w:szCs w:val="22"/>
          <w:lang w:eastAsia="zh-CN"/>
        </w:rPr>
        <w:t xml:space="preserve"> осуществлять муниципальный </w:t>
      </w:r>
      <w:proofErr w:type="gramStart"/>
      <w:r w:rsidRPr="00B055A2">
        <w:rPr>
          <w:color w:val="000000"/>
          <w:sz w:val="22"/>
          <w:szCs w:val="22"/>
          <w:lang w:eastAsia="zh-CN"/>
        </w:rPr>
        <w:t>контроль за</w:t>
      </w:r>
      <w:proofErr w:type="gramEnd"/>
      <w:r w:rsidRPr="00B055A2">
        <w:rPr>
          <w:color w:val="000000"/>
          <w:sz w:val="22"/>
          <w:szCs w:val="22"/>
          <w:lang w:eastAsia="zh-CN"/>
        </w:rPr>
        <w:t xml:space="preserve"> </w:t>
      </w:r>
      <w:r w:rsidRPr="00B055A2">
        <w:rPr>
          <w:color w:val="000000"/>
          <w:sz w:val="22"/>
          <w:szCs w:val="22"/>
          <w:lang w:eastAsia="zh-CN"/>
        </w:rPr>
        <w:lastRenderedPageBreak/>
        <w:t>исполнением единой теплоснабжающей организацией обязательств, о проведении контрольного мероприятия.</w:t>
      </w:r>
    </w:p>
    <w:p w:rsidR="00B055A2" w:rsidRPr="00B055A2" w:rsidRDefault="00B055A2" w:rsidP="00B055A2">
      <w:pPr>
        <w:suppressAutoHyphens/>
        <w:autoSpaceDE w:val="0"/>
        <w:ind w:firstLine="709"/>
        <w:jc w:val="both"/>
        <w:rPr>
          <w:i/>
          <w:iCs/>
          <w:color w:val="000000"/>
          <w:sz w:val="22"/>
          <w:szCs w:val="22"/>
          <w:lang w:eastAsia="zh-CN"/>
        </w:rPr>
      </w:pPr>
      <w:r w:rsidRPr="00B055A2">
        <w:rPr>
          <w:color w:val="000000"/>
          <w:sz w:val="22"/>
          <w:szCs w:val="22"/>
          <w:lang w:eastAsia="zh-CN"/>
        </w:rPr>
        <w:t xml:space="preserve">3.8. </w:t>
      </w:r>
      <w:proofErr w:type="gramStart"/>
      <w:r w:rsidRPr="00B055A2">
        <w:rPr>
          <w:color w:val="000000"/>
          <w:sz w:val="22"/>
          <w:szCs w:val="22"/>
          <w:lang w:eastAsia="zh-CN"/>
        </w:rPr>
        <w:t>Контрольные мероприятия, проводимые без взаимодействия с контролируемым лицом, проводятся должностными лицами, уполномоченными осуществлять муниципальный контроль за исполнением единой теплоснабжающей организацией обязательств, на основании задания главы (заместителя главы) сельского поселения Спасское</w:t>
      </w:r>
      <w:r w:rsidRPr="00B055A2">
        <w:rPr>
          <w:i/>
          <w:iCs/>
          <w:color w:val="000000"/>
          <w:sz w:val="22"/>
          <w:szCs w:val="22"/>
          <w:lang w:eastAsia="zh-CN"/>
        </w:rPr>
        <w:t xml:space="preserve">, </w:t>
      </w:r>
      <w:r w:rsidRPr="00B055A2">
        <w:rPr>
          <w:color w:val="000000"/>
          <w:sz w:val="22"/>
          <w:szCs w:val="22"/>
          <w:lang w:eastAsia="zh-CN"/>
        </w:rPr>
        <w:t>задания, содержащегося в планах работы администрации,</w:t>
      </w:r>
      <w:r w:rsidRPr="00B055A2">
        <w:rPr>
          <w:i/>
          <w:iCs/>
          <w:color w:val="000000"/>
          <w:sz w:val="22"/>
          <w:szCs w:val="22"/>
          <w:lang w:eastAsia="zh-CN"/>
        </w:rPr>
        <w:t xml:space="preserve"> </w:t>
      </w:r>
      <w:r w:rsidRPr="00B055A2">
        <w:rPr>
          <w:color w:val="000000"/>
          <w:sz w:val="22"/>
          <w:szCs w:val="22"/>
          <w:shd w:val="clear" w:color="auto" w:fill="FFFFFF"/>
          <w:lang w:eastAsia="zh-CN"/>
        </w:rPr>
        <w:t>в том числе в случаях, установленных</w:t>
      </w:r>
      <w:r w:rsidRPr="00B055A2">
        <w:rPr>
          <w:color w:val="000000"/>
          <w:sz w:val="22"/>
          <w:szCs w:val="22"/>
          <w:lang w:eastAsia="zh-CN"/>
        </w:rPr>
        <w:t xml:space="preserve"> Федеральным </w:t>
      </w:r>
      <w:hyperlink r:id="rId9" w:history="1">
        <w:r w:rsidRPr="00B055A2">
          <w:rPr>
            <w:color w:val="000000"/>
            <w:sz w:val="22"/>
            <w:szCs w:val="22"/>
            <w:lang w:eastAsia="zh-CN"/>
          </w:rPr>
          <w:t>законом</w:t>
        </w:r>
      </w:hyperlink>
      <w:r w:rsidRPr="00B055A2">
        <w:rPr>
          <w:color w:val="000000"/>
          <w:sz w:val="22"/>
          <w:szCs w:val="22"/>
          <w:lang w:eastAsia="zh-CN"/>
        </w:rPr>
        <w:t xml:space="preserve"> от 31.07.2020 № 248-ФЗ «О государственном контроле (надзоре) и муниципальном контроле в Российской Федерации».</w:t>
      </w:r>
      <w:proofErr w:type="gramEnd"/>
    </w:p>
    <w:p w:rsidR="00B055A2" w:rsidRPr="00B055A2" w:rsidRDefault="00B055A2" w:rsidP="00B055A2">
      <w:pPr>
        <w:suppressAutoHyphens/>
        <w:autoSpaceDE w:val="0"/>
        <w:ind w:firstLine="709"/>
        <w:jc w:val="both"/>
        <w:rPr>
          <w:color w:val="000000"/>
          <w:sz w:val="22"/>
          <w:szCs w:val="22"/>
          <w:lang w:eastAsia="zh-CN"/>
        </w:rPr>
      </w:pPr>
      <w:r w:rsidRPr="00B055A2">
        <w:rPr>
          <w:color w:val="000000"/>
          <w:sz w:val="22"/>
          <w:szCs w:val="22"/>
          <w:lang w:eastAsia="zh-CN"/>
        </w:rPr>
        <w:t xml:space="preserve">3.9. Контрольные мероприятия в отношении контролируемого лица проводятся должностными лицами, уполномоченными осуществлять муниципальный </w:t>
      </w:r>
      <w:proofErr w:type="gramStart"/>
      <w:r w:rsidRPr="00B055A2">
        <w:rPr>
          <w:color w:val="000000"/>
          <w:sz w:val="22"/>
          <w:szCs w:val="22"/>
          <w:lang w:eastAsia="zh-CN"/>
        </w:rPr>
        <w:t>контроль за</w:t>
      </w:r>
      <w:proofErr w:type="gramEnd"/>
      <w:r w:rsidRPr="00B055A2">
        <w:rPr>
          <w:color w:val="000000"/>
          <w:sz w:val="22"/>
          <w:szCs w:val="22"/>
          <w:lang w:eastAsia="zh-CN"/>
        </w:rPr>
        <w:t xml:space="preserve"> исполнением единой теплоснабжающей организацией обязательств, в соответствии с Федеральным </w:t>
      </w:r>
      <w:hyperlink r:id="rId10" w:history="1">
        <w:r w:rsidRPr="00B055A2">
          <w:rPr>
            <w:color w:val="000000"/>
            <w:sz w:val="22"/>
            <w:szCs w:val="22"/>
            <w:lang w:eastAsia="zh-CN"/>
          </w:rPr>
          <w:t>законом</w:t>
        </w:r>
      </w:hyperlink>
      <w:r w:rsidRPr="00B055A2">
        <w:rPr>
          <w:color w:val="000000"/>
          <w:sz w:val="22"/>
          <w:szCs w:val="22"/>
          <w:lang w:eastAsia="zh-CN"/>
        </w:rPr>
        <w:t xml:space="preserve"> от 31.07.2020 № 248-ФЗ «О государственном контроле (надзоре) и муниципальном контроле в Российской Федерации».</w:t>
      </w:r>
    </w:p>
    <w:p w:rsidR="00B055A2" w:rsidRPr="00B055A2" w:rsidRDefault="00B055A2" w:rsidP="00B055A2">
      <w:pPr>
        <w:ind w:firstLine="709"/>
        <w:jc w:val="both"/>
        <w:rPr>
          <w:color w:val="000000"/>
          <w:sz w:val="22"/>
          <w:szCs w:val="22"/>
        </w:rPr>
      </w:pPr>
      <w:r w:rsidRPr="00B055A2">
        <w:rPr>
          <w:color w:val="000000"/>
          <w:sz w:val="22"/>
          <w:szCs w:val="22"/>
        </w:rPr>
        <w:t xml:space="preserve">3.10. Администрация при организации и осуществлении муниципального </w:t>
      </w:r>
      <w:proofErr w:type="gramStart"/>
      <w:r w:rsidRPr="00B055A2">
        <w:rPr>
          <w:color w:val="000000"/>
          <w:sz w:val="22"/>
          <w:szCs w:val="22"/>
        </w:rPr>
        <w:t>контроля за</w:t>
      </w:r>
      <w:proofErr w:type="gramEnd"/>
      <w:r w:rsidRPr="00B055A2">
        <w:rPr>
          <w:color w:val="000000"/>
          <w:sz w:val="22"/>
          <w:szCs w:val="22"/>
        </w:rPr>
        <w:t xml:space="preserve"> исполнением единой теплоснабжающей организацией обязательств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B055A2">
        <w:rPr>
          <w:color w:val="000000"/>
          <w:sz w:val="22"/>
          <w:szCs w:val="22"/>
        </w:rPr>
        <w:t xml:space="preserve">Перечень указанных документов и (или) сведений, порядок и сроки их представления установлены утвержденным </w:t>
      </w:r>
      <w:r w:rsidRPr="00B055A2">
        <w:rPr>
          <w:color w:val="000000"/>
          <w:sz w:val="22"/>
          <w:szCs w:val="22"/>
          <w:shd w:val="clear" w:color="auto" w:fill="FFFFFF"/>
        </w:rPr>
        <w:t>распоряжением Правительства Российской Федерации от 19.04.2016 № 724-р перечнем</w:t>
      </w:r>
      <w:r w:rsidRPr="00B055A2">
        <w:rPr>
          <w:color w:val="000000"/>
          <w:sz w:val="22"/>
          <w:szCs w:val="22"/>
        </w:rPr>
        <w:t xml:space="preserve"> </w:t>
      </w:r>
      <w:r w:rsidRPr="00B055A2">
        <w:rPr>
          <w:color w:val="000000"/>
          <w:sz w:val="22"/>
          <w:szCs w:val="22"/>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B055A2">
        <w:rPr>
          <w:color w:val="000000"/>
          <w:sz w:val="22"/>
          <w:szCs w:val="22"/>
          <w:shd w:val="clear" w:color="auto" w:fill="FFFFFF"/>
        </w:rPr>
        <w:t xml:space="preserve"> </w:t>
      </w:r>
      <w:proofErr w:type="gramStart"/>
      <w:r w:rsidRPr="00B055A2">
        <w:rPr>
          <w:color w:val="000000"/>
          <w:sz w:val="22"/>
          <w:szCs w:val="22"/>
          <w:shd w:val="clear" w:color="auto" w:fill="FFFFFF"/>
        </w:rPr>
        <w:t>организаций, в распоряжении которых находятся эти документы и (или) информация, а также</w:t>
      </w:r>
      <w:r w:rsidRPr="00B055A2">
        <w:rPr>
          <w:color w:val="000000"/>
          <w:sz w:val="22"/>
          <w:szCs w:val="22"/>
        </w:rPr>
        <w:t xml:space="preserve"> </w:t>
      </w:r>
      <w:hyperlink r:id="rId11" w:history="1">
        <w:r w:rsidRPr="00B055A2">
          <w:rPr>
            <w:color w:val="000000"/>
            <w:sz w:val="22"/>
            <w:szCs w:val="22"/>
          </w:rPr>
          <w:t>Правилами</w:t>
        </w:r>
      </w:hyperlink>
      <w:r w:rsidRPr="00B055A2">
        <w:rPr>
          <w:color w:val="000000"/>
          <w:sz w:val="22"/>
          <w:szCs w:val="22"/>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B055A2">
        <w:rPr>
          <w:color w:val="000000"/>
          <w:sz w:val="22"/>
          <w:szCs w:val="22"/>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B055A2" w:rsidRPr="00B055A2" w:rsidRDefault="00B055A2" w:rsidP="00B055A2">
      <w:pPr>
        <w:ind w:firstLine="709"/>
        <w:jc w:val="both"/>
        <w:rPr>
          <w:color w:val="000000"/>
          <w:sz w:val="22"/>
          <w:szCs w:val="22"/>
        </w:rPr>
      </w:pPr>
      <w:r w:rsidRPr="00B055A2">
        <w:rPr>
          <w:color w:val="000000"/>
          <w:sz w:val="22"/>
          <w:szCs w:val="22"/>
        </w:rPr>
        <w:t xml:space="preserve">3.11. Срок проведения выездной проверки не может превышать 10 рабочих дней. </w:t>
      </w:r>
    </w:p>
    <w:p w:rsidR="00B055A2" w:rsidRPr="00B055A2" w:rsidRDefault="00B055A2" w:rsidP="00B055A2">
      <w:pPr>
        <w:ind w:firstLine="709"/>
        <w:jc w:val="both"/>
        <w:rPr>
          <w:color w:val="000000"/>
          <w:sz w:val="22"/>
          <w:szCs w:val="22"/>
        </w:rPr>
      </w:pPr>
      <w:r w:rsidRPr="00B055A2">
        <w:rPr>
          <w:color w:val="000000"/>
          <w:sz w:val="22"/>
          <w:szCs w:val="22"/>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B055A2">
        <w:rPr>
          <w:color w:val="000000"/>
          <w:sz w:val="22"/>
          <w:szCs w:val="22"/>
        </w:rPr>
        <w:t>микропредприятия</w:t>
      </w:r>
      <w:proofErr w:type="spellEnd"/>
      <w:r w:rsidRPr="00B055A2">
        <w:rPr>
          <w:color w:val="000000"/>
          <w:sz w:val="22"/>
          <w:szCs w:val="22"/>
        </w:rPr>
        <w:t>.</w:t>
      </w:r>
    </w:p>
    <w:p w:rsidR="00B055A2" w:rsidRPr="00B055A2" w:rsidRDefault="00B055A2" w:rsidP="00B055A2">
      <w:pPr>
        <w:suppressAutoHyphens/>
        <w:autoSpaceDE w:val="0"/>
        <w:spacing w:line="276" w:lineRule="auto"/>
        <w:jc w:val="both"/>
        <w:rPr>
          <w:b/>
          <w:sz w:val="20"/>
          <w:szCs w:val="20"/>
          <w:lang w:eastAsia="zh-CN"/>
        </w:rPr>
      </w:pPr>
      <w:r w:rsidRPr="00B055A2">
        <w:rPr>
          <w:b/>
          <w:sz w:val="20"/>
          <w:szCs w:val="20"/>
          <w:lang w:eastAsia="zh-CN"/>
        </w:rPr>
        <w:t>(третий абзац п. 3.11. исключен Решением СП от 04.02.2022 г. № 71.5/45)</w:t>
      </w:r>
    </w:p>
    <w:p w:rsidR="00B055A2" w:rsidRPr="00B055A2" w:rsidRDefault="00B055A2" w:rsidP="00B055A2">
      <w:pPr>
        <w:suppressAutoHyphens/>
        <w:autoSpaceDE w:val="0"/>
        <w:jc w:val="both"/>
        <w:rPr>
          <w:color w:val="000000"/>
          <w:sz w:val="22"/>
          <w:szCs w:val="22"/>
          <w:lang w:eastAsia="zh-CN"/>
        </w:rPr>
      </w:pPr>
    </w:p>
    <w:p w:rsidR="00B055A2" w:rsidRPr="00B055A2" w:rsidRDefault="00B055A2" w:rsidP="00B055A2">
      <w:pPr>
        <w:suppressAutoHyphens/>
        <w:autoSpaceDE w:val="0"/>
        <w:ind w:firstLine="709"/>
        <w:jc w:val="both"/>
        <w:rPr>
          <w:color w:val="000000"/>
          <w:sz w:val="22"/>
          <w:szCs w:val="22"/>
          <w:lang w:eastAsia="zh-CN"/>
        </w:rPr>
      </w:pPr>
      <w:r w:rsidRPr="00B055A2">
        <w:rPr>
          <w:color w:val="000000"/>
          <w:sz w:val="22"/>
          <w:szCs w:val="22"/>
          <w:lang w:eastAsia="zh-CN"/>
        </w:rPr>
        <w:t xml:space="preserve">3.12. Во всех случаях проведения контрольных мероприятий для фиксации должностными лицами, уполномоченными осуществлять муниципальный </w:t>
      </w:r>
      <w:proofErr w:type="gramStart"/>
      <w:r w:rsidRPr="00B055A2">
        <w:rPr>
          <w:color w:val="000000"/>
          <w:sz w:val="22"/>
          <w:szCs w:val="22"/>
          <w:lang w:eastAsia="zh-CN"/>
        </w:rPr>
        <w:t>контроль за</w:t>
      </w:r>
      <w:proofErr w:type="gramEnd"/>
      <w:r w:rsidRPr="00B055A2">
        <w:rPr>
          <w:color w:val="000000"/>
          <w:sz w:val="22"/>
          <w:szCs w:val="22"/>
          <w:lang w:eastAsia="zh-CN"/>
        </w:rPr>
        <w:t xml:space="preserve"> исполнением единой теплоснабжающей организацией обязательств,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w:t>
      </w:r>
    </w:p>
    <w:p w:rsidR="00B055A2" w:rsidRPr="00B055A2" w:rsidRDefault="00B055A2" w:rsidP="00B055A2">
      <w:pPr>
        <w:suppressAutoHyphens/>
        <w:autoSpaceDE w:val="0"/>
        <w:ind w:firstLine="709"/>
        <w:jc w:val="both"/>
        <w:rPr>
          <w:color w:val="000000"/>
          <w:sz w:val="22"/>
          <w:szCs w:val="22"/>
          <w:lang w:eastAsia="zh-CN"/>
        </w:rPr>
      </w:pPr>
      <w:r w:rsidRPr="00B055A2">
        <w:rPr>
          <w:color w:val="000000"/>
          <w:sz w:val="22"/>
          <w:szCs w:val="22"/>
          <w:lang w:eastAsia="zh-CN"/>
        </w:rPr>
        <w:t xml:space="preserve">Фиксация нарушений обязательных требований при помощи фотосъемки проводится не менее чем двумя снимками. Точки и направления фотографирования обозначаются на схеме объекта муниципального </w:t>
      </w:r>
      <w:proofErr w:type="gramStart"/>
      <w:r w:rsidRPr="00B055A2">
        <w:rPr>
          <w:color w:val="000000"/>
          <w:sz w:val="22"/>
          <w:szCs w:val="22"/>
          <w:lang w:eastAsia="zh-CN"/>
        </w:rPr>
        <w:t>контроля за</w:t>
      </w:r>
      <w:proofErr w:type="gramEnd"/>
      <w:r w:rsidRPr="00B055A2">
        <w:rPr>
          <w:color w:val="000000"/>
          <w:sz w:val="22"/>
          <w:szCs w:val="22"/>
          <w:lang w:eastAsia="zh-CN"/>
        </w:rPr>
        <w:t xml:space="preserve"> исполнением единой теплоснабжающей организацией обязательств, в отношении которого проводится контрольное мероприятие. </w:t>
      </w:r>
    </w:p>
    <w:p w:rsidR="00B055A2" w:rsidRPr="00B055A2" w:rsidRDefault="00B055A2" w:rsidP="00B055A2">
      <w:pPr>
        <w:suppressAutoHyphens/>
        <w:autoSpaceDE w:val="0"/>
        <w:ind w:firstLine="709"/>
        <w:jc w:val="both"/>
        <w:rPr>
          <w:color w:val="000000"/>
          <w:sz w:val="22"/>
          <w:szCs w:val="22"/>
          <w:lang w:eastAsia="zh-CN"/>
        </w:rPr>
      </w:pPr>
      <w:r w:rsidRPr="00B055A2">
        <w:rPr>
          <w:color w:val="000000"/>
          <w:sz w:val="22"/>
          <w:szCs w:val="22"/>
          <w:lang w:eastAsia="zh-CN"/>
        </w:rPr>
        <w:t>Фотографирование и видеозапись, используемые для фиксации доказательств соблюдения (нарушения) обязательных требований при проведении контрольных мероприятий, должны проводиться в условиях достаточной освещенности.</w:t>
      </w:r>
    </w:p>
    <w:p w:rsidR="00B055A2" w:rsidRPr="00B055A2" w:rsidRDefault="00B055A2" w:rsidP="00B055A2">
      <w:pPr>
        <w:suppressAutoHyphens/>
        <w:autoSpaceDE w:val="0"/>
        <w:ind w:firstLine="709"/>
        <w:jc w:val="both"/>
        <w:rPr>
          <w:color w:val="000000"/>
          <w:sz w:val="22"/>
          <w:szCs w:val="22"/>
          <w:lang w:eastAsia="zh-CN"/>
        </w:rPr>
      </w:pPr>
      <w:r w:rsidRPr="00B055A2">
        <w:rPr>
          <w:color w:val="000000"/>
          <w:sz w:val="22"/>
          <w:szCs w:val="22"/>
          <w:lang w:eastAsia="zh-CN"/>
        </w:rPr>
        <w:t>Аудио- и видеозапись осуществляются в ходе проведения контрольного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w:t>
      </w:r>
    </w:p>
    <w:p w:rsidR="00B055A2" w:rsidRPr="00B055A2" w:rsidRDefault="00B055A2" w:rsidP="00B055A2">
      <w:pPr>
        <w:suppressAutoHyphens/>
        <w:autoSpaceDE w:val="0"/>
        <w:ind w:firstLine="709"/>
        <w:jc w:val="both"/>
        <w:rPr>
          <w:color w:val="000000"/>
          <w:sz w:val="22"/>
          <w:szCs w:val="22"/>
          <w:lang w:eastAsia="zh-CN"/>
        </w:rPr>
      </w:pPr>
      <w:r w:rsidRPr="00B055A2">
        <w:rPr>
          <w:color w:val="000000"/>
          <w:sz w:val="22"/>
          <w:szCs w:val="22"/>
          <w:lang w:eastAsia="zh-CN"/>
        </w:rPr>
        <w:lastRenderedPageBreak/>
        <w:t xml:space="preserve">В случаях проведения инструментального обследования для фиксации должностными лицами, уполномоченными осуществлять муниципальный </w:t>
      </w:r>
      <w:proofErr w:type="gramStart"/>
      <w:r w:rsidRPr="00B055A2">
        <w:rPr>
          <w:color w:val="000000"/>
          <w:sz w:val="22"/>
          <w:szCs w:val="22"/>
          <w:lang w:eastAsia="zh-CN"/>
        </w:rPr>
        <w:t>контроль за</w:t>
      </w:r>
      <w:proofErr w:type="gramEnd"/>
      <w:r w:rsidRPr="00B055A2">
        <w:rPr>
          <w:color w:val="000000"/>
          <w:sz w:val="22"/>
          <w:szCs w:val="22"/>
          <w:lang w:eastAsia="zh-CN"/>
        </w:rPr>
        <w:t xml:space="preserve"> исполнением единой теплоснабжающей организацией обязательств, и лицами, привлекаемыми к совершению контрольных действий, доказательств соблюдения (нарушения) обязательных требований могут использоваться геодезические и картометрические измерения.</w:t>
      </w:r>
    </w:p>
    <w:p w:rsidR="00B055A2" w:rsidRPr="00B055A2" w:rsidRDefault="00B055A2" w:rsidP="00B055A2">
      <w:pPr>
        <w:suppressAutoHyphens/>
        <w:autoSpaceDE w:val="0"/>
        <w:ind w:firstLine="709"/>
        <w:jc w:val="both"/>
        <w:rPr>
          <w:color w:val="000000"/>
          <w:sz w:val="22"/>
          <w:szCs w:val="22"/>
          <w:lang w:eastAsia="zh-CN"/>
        </w:rPr>
      </w:pPr>
      <w:r w:rsidRPr="00B055A2">
        <w:rPr>
          <w:color w:val="000000"/>
          <w:sz w:val="22"/>
          <w:szCs w:val="22"/>
          <w:lang w:eastAsia="zh-CN"/>
        </w:rPr>
        <w:t>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B055A2" w:rsidRPr="00B055A2" w:rsidRDefault="00B055A2" w:rsidP="00B055A2">
      <w:pPr>
        <w:suppressAutoHyphens/>
        <w:autoSpaceDE w:val="0"/>
        <w:spacing w:line="276" w:lineRule="auto"/>
        <w:jc w:val="both"/>
        <w:rPr>
          <w:b/>
          <w:color w:val="000000"/>
          <w:sz w:val="20"/>
          <w:szCs w:val="20"/>
          <w:lang w:eastAsia="zh-CN"/>
        </w:rPr>
      </w:pPr>
      <w:r w:rsidRPr="00B055A2">
        <w:rPr>
          <w:b/>
          <w:color w:val="000000"/>
          <w:sz w:val="20"/>
          <w:szCs w:val="20"/>
          <w:lang w:eastAsia="zh-CN"/>
        </w:rPr>
        <w:t>(п. 3.12. в редакции Решения СП от 04.02.2022 г. № 71.5/45)</w:t>
      </w:r>
    </w:p>
    <w:p w:rsidR="00B055A2" w:rsidRPr="00B055A2" w:rsidRDefault="00B055A2" w:rsidP="00B055A2">
      <w:pPr>
        <w:suppressAutoHyphens/>
        <w:autoSpaceDE w:val="0"/>
        <w:spacing w:line="276" w:lineRule="auto"/>
        <w:jc w:val="both"/>
        <w:rPr>
          <w:b/>
          <w:color w:val="000000"/>
          <w:sz w:val="20"/>
          <w:szCs w:val="20"/>
          <w:lang w:eastAsia="zh-CN"/>
        </w:rPr>
      </w:pPr>
    </w:p>
    <w:p w:rsidR="00B055A2" w:rsidRPr="00B055A2" w:rsidRDefault="00B055A2" w:rsidP="00B055A2">
      <w:pPr>
        <w:shd w:val="clear" w:color="auto" w:fill="FFFFFF"/>
        <w:spacing w:line="276" w:lineRule="auto"/>
        <w:ind w:firstLine="709"/>
        <w:jc w:val="both"/>
        <w:rPr>
          <w:color w:val="000000"/>
          <w:sz w:val="22"/>
          <w:szCs w:val="22"/>
        </w:rPr>
      </w:pPr>
      <w:r w:rsidRPr="00B055A2">
        <w:rPr>
          <w:color w:val="000000"/>
          <w:sz w:val="22"/>
          <w:szCs w:val="22"/>
        </w:rPr>
        <w:t>3.12.1. К случаям обеспечения эксперту беспрепятственного доступа к образцу и необходимых условий для исследования при невозможности транспортировки образца исследования к месту его работы относятся:</w:t>
      </w:r>
    </w:p>
    <w:p w:rsidR="00B055A2" w:rsidRPr="00B055A2" w:rsidRDefault="00B055A2" w:rsidP="00B055A2">
      <w:pPr>
        <w:shd w:val="clear" w:color="auto" w:fill="FFFFFF"/>
        <w:spacing w:line="276" w:lineRule="auto"/>
        <w:ind w:firstLine="709"/>
        <w:jc w:val="both"/>
        <w:rPr>
          <w:color w:val="000000"/>
          <w:sz w:val="22"/>
          <w:szCs w:val="22"/>
        </w:rPr>
      </w:pPr>
      <w:r w:rsidRPr="00B055A2">
        <w:rPr>
          <w:color w:val="000000"/>
          <w:sz w:val="22"/>
          <w:szCs w:val="22"/>
        </w:rPr>
        <w:t xml:space="preserve">1) невозможность отбора образцов лицом, уполномоченным осуществлять муниципальный </w:t>
      </w:r>
      <w:proofErr w:type="gramStart"/>
      <w:r w:rsidRPr="00B055A2">
        <w:rPr>
          <w:color w:val="000000"/>
          <w:sz w:val="22"/>
          <w:szCs w:val="22"/>
        </w:rPr>
        <w:t>контроль за</w:t>
      </w:r>
      <w:proofErr w:type="gramEnd"/>
      <w:r w:rsidRPr="00B055A2">
        <w:rPr>
          <w:color w:val="000000"/>
          <w:sz w:val="22"/>
          <w:szCs w:val="22"/>
        </w:rPr>
        <w:t xml:space="preserve"> исполнением единой теплоснабжающей организацией обязательств, без специальных знаний, обязательных к применению при таком отборе;</w:t>
      </w:r>
    </w:p>
    <w:p w:rsidR="00B055A2" w:rsidRPr="00B055A2" w:rsidRDefault="00B055A2" w:rsidP="00B055A2">
      <w:pPr>
        <w:suppressAutoHyphens/>
        <w:autoSpaceDE w:val="0"/>
        <w:spacing w:line="276" w:lineRule="auto"/>
        <w:ind w:firstLine="709"/>
        <w:jc w:val="both"/>
        <w:rPr>
          <w:color w:val="000000"/>
          <w:sz w:val="22"/>
          <w:szCs w:val="22"/>
          <w:lang w:eastAsia="zh-CN"/>
        </w:rPr>
      </w:pPr>
      <w:r w:rsidRPr="00B055A2">
        <w:rPr>
          <w:color w:val="000000"/>
          <w:sz w:val="22"/>
          <w:szCs w:val="22"/>
          <w:lang w:eastAsia="zh-CN"/>
        </w:rPr>
        <w:t xml:space="preserve">2) невозможность сохранения лицом, уполномоченным осуществлять муниципальный </w:t>
      </w:r>
      <w:proofErr w:type="gramStart"/>
      <w:r w:rsidRPr="00B055A2">
        <w:rPr>
          <w:color w:val="000000"/>
          <w:sz w:val="22"/>
          <w:szCs w:val="22"/>
          <w:lang w:eastAsia="zh-CN"/>
        </w:rPr>
        <w:t>контроль за</w:t>
      </w:r>
      <w:proofErr w:type="gramEnd"/>
      <w:r w:rsidRPr="00B055A2">
        <w:rPr>
          <w:color w:val="000000"/>
          <w:sz w:val="22"/>
          <w:szCs w:val="22"/>
          <w:lang w:eastAsia="zh-CN"/>
        </w:rPr>
        <w:t xml:space="preserve"> исполнением единой теплоснабжающей организацией обязательств, подлежащих исследованию качеств отбираемых образцов при доставке их к месту проведения экспертизы.</w:t>
      </w:r>
    </w:p>
    <w:p w:rsidR="00B055A2" w:rsidRPr="00B055A2" w:rsidRDefault="00B055A2" w:rsidP="00B055A2">
      <w:pPr>
        <w:suppressAutoHyphens/>
        <w:autoSpaceDE w:val="0"/>
        <w:spacing w:line="276" w:lineRule="auto"/>
        <w:jc w:val="both"/>
        <w:rPr>
          <w:b/>
          <w:color w:val="000000"/>
          <w:sz w:val="22"/>
          <w:szCs w:val="22"/>
          <w:lang w:eastAsia="zh-CN"/>
        </w:rPr>
      </w:pPr>
      <w:r w:rsidRPr="00B055A2">
        <w:rPr>
          <w:b/>
          <w:color w:val="000000"/>
          <w:sz w:val="20"/>
          <w:szCs w:val="20"/>
          <w:lang w:eastAsia="zh-CN"/>
        </w:rPr>
        <w:t>(п. 3.12.1. дополнен Решением СП от 04.02.2022 г. № 71.5/45)</w:t>
      </w:r>
    </w:p>
    <w:p w:rsidR="00B055A2" w:rsidRPr="00B055A2" w:rsidRDefault="00B055A2" w:rsidP="00B055A2">
      <w:pPr>
        <w:suppressAutoHyphens/>
        <w:autoSpaceDE w:val="0"/>
        <w:jc w:val="both"/>
        <w:rPr>
          <w:color w:val="000000"/>
          <w:sz w:val="22"/>
          <w:szCs w:val="22"/>
          <w:lang w:eastAsia="zh-CN"/>
        </w:rPr>
      </w:pPr>
    </w:p>
    <w:p w:rsidR="00B055A2" w:rsidRPr="00B055A2" w:rsidRDefault="00B055A2" w:rsidP="00B055A2">
      <w:pPr>
        <w:suppressAutoHyphens/>
        <w:autoSpaceDE w:val="0"/>
        <w:ind w:firstLine="709"/>
        <w:jc w:val="both"/>
        <w:rPr>
          <w:sz w:val="22"/>
          <w:szCs w:val="22"/>
          <w:lang w:eastAsia="zh-CN"/>
        </w:rPr>
      </w:pPr>
      <w:r w:rsidRPr="00B055A2">
        <w:rPr>
          <w:color w:val="000000"/>
          <w:sz w:val="22"/>
          <w:szCs w:val="22"/>
          <w:lang w:eastAsia="zh-CN"/>
        </w:rPr>
        <w:t xml:space="preserve">3.13. </w:t>
      </w:r>
      <w:proofErr w:type="gramStart"/>
      <w:r w:rsidRPr="00B055A2">
        <w:rPr>
          <w:color w:val="000000"/>
          <w:sz w:val="22"/>
          <w:szCs w:val="22"/>
          <w:lang w:eastAsia="zh-CN"/>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2" w:history="1">
        <w:r w:rsidRPr="00B055A2">
          <w:rPr>
            <w:color w:val="000000"/>
            <w:sz w:val="22"/>
            <w:szCs w:val="22"/>
            <w:lang w:eastAsia="zh-CN"/>
          </w:rPr>
          <w:t>частью 2 статьи 90</w:t>
        </w:r>
      </w:hyperlink>
      <w:r w:rsidRPr="00B055A2">
        <w:rPr>
          <w:color w:val="000000"/>
          <w:sz w:val="22"/>
          <w:szCs w:val="22"/>
          <w:lang w:eastAsia="zh-CN"/>
        </w:rPr>
        <w:t xml:space="preserve"> Федерального закона от 31.07.2020 № 248-ФЗ «О государственном контроле (надзоре) и</w:t>
      </w:r>
      <w:proofErr w:type="gramEnd"/>
      <w:r w:rsidRPr="00B055A2">
        <w:rPr>
          <w:color w:val="000000"/>
          <w:sz w:val="22"/>
          <w:szCs w:val="22"/>
          <w:lang w:eastAsia="zh-CN"/>
        </w:rPr>
        <w:t xml:space="preserve"> муниципальном </w:t>
      </w:r>
      <w:proofErr w:type="gramStart"/>
      <w:r w:rsidRPr="00B055A2">
        <w:rPr>
          <w:color w:val="000000"/>
          <w:sz w:val="22"/>
          <w:szCs w:val="22"/>
          <w:lang w:eastAsia="zh-CN"/>
        </w:rPr>
        <w:t>контроле</w:t>
      </w:r>
      <w:proofErr w:type="gramEnd"/>
      <w:r w:rsidRPr="00B055A2">
        <w:rPr>
          <w:color w:val="000000"/>
          <w:sz w:val="22"/>
          <w:szCs w:val="22"/>
          <w:lang w:eastAsia="zh-CN"/>
        </w:rPr>
        <w:t xml:space="preserve"> в Российской Федерации».</w:t>
      </w:r>
    </w:p>
    <w:p w:rsidR="00B055A2" w:rsidRPr="00B055A2" w:rsidRDefault="00B055A2" w:rsidP="00B055A2">
      <w:pPr>
        <w:suppressAutoHyphens/>
        <w:autoSpaceDE w:val="0"/>
        <w:ind w:firstLine="709"/>
        <w:jc w:val="both"/>
        <w:rPr>
          <w:color w:val="000000"/>
          <w:sz w:val="22"/>
          <w:szCs w:val="22"/>
          <w:lang w:eastAsia="zh-CN"/>
        </w:rPr>
      </w:pPr>
      <w:r w:rsidRPr="00B055A2">
        <w:rPr>
          <w:color w:val="000000"/>
          <w:sz w:val="22"/>
          <w:szCs w:val="22"/>
          <w:lang w:eastAsia="zh-CN"/>
        </w:rPr>
        <w:t>3.14.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B055A2" w:rsidRPr="00B055A2" w:rsidRDefault="00B055A2" w:rsidP="00B055A2">
      <w:pPr>
        <w:ind w:firstLine="709"/>
        <w:jc w:val="both"/>
        <w:rPr>
          <w:color w:val="000000"/>
          <w:sz w:val="22"/>
          <w:szCs w:val="22"/>
        </w:rPr>
      </w:pPr>
      <w:r w:rsidRPr="00B055A2">
        <w:rPr>
          <w:color w:val="000000"/>
          <w:sz w:val="22"/>
          <w:szCs w:val="22"/>
        </w:rPr>
        <w:t>Оформление акта производится на месте проведения контрольного мероприятия в день окончания проведения такого мероприятия,</w:t>
      </w:r>
      <w:r w:rsidRPr="00B055A2">
        <w:rPr>
          <w:color w:val="000000"/>
          <w:sz w:val="22"/>
          <w:szCs w:val="22"/>
          <w:shd w:val="clear" w:color="auto" w:fill="FFFFFF"/>
        </w:rPr>
        <w:t xml:space="preserve"> если иной порядок оформления акта не установлен Правительством Российской Федерации</w:t>
      </w:r>
      <w:r w:rsidRPr="00B055A2">
        <w:rPr>
          <w:color w:val="000000"/>
          <w:sz w:val="22"/>
          <w:szCs w:val="22"/>
        </w:rPr>
        <w:t>.</w:t>
      </w:r>
    </w:p>
    <w:p w:rsidR="00B055A2" w:rsidRPr="00B055A2" w:rsidRDefault="00B055A2" w:rsidP="00B055A2">
      <w:pPr>
        <w:suppressAutoHyphens/>
        <w:autoSpaceDE w:val="0"/>
        <w:ind w:firstLine="709"/>
        <w:jc w:val="both"/>
        <w:rPr>
          <w:color w:val="000000"/>
          <w:sz w:val="22"/>
          <w:szCs w:val="22"/>
          <w:lang w:eastAsia="zh-CN"/>
        </w:rPr>
      </w:pPr>
      <w:r w:rsidRPr="00B055A2">
        <w:rPr>
          <w:color w:val="000000"/>
          <w:sz w:val="22"/>
          <w:szCs w:val="22"/>
          <w:lang w:eastAsia="zh-CN"/>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B055A2" w:rsidRPr="00B055A2" w:rsidRDefault="00B055A2" w:rsidP="00B055A2">
      <w:pPr>
        <w:suppressAutoHyphens/>
        <w:autoSpaceDE w:val="0"/>
        <w:spacing w:line="276" w:lineRule="auto"/>
        <w:jc w:val="both"/>
        <w:rPr>
          <w:b/>
          <w:color w:val="000000"/>
          <w:sz w:val="20"/>
          <w:szCs w:val="20"/>
          <w:lang w:eastAsia="zh-CN"/>
        </w:rPr>
      </w:pPr>
      <w:r w:rsidRPr="00B055A2">
        <w:rPr>
          <w:b/>
          <w:color w:val="000000"/>
          <w:sz w:val="20"/>
          <w:szCs w:val="20"/>
          <w:lang w:eastAsia="zh-CN"/>
        </w:rPr>
        <w:t>(п. 3.14. в редакции Решения СП от 04.02.2022 г. № 71.5/45)</w:t>
      </w:r>
    </w:p>
    <w:p w:rsidR="00B055A2" w:rsidRPr="00B055A2" w:rsidRDefault="00B055A2" w:rsidP="00B055A2">
      <w:pPr>
        <w:suppressAutoHyphens/>
        <w:autoSpaceDE w:val="0"/>
        <w:jc w:val="both"/>
        <w:rPr>
          <w:sz w:val="22"/>
          <w:szCs w:val="22"/>
          <w:lang w:eastAsia="zh-CN"/>
        </w:rPr>
      </w:pPr>
    </w:p>
    <w:p w:rsidR="00B055A2" w:rsidRPr="00B055A2" w:rsidRDefault="00B055A2" w:rsidP="00B055A2">
      <w:pPr>
        <w:suppressAutoHyphens/>
        <w:autoSpaceDE w:val="0"/>
        <w:ind w:firstLine="709"/>
        <w:jc w:val="both"/>
        <w:rPr>
          <w:sz w:val="22"/>
          <w:szCs w:val="22"/>
          <w:lang w:eastAsia="zh-CN"/>
        </w:rPr>
      </w:pPr>
      <w:r w:rsidRPr="00B055A2">
        <w:rPr>
          <w:color w:val="000000"/>
          <w:sz w:val="22"/>
          <w:szCs w:val="22"/>
          <w:lang w:eastAsia="zh-CN"/>
        </w:rPr>
        <w:t>3.15. Информация о контрольных мероприятиях размещается в Едином реестре контрольных (надзорных) мероприятий.</w:t>
      </w:r>
    </w:p>
    <w:p w:rsidR="00B055A2" w:rsidRPr="00B055A2" w:rsidRDefault="00B055A2" w:rsidP="00B055A2">
      <w:pPr>
        <w:suppressAutoHyphens/>
        <w:autoSpaceDE w:val="0"/>
        <w:ind w:firstLine="709"/>
        <w:jc w:val="both"/>
        <w:rPr>
          <w:color w:val="000000"/>
          <w:sz w:val="22"/>
          <w:szCs w:val="22"/>
          <w:lang w:eastAsia="zh-CN"/>
        </w:rPr>
      </w:pPr>
      <w:r w:rsidRPr="00B055A2">
        <w:rPr>
          <w:color w:val="000000"/>
          <w:sz w:val="22"/>
          <w:szCs w:val="22"/>
          <w:lang w:eastAsia="zh-CN"/>
        </w:rPr>
        <w:t xml:space="preserve">3.16. </w:t>
      </w:r>
      <w:proofErr w:type="gramStart"/>
      <w:r w:rsidRPr="00B055A2">
        <w:rPr>
          <w:color w:val="000000"/>
          <w:sz w:val="22"/>
          <w:szCs w:val="22"/>
          <w:lang w:eastAsia="zh-CN"/>
        </w:rPr>
        <w:t xml:space="preserve">Информирование контролируемого лица о совершаемых должностными лицами, уполномоченными осуществлять муниципальный контроль за исполнением единой теплоснабжающей организацией обязательств,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B055A2">
        <w:rPr>
          <w:color w:val="000000"/>
          <w:sz w:val="22"/>
          <w:szCs w:val="22"/>
          <w:shd w:val="clear" w:color="auto" w:fill="FFFFFF"/>
          <w:lang w:eastAsia="zh-CN"/>
        </w:rPr>
        <w:t xml:space="preserve">доведения их до контролируемого лица посредством инфраструктуры, обеспечивающей информационно-технологическое взаимодействие </w:t>
      </w:r>
      <w:r w:rsidRPr="00B055A2">
        <w:rPr>
          <w:color w:val="000000"/>
          <w:sz w:val="22"/>
          <w:szCs w:val="22"/>
          <w:shd w:val="clear" w:color="auto" w:fill="FFFFFF"/>
          <w:lang w:eastAsia="zh-CN"/>
        </w:rPr>
        <w:lastRenderedPageBreak/>
        <w:t>информационных систем, используемых для предоставления государственных и муниципальных услуг и исполнения государственных</w:t>
      </w:r>
      <w:proofErr w:type="gramEnd"/>
      <w:r w:rsidRPr="00B055A2">
        <w:rPr>
          <w:color w:val="000000"/>
          <w:sz w:val="22"/>
          <w:szCs w:val="22"/>
          <w:shd w:val="clear" w:color="auto" w:fill="FFFFFF"/>
          <w:lang w:eastAsia="zh-CN"/>
        </w:rPr>
        <w:t xml:space="preserve"> и муниципальных функций в электронной форме, в том числе через федеральную государственную информационную систему «</w:t>
      </w:r>
      <w:r w:rsidRPr="00B055A2">
        <w:rPr>
          <w:color w:val="000000"/>
          <w:sz w:val="22"/>
          <w:szCs w:val="22"/>
          <w:lang w:eastAsia="zh-CN"/>
        </w:rPr>
        <w:t>Единый портал</w:t>
      </w:r>
      <w:r w:rsidRPr="00B055A2">
        <w:rPr>
          <w:color w:val="000000"/>
          <w:sz w:val="22"/>
          <w:szCs w:val="22"/>
          <w:shd w:val="clear" w:color="auto" w:fill="FFFFFF"/>
          <w:lang w:eastAsia="zh-CN"/>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B055A2" w:rsidRPr="00B055A2" w:rsidRDefault="00B055A2" w:rsidP="00B055A2">
      <w:pPr>
        <w:suppressAutoHyphens/>
        <w:autoSpaceDE w:val="0"/>
        <w:spacing w:line="276" w:lineRule="auto"/>
        <w:ind w:firstLine="709"/>
        <w:jc w:val="both"/>
        <w:rPr>
          <w:color w:val="000000"/>
          <w:sz w:val="22"/>
          <w:szCs w:val="22"/>
          <w:lang w:eastAsia="zh-CN"/>
        </w:rPr>
      </w:pPr>
      <w:r w:rsidRPr="00B055A2">
        <w:rPr>
          <w:color w:val="000000"/>
          <w:sz w:val="22"/>
          <w:szCs w:val="22"/>
          <w:lang w:eastAsia="zh-CN"/>
        </w:rPr>
        <w:t xml:space="preserve">До 31 декабря 2023 года информирование контролируемого лица о совершаемых должностными лицами контрольного (надзорного) органа и иными уполномоченными лицами действиях и принимаемых решениях, направление документов и сведений контролируемому лицу контрольным (надзорным) органом в соответствии со статьей 21 Федерального закона от 31.07.2020 № 248-ФЗ «О государственном контроле (надзоре) и муниципальном контроле в Российской Федерации» могут </w:t>
      </w:r>
      <w:proofErr w:type="gramStart"/>
      <w:r w:rsidRPr="00B055A2">
        <w:rPr>
          <w:color w:val="000000"/>
          <w:sz w:val="22"/>
          <w:szCs w:val="22"/>
          <w:lang w:eastAsia="zh-CN"/>
        </w:rPr>
        <w:t>осуществляться</w:t>
      </w:r>
      <w:proofErr w:type="gramEnd"/>
      <w:r w:rsidRPr="00B055A2">
        <w:rPr>
          <w:color w:val="000000"/>
          <w:sz w:val="22"/>
          <w:szCs w:val="22"/>
          <w:lang w:eastAsia="zh-CN"/>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 Контрольный (надзорный) орган в срок, не превышающий десяти рабочих дней со дня поступления такого запроса, направляет контролируемому лицу указанные документы и (или) сведения.</w:t>
      </w:r>
    </w:p>
    <w:p w:rsidR="00B055A2" w:rsidRPr="00B055A2" w:rsidRDefault="00B055A2" w:rsidP="00B055A2">
      <w:pPr>
        <w:suppressAutoHyphens/>
        <w:autoSpaceDE w:val="0"/>
        <w:ind w:firstLine="709"/>
        <w:jc w:val="both"/>
        <w:rPr>
          <w:sz w:val="22"/>
          <w:szCs w:val="22"/>
          <w:lang w:eastAsia="zh-CN"/>
        </w:rPr>
      </w:pPr>
      <w:r w:rsidRPr="00B055A2">
        <w:rPr>
          <w:color w:val="000000"/>
          <w:sz w:val="22"/>
          <w:szCs w:val="22"/>
          <w:lang w:eastAsia="zh-CN"/>
        </w:rPr>
        <w:t>3.17. В случае несогласия с фактами, выводами, предложениями, изложенными в акте, контролируемое лицо в течение 15 рабочих дней со дня получения акта вправе представить в администрацию в письменной форме возражения в отношении акта в целом или его отдельных положений. При этом контролируемое лицо вправе приложить к таким возражениям документы, подтверждающие обоснованность возражений, или их копии либо передать их в администрацию. Указанные документы могут быть направлены в форме электронных документов (пакета электронных документов).</w:t>
      </w:r>
    </w:p>
    <w:p w:rsidR="00B055A2" w:rsidRPr="00B055A2" w:rsidRDefault="00B055A2" w:rsidP="00B055A2">
      <w:pPr>
        <w:suppressAutoHyphens/>
        <w:autoSpaceDE w:val="0"/>
        <w:ind w:firstLine="709"/>
        <w:jc w:val="both"/>
        <w:rPr>
          <w:color w:val="000000"/>
          <w:sz w:val="22"/>
          <w:szCs w:val="22"/>
          <w:lang w:eastAsia="zh-CN"/>
        </w:rPr>
      </w:pPr>
      <w:r w:rsidRPr="00B055A2">
        <w:rPr>
          <w:color w:val="000000"/>
          <w:sz w:val="22"/>
          <w:szCs w:val="22"/>
          <w:lang w:eastAsia="zh-CN"/>
        </w:rPr>
        <w:t>В случае поступления возражений, указанных в настоящем пункте, администрация назначает консультации с контролируемым лицом по вопросу рассмотрения поступивших возражений, которые проводятся не позднее пяти рабочих дней со дня поступления возражений, в форме очного или (в случае невозможности) заочного консультирования. В ходе консультирования контролируемое лицо вправе давать пояснения, представлять дополнительные документы или их заверенные копии, в том числе представлять информацию о предпочтительных сроках устранения выявленных нарушений обязательных требований.</w:t>
      </w:r>
    </w:p>
    <w:p w:rsidR="00B055A2" w:rsidRPr="00B055A2" w:rsidRDefault="00B055A2" w:rsidP="00B055A2">
      <w:pPr>
        <w:suppressAutoHyphens/>
        <w:autoSpaceDE w:val="0"/>
        <w:ind w:firstLine="709"/>
        <w:jc w:val="both"/>
        <w:rPr>
          <w:color w:val="000000"/>
          <w:sz w:val="22"/>
          <w:szCs w:val="22"/>
          <w:lang w:eastAsia="zh-CN"/>
        </w:rPr>
      </w:pPr>
      <w:r w:rsidRPr="00B055A2">
        <w:rPr>
          <w:color w:val="000000"/>
          <w:sz w:val="22"/>
          <w:szCs w:val="22"/>
          <w:lang w:eastAsia="zh-CN"/>
        </w:rPr>
        <w:t xml:space="preserve">3.18.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w:t>
      </w:r>
      <w:proofErr w:type="gramStart"/>
      <w:r w:rsidRPr="00B055A2">
        <w:rPr>
          <w:color w:val="000000"/>
          <w:sz w:val="22"/>
          <w:szCs w:val="22"/>
          <w:lang w:eastAsia="zh-CN"/>
        </w:rPr>
        <w:t>контроль за</w:t>
      </w:r>
      <w:proofErr w:type="gramEnd"/>
      <w:r w:rsidRPr="00B055A2">
        <w:rPr>
          <w:color w:val="000000"/>
          <w:sz w:val="22"/>
          <w:szCs w:val="22"/>
          <w:lang w:eastAsia="zh-CN"/>
        </w:rPr>
        <w:t xml:space="preserve"> исполнением единой теплоснабжающей организацией обязательств,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B055A2" w:rsidRPr="00B055A2" w:rsidRDefault="00B055A2" w:rsidP="00B055A2">
      <w:pPr>
        <w:suppressAutoHyphens/>
        <w:autoSpaceDE w:val="0"/>
        <w:ind w:firstLine="709"/>
        <w:jc w:val="both"/>
        <w:rPr>
          <w:sz w:val="22"/>
          <w:szCs w:val="22"/>
          <w:lang w:eastAsia="zh-CN"/>
        </w:rPr>
      </w:pPr>
      <w:r w:rsidRPr="00B055A2">
        <w:rPr>
          <w:color w:val="000000"/>
          <w:sz w:val="22"/>
          <w:szCs w:val="22"/>
          <w:lang w:eastAsia="zh-CN"/>
        </w:rPr>
        <w:t xml:space="preserve">3.19.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w:t>
      </w:r>
      <w:proofErr w:type="gramStart"/>
      <w:r w:rsidRPr="00B055A2">
        <w:rPr>
          <w:color w:val="000000"/>
          <w:sz w:val="22"/>
          <w:szCs w:val="22"/>
          <w:lang w:eastAsia="zh-CN"/>
        </w:rPr>
        <w:t>контроль за</w:t>
      </w:r>
      <w:proofErr w:type="gramEnd"/>
      <w:r w:rsidRPr="00B055A2">
        <w:rPr>
          <w:color w:val="000000"/>
          <w:sz w:val="22"/>
          <w:szCs w:val="22"/>
          <w:lang w:eastAsia="zh-CN"/>
        </w:rPr>
        <w:t xml:space="preserve"> исполнением единой теплоснабжающей организацией обязательств) в пределах полномочий, предусмотренных законодательством Российской Федерации, обязана:</w:t>
      </w:r>
    </w:p>
    <w:p w:rsidR="00B055A2" w:rsidRPr="00B055A2" w:rsidRDefault="00B055A2" w:rsidP="00B055A2">
      <w:pPr>
        <w:suppressAutoHyphens/>
        <w:autoSpaceDE w:val="0"/>
        <w:ind w:firstLine="709"/>
        <w:jc w:val="both"/>
        <w:rPr>
          <w:sz w:val="22"/>
          <w:szCs w:val="22"/>
          <w:lang w:eastAsia="zh-CN"/>
        </w:rPr>
      </w:pPr>
      <w:bookmarkStart w:id="9" w:name="Par318"/>
      <w:bookmarkEnd w:id="9"/>
      <w:r w:rsidRPr="00B055A2">
        <w:rPr>
          <w:color w:val="000000"/>
          <w:sz w:val="22"/>
          <w:szCs w:val="22"/>
          <w:lang w:eastAsia="zh-CN"/>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B055A2" w:rsidRPr="00B055A2" w:rsidRDefault="00B055A2" w:rsidP="00B055A2">
      <w:pPr>
        <w:suppressAutoHyphens/>
        <w:autoSpaceDE w:val="0"/>
        <w:ind w:firstLine="709"/>
        <w:jc w:val="both"/>
        <w:rPr>
          <w:color w:val="000000"/>
          <w:sz w:val="22"/>
          <w:szCs w:val="22"/>
          <w:lang w:eastAsia="zh-CN"/>
        </w:rPr>
      </w:pPr>
      <w:proofErr w:type="gramStart"/>
      <w:r w:rsidRPr="00B055A2">
        <w:rPr>
          <w:color w:val="000000"/>
          <w:sz w:val="22"/>
          <w:szCs w:val="22"/>
          <w:lang w:eastAsia="zh-CN"/>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контролируемого лица любым доступным способом информации о наличии угрозы причинения вреда (ущерба) охраняемым</w:t>
      </w:r>
      <w:proofErr w:type="gramEnd"/>
      <w:r w:rsidRPr="00B055A2">
        <w:rPr>
          <w:color w:val="000000"/>
          <w:sz w:val="22"/>
          <w:szCs w:val="22"/>
          <w:lang w:eastAsia="zh-CN"/>
        </w:rPr>
        <w:t xml:space="preserve"> </w:t>
      </w:r>
      <w:proofErr w:type="gramStart"/>
      <w:r w:rsidRPr="00B055A2">
        <w:rPr>
          <w:color w:val="000000"/>
          <w:sz w:val="22"/>
          <w:szCs w:val="22"/>
          <w:lang w:eastAsia="zh-CN"/>
        </w:rPr>
        <w:t xml:space="preserve">законом ценностям и способах ее предотвращения в случае, если при проведении контрольного мероприятия установлено, что деятельность контролируемого лица, владеющего и (или) пользующегося объектом контроля, эксплуатация (использование) им зданий, строений, сооружений, помещений, оборудования, транспортных средств и иных подобных объектов, </w:t>
      </w:r>
      <w:r w:rsidRPr="00B055A2">
        <w:rPr>
          <w:color w:val="000000"/>
          <w:sz w:val="22"/>
          <w:szCs w:val="22"/>
          <w:lang w:eastAsia="zh-CN"/>
        </w:rPr>
        <w:lastRenderedPageBreak/>
        <w:t>оказываемые услуги представляет непосредственную угрозу причинения вреда (ущерба) охраняемым законом ценностям или что такой вред (ущерб) причинен;</w:t>
      </w:r>
      <w:proofErr w:type="gramEnd"/>
    </w:p>
    <w:p w:rsidR="00B055A2" w:rsidRPr="00B055A2" w:rsidRDefault="00B055A2" w:rsidP="00B055A2">
      <w:pPr>
        <w:suppressAutoHyphens/>
        <w:autoSpaceDE w:val="0"/>
        <w:ind w:firstLine="709"/>
        <w:jc w:val="both"/>
        <w:rPr>
          <w:color w:val="000000"/>
          <w:sz w:val="22"/>
          <w:szCs w:val="22"/>
          <w:lang w:eastAsia="zh-CN"/>
        </w:rPr>
      </w:pPr>
      <w:r w:rsidRPr="00B055A2">
        <w:rPr>
          <w:color w:val="000000"/>
          <w:sz w:val="22"/>
          <w:szCs w:val="22"/>
          <w:lang w:eastAsia="zh-CN"/>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B055A2" w:rsidRPr="00B055A2" w:rsidRDefault="00B055A2" w:rsidP="00B055A2">
      <w:pPr>
        <w:ind w:firstLine="709"/>
        <w:jc w:val="both"/>
        <w:rPr>
          <w:color w:val="000000"/>
          <w:sz w:val="22"/>
          <w:szCs w:val="22"/>
        </w:rPr>
      </w:pPr>
      <w:proofErr w:type="gramStart"/>
      <w:r w:rsidRPr="00B055A2">
        <w:rPr>
          <w:color w:val="000000"/>
          <w:sz w:val="22"/>
          <w:szCs w:val="22"/>
        </w:rPr>
        <w:t xml:space="preserve">4) </w:t>
      </w:r>
      <w:r w:rsidRPr="00B055A2">
        <w:rPr>
          <w:color w:val="000000"/>
          <w:sz w:val="22"/>
          <w:szCs w:val="22"/>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B055A2">
        <w:rPr>
          <w:color w:val="000000"/>
          <w:sz w:val="22"/>
          <w:szCs w:val="22"/>
        </w:rPr>
        <w:t>;</w:t>
      </w:r>
      <w:proofErr w:type="gramEnd"/>
    </w:p>
    <w:p w:rsidR="00B055A2" w:rsidRPr="00B055A2" w:rsidRDefault="00B055A2" w:rsidP="00B055A2">
      <w:pPr>
        <w:suppressAutoHyphens/>
        <w:autoSpaceDE w:val="0"/>
        <w:ind w:firstLine="709"/>
        <w:jc w:val="both"/>
        <w:rPr>
          <w:color w:val="000000"/>
          <w:sz w:val="22"/>
          <w:szCs w:val="22"/>
          <w:lang w:eastAsia="zh-CN"/>
        </w:rPr>
      </w:pPr>
      <w:r w:rsidRPr="00B055A2">
        <w:rPr>
          <w:color w:val="000000"/>
          <w:sz w:val="22"/>
          <w:szCs w:val="22"/>
          <w:lang w:eastAsia="zh-CN"/>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B055A2" w:rsidRPr="00B055A2" w:rsidRDefault="00B055A2" w:rsidP="00B055A2">
      <w:pPr>
        <w:suppressAutoHyphens/>
        <w:autoSpaceDE w:val="0"/>
        <w:ind w:firstLine="709"/>
        <w:jc w:val="both"/>
        <w:rPr>
          <w:color w:val="000000"/>
          <w:sz w:val="22"/>
          <w:szCs w:val="22"/>
          <w:lang w:eastAsia="zh-CN"/>
        </w:rPr>
      </w:pPr>
      <w:r w:rsidRPr="00B055A2">
        <w:rPr>
          <w:color w:val="000000"/>
          <w:sz w:val="22"/>
          <w:szCs w:val="22"/>
          <w:lang w:eastAsia="zh-CN"/>
        </w:rPr>
        <w:t>3.20.</w:t>
      </w:r>
      <w:r w:rsidRPr="00B055A2">
        <w:rPr>
          <w:sz w:val="22"/>
          <w:szCs w:val="22"/>
          <w:lang w:eastAsia="zh-CN"/>
        </w:rPr>
        <w:t xml:space="preserve"> </w:t>
      </w:r>
      <w:r w:rsidRPr="00B055A2">
        <w:rPr>
          <w:color w:val="000000"/>
          <w:sz w:val="22"/>
          <w:szCs w:val="22"/>
          <w:lang w:eastAsia="zh-CN"/>
        </w:rPr>
        <w:t>Должностные лица, осуществляющие контроль, при осуществлении муниципального контроля за исполнением единой теплоснабжающей организацией обязатель</w:t>
      </w:r>
      <w:proofErr w:type="gramStart"/>
      <w:r w:rsidRPr="00B055A2">
        <w:rPr>
          <w:color w:val="000000"/>
          <w:sz w:val="22"/>
          <w:szCs w:val="22"/>
          <w:lang w:eastAsia="zh-CN"/>
        </w:rPr>
        <w:t>ств вз</w:t>
      </w:r>
      <w:proofErr w:type="gramEnd"/>
      <w:r w:rsidRPr="00B055A2">
        <w:rPr>
          <w:color w:val="000000"/>
          <w:sz w:val="22"/>
          <w:szCs w:val="22"/>
          <w:lang w:eastAsia="zh-CN"/>
        </w:rPr>
        <w:t>аимодействуют в установленном порядке с федеральными органами исполнительной власти и их территориальными органами, с органами исполнительной власти Самарской области, органами местного самоуправления, правоохранительными органами, организациями и гражданами.</w:t>
      </w:r>
    </w:p>
    <w:p w:rsidR="00B055A2" w:rsidRPr="00B055A2" w:rsidRDefault="00B055A2" w:rsidP="00B055A2">
      <w:pPr>
        <w:suppressAutoHyphens/>
        <w:autoSpaceDE w:val="0"/>
        <w:ind w:firstLine="709"/>
        <w:jc w:val="both"/>
        <w:rPr>
          <w:sz w:val="22"/>
          <w:szCs w:val="22"/>
          <w:lang w:eastAsia="zh-CN"/>
        </w:rPr>
      </w:pPr>
      <w:r w:rsidRPr="00B055A2">
        <w:rPr>
          <w:color w:val="000000"/>
          <w:sz w:val="22"/>
          <w:szCs w:val="22"/>
          <w:lang w:eastAsia="zh-CN"/>
        </w:rPr>
        <w:t xml:space="preserve">В случае выявления в ходе проведения контрольного мероприятия в рамках осуществления муниципального </w:t>
      </w:r>
      <w:proofErr w:type="gramStart"/>
      <w:r w:rsidRPr="00B055A2">
        <w:rPr>
          <w:color w:val="000000"/>
          <w:sz w:val="22"/>
          <w:szCs w:val="22"/>
          <w:lang w:eastAsia="zh-CN"/>
        </w:rPr>
        <w:t>контроля за</w:t>
      </w:r>
      <w:proofErr w:type="gramEnd"/>
      <w:r w:rsidRPr="00B055A2">
        <w:rPr>
          <w:color w:val="000000"/>
          <w:sz w:val="22"/>
          <w:szCs w:val="22"/>
          <w:lang w:eastAsia="zh-CN"/>
        </w:rPr>
        <w:t xml:space="preserve"> исполнением единой теплоснабжающей организацией обязательств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B055A2" w:rsidRPr="00B055A2" w:rsidRDefault="00B055A2" w:rsidP="00B055A2">
      <w:pPr>
        <w:suppressAutoHyphens/>
        <w:autoSpaceDE w:val="0"/>
        <w:ind w:firstLine="709"/>
        <w:jc w:val="both"/>
        <w:rPr>
          <w:color w:val="000000"/>
          <w:sz w:val="22"/>
          <w:szCs w:val="22"/>
          <w:lang w:eastAsia="zh-CN"/>
        </w:rPr>
      </w:pPr>
    </w:p>
    <w:p w:rsidR="00B055A2" w:rsidRPr="00B055A2" w:rsidRDefault="00B055A2" w:rsidP="00B055A2">
      <w:pPr>
        <w:suppressAutoHyphens/>
        <w:autoSpaceDE w:val="0"/>
        <w:jc w:val="center"/>
        <w:rPr>
          <w:b/>
          <w:bCs/>
          <w:color w:val="000000"/>
          <w:sz w:val="22"/>
          <w:szCs w:val="22"/>
          <w:lang w:eastAsia="zh-CN"/>
        </w:rPr>
      </w:pPr>
      <w:r w:rsidRPr="00B055A2">
        <w:rPr>
          <w:b/>
          <w:bCs/>
          <w:color w:val="000000"/>
          <w:sz w:val="22"/>
          <w:szCs w:val="22"/>
          <w:lang w:eastAsia="zh-CN"/>
        </w:rPr>
        <w:t xml:space="preserve">4. Обжалование решений администрации, действий (бездействия) должностных лиц, уполномоченных осуществлять муниципальный </w:t>
      </w:r>
      <w:proofErr w:type="gramStart"/>
      <w:r w:rsidRPr="00B055A2">
        <w:rPr>
          <w:b/>
          <w:bCs/>
          <w:color w:val="000000"/>
          <w:sz w:val="22"/>
          <w:szCs w:val="22"/>
          <w:lang w:eastAsia="zh-CN"/>
        </w:rPr>
        <w:t>контроль за</w:t>
      </w:r>
      <w:proofErr w:type="gramEnd"/>
      <w:r w:rsidRPr="00B055A2">
        <w:rPr>
          <w:b/>
          <w:bCs/>
          <w:color w:val="000000"/>
          <w:sz w:val="22"/>
          <w:szCs w:val="22"/>
          <w:lang w:eastAsia="zh-CN"/>
        </w:rPr>
        <w:t xml:space="preserve"> исполнением единой теплоснабжающей организацией обязательств</w:t>
      </w:r>
    </w:p>
    <w:p w:rsidR="00B055A2" w:rsidRDefault="00B055A2" w:rsidP="00B055A2">
      <w:pPr>
        <w:jc w:val="both"/>
        <w:rPr>
          <w:color w:val="212121"/>
          <w:shd w:val="clear" w:color="auto" w:fill="FFFFFF"/>
        </w:rPr>
      </w:pPr>
      <w:r>
        <w:rPr>
          <w:color w:val="000000"/>
          <w:sz w:val="22"/>
          <w:szCs w:val="22"/>
          <w:lang w:eastAsia="zh-CN"/>
        </w:rPr>
        <w:t xml:space="preserve">            4.1.</w:t>
      </w:r>
      <w:r w:rsidRPr="008F6329">
        <w:rPr>
          <w:color w:val="212121"/>
          <w:shd w:val="clear" w:color="auto" w:fill="FFFFFF"/>
        </w:rPr>
        <w:t xml:space="preserve">Решения Администрации, действия (бездействие) должностных лиц, уполномоченных осуществлять муниципальный </w:t>
      </w:r>
      <w:proofErr w:type="gramStart"/>
      <w:r w:rsidRPr="008F6329">
        <w:rPr>
          <w:color w:val="212121"/>
          <w:shd w:val="clear" w:color="auto" w:fill="FFFFFF"/>
        </w:rPr>
        <w:t>контроль за</w:t>
      </w:r>
      <w:proofErr w:type="gramEnd"/>
      <w:r w:rsidRPr="008F6329">
        <w:rPr>
          <w:color w:val="212121"/>
          <w:shd w:val="clear" w:color="auto" w:fill="FFFFFF"/>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w:t>
      </w:r>
      <w:r w:rsidRPr="008F6329">
        <w:rPr>
          <w:color w:val="212121"/>
        </w:rPr>
        <w:br/>
      </w:r>
      <w:r w:rsidRPr="008F6329">
        <w:rPr>
          <w:color w:val="212121"/>
          <w:shd w:val="clear" w:color="auto" w:fill="FFFFFF"/>
        </w:rPr>
        <w:t>в сельском поселении, могут быть обжалованы в судебном порядке.</w:t>
      </w:r>
    </w:p>
    <w:p w:rsidR="00B055A2" w:rsidRPr="00B055A2" w:rsidRDefault="00B055A2" w:rsidP="00B055A2">
      <w:pPr>
        <w:suppressAutoHyphens/>
        <w:autoSpaceDE w:val="0"/>
        <w:spacing w:line="276" w:lineRule="auto"/>
        <w:jc w:val="both"/>
        <w:rPr>
          <w:b/>
          <w:color w:val="000000"/>
          <w:sz w:val="20"/>
          <w:szCs w:val="20"/>
          <w:lang w:eastAsia="zh-CN"/>
        </w:rPr>
      </w:pPr>
      <w:r w:rsidRPr="00B055A2">
        <w:rPr>
          <w:b/>
          <w:color w:val="000000"/>
          <w:sz w:val="20"/>
          <w:szCs w:val="20"/>
          <w:lang w:eastAsia="zh-CN"/>
        </w:rPr>
        <w:t xml:space="preserve">(п. </w:t>
      </w:r>
      <w:r>
        <w:rPr>
          <w:b/>
          <w:color w:val="000000"/>
          <w:sz w:val="20"/>
          <w:szCs w:val="20"/>
          <w:lang w:eastAsia="zh-CN"/>
        </w:rPr>
        <w:t>4.1</w:t>
      </w:r>
      <w:r w:rsidRPr="00B055A2">
        <w:rPr>
          <w:b/>
          <w:color w:val="000000"/>
          <w:sz w:val="20"/>
          <w:szCs w:val="20"/>
          <w:lang w:eastAsia="zh-CN"/>
        </w:rPr>
        <w:t xml:space="preserve"> в редакции Решения СП от </w:t>
      </w:r>
      <w:r w:rsidR="000E7F6A">
        <w:rPr>
          <w:b/>
          <w:color w:val="000000"/>
          <w:sz w:val="20"/>
          <w:szCs w:val="20"/>
          <w:lang w:eastAsia="zh-CN"/>
        </w:rPr>
        <w:t>04.05.2022 г. № 89</w:t>
      </w:r>
      <w:r>
        <w:rPr>
          <w:b/>
          <w:color w:val="000000"/>
          <w:sz w:val="20"/>
          <w:szCs w:val="20"/>
          <w:lang w:eastAsia="zh-CN"/>
        </w:rPr>
        <w:t>/51</w:t>
      </w:r>
      <w:r w:rsidRPr="00B055A2">
        <w:rPr>
          <w:b/>
          <w:color w:val="000000"/>
          <w:sz w:val="20"/>
          <w:szCs w:val="20"/>
          <w:lang w:eastAsia="zh-CN"/>
        </w:rPr>
        <w:t>)</w:t>
      </w:r>
    </w:p>
    <w:p w:rsidR="00B055A2" w:rsidRDefault="00B055A2" w:rsidP="00B055A2">
      <w:pPr>
        <w:jc w:val="both"/>
      </w:pPr>
      <w:r w:rsidRPr="00B055A2">
        <w:rPr>
          <w:color w:val="000000"/>
          <w:sz w:val="22"/>
          <w:szCs w:val="22"/>
          <w:lang w:eastAsia="zh-CN"/>
        </w:rPr>
        <w:t xml:space="preserve">4.2. </w:t>
      </w:r>
      <w:r w:rsidRPr="008D5FE0">
        <w:t>Досудебный порядок подачи жалоб на решения администрации, действия (бездействие) должностных лиц, уполномоченных осуществлять</w:t>
      </w:r>
      <w:r>
        <w:t xml:space="preserve"> муниципальный </w:t>
      </w:r>
      <w:proofErr w:type="gramStart"/>
      <w:r>
        <w:t>контроль за</w:t>
      </w:r>
      <w:proofErr w:type="gramEnd"/>
      <w:r>
        <w:t xml:space="preserve"> исполнением единой теплоснабжающей организацией обязательств по строительству, реконструкции и (или) модернизации объектов теплоснабжения</w:t>
      </w:r>
    </w:p>
    <w:p w:rsidR="00B055A2" w:rsidRPr="008D5FE0" w:rsidRDefault="00B055A2" w:rsidP="00B055A2">
      <w:pPr>
        <w:jc w:val="both"/>
      </w:pPr>
      <w:r>
        <w:t>в сельском поселении</w:t>
      </w:r>
      <w:r w:rsidRPr="008D5FE0">
        <w:t>, не применяется».</w:t>
      </w:r>
      <w:r>
        <w:t xml:space="preserve"> </w:t>
      </w:r>
    </w:p>
    <w:p w:rsidR="00B055A2" w:rsidRPr="00B055A2" w:rsidRDefault="00B055A2" w:rsidP="00B055A2">
      <w:pPr>
        <w:suppressAutoHyphens/>
        <w:autoSpaceDE w:val="0"/>
        <w:spacing w:line="276" w:lineRule="auto"/>
        <w:jc w:val="both"/>
        <w:rPr>
          <w:b/>
          <w:color w:val="000000"/>
          <w:sz w:val="20"/>
          <w:szCs w:val="20"/>
          <w:lang w:eastAsia="zh-CN"/>
        </w:rPr>
      </w:pPr>
      <w:r w:rsidRPr="00B055A2">
        <w:rPr>
          <w:b/>
          <w:color w:val="000000"/>
          <w:sz w:val="20"/>
          <w:szCs w:val="20"/>
          <w:lang w:eastAsia="zh-CN"/>
        </w:rPr>
        <w:t xml:space="preserve">(п. </w:t>
      </w:r>
      <w:r>
        <w:rPr>
          <w:b/>
          <w:color w:val="000000"/>
          <w:sz w:val="20"/>
          <w:szCs w:val="20"/>
          <w:lang w:eastAsia="zh-CN"/>
        </w:rPr>
        <w:t>4.2</w:t>
      </w:r>
      <w:r w:rsidRPr="00B055A2">
        <w:rPr>
          <w:b/>
          <w:color w:val="000000"/>
          <w:sz w:val="20"/>
          <w:szCs w:val="20"/>
          <w:lang w:eastAsia="zh-CN"/>
        </w:rPr>
        <w:t xml:space="preserve"> в редакции Решения СП от </w:t>
      </w:r>
      <w:r w:rsidR="000E7F6A">
        <w:rPr>
          <w:b/>
          <w:color w:val="000000"/>
          <w:sz w:val="20"/>
          <w:szCs w:val="20"/>
          <w:lang w:eastAsia="zh-CN"/>
        </w:rPr>
        <w:t>04.05.2022 г. № 89</w:t>
      </w:r>
      <w:bookmarkStart w:id="10" w:name="_GoBack"/>
      <w:bookmarkEnd w:id="10"/>
      <w:r>
        <w:rPr>
          <w:b/>
          <w:color w:val="000000"/>
          <w:sz w:val="20"/>
          <w:szCs w:val="20"/>
          <w:lang w:eastAsia="zh-CN"/>
        </w:rPr>
        <w:t>/51</w:t>
      </w:r>
      <w:r w:rsidRPr="00B055A2">
        <w:rPr>
          <w:b/>
          <w:color w:val="000000"/>
          <w:sz w:val="20"/>
          <w:szCs w:val="20"/>
          <w:lang w:eastAsia="zh-CN"/>
        </w:rPr>
        <w:t>)</w:t>
      </w:r>
    </w:p>
    <w:p w:rsidR="00B055A2" w:rsidRPr="00B055A2" w:rsidRDefault="00B055A2" w:rsidP="00B055A2">
      <w:pPr>
        <w:suppressAutoHyphens/>
        <w:autoSpaceDE w:val="0"/>
        <w:ind w:firstLine="709"/>
        <w:jc w:val="both"/>
        <w:rPr>
          <w:sz w:val="22"/>
          <w:szCs w:val="22"/>
          <w:lang w:eastAsia="zh-CN"/>
        </w:rPr>
      </w:pPr>
      <w:r w:rsidRPr="00B055A2">
        <w:rPr>
          <w:color w:val="000000"/>
          <w:sz w:val="22"/>
          <w:szCs w:val="22"/>
          <w:lang w:eastAsia="zh-CN"/>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B055A2">
        <w:rPr>
          <w:color w:val="000000"/>
          <w:sz w:val="22"/>
          <w:szCs w:val="22"/>
          <w:vertAlign w:val="superscript"/>
          <w:lang w:eastAsia="zh-CN"/>
        </w:rPr>
        <w:footnoteReference w:id="1"/>
      </w:r>
      <w:r w:rsidRPr="00B055A2">
        <w:rPr>
          <w:color w:val="000000"/>
          <w:sz w:val="22"/>
          <w:szCs w:val="22"/>
          <w:lang w:eastAsia="zh-CN"/>
        </w:rPr>
        <w:t>.</w:t>
      </w:r>
    </w:p>
    <w:p w:rsidR="00B055A2" w:rsidRPr="00B055A2" w:rsidRDefault="00B055A2" w:rsidP="00B055A2">
      <w:pPr>
        <w:suppressAutoHyphens/>
        <w:autoSpaceDE w:val="0"/>
        <w:ind w:firstLine="709"/>
        <w:jc w:val="both"/>
        <w:rPr>
          <w:sz w:val="22"/>
          <w:szCs w:val="22"/>
          <w:lang w:eastAsia="zh-CN"/>
        </w:rPr>
      </w:pPr>
      <w:r w:rsidRPr="00B055A2">
        <w:rPr>
          <w:color w:val="000000"/>
          <w:sz w:val="22"/>
          <w:szCs w:val="22"/>
          <w:lang w:eastAsia="zh-CN"/>
        </w:rPr>
        <w:lastRenderedPageBreak/>
        <w:t>4.4. Жалоба на решение администрации, действия (бездействие) его должностных лиц рассматривается главой (заместителем главы) сельского поселения Спасское.</w:t>
      </w:r>
    </w:p>
    <w:p w:rsidR="00B055A2" w:rsidRPr="00B055A2" w:rsidRDefault="00B055A2" w:rsidP="00B055A2">
      <w:pPr>
        <w:suppressAutoHyphens/>
        <w:autoSpaceDE w:val="0"/>
        <w:ind w:firstLine="709"/>
        <w:jc w:val="both"/>
        <w:rPr>
          <w:sz w:val="22"/>
          <w:szCs w:val="22"/>
          <w:lang w:eastAsia="zh-CN"/>
        </w:rPr>
      </w:pPr>
      <w:r w:rsidRPr="00B055A2">
        <w:rPr>
          <w:color w:val="000000"/>
          <w:sz w:val="22"/>
          <w:szCs w:val="22"/>
          <w:lang w:eastAsia="zh-CN"/>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B055A2" w:rsidRPr="00B055A2" w:rsidRDefault="00B055A2" w:rsidP="00B055A2">
      <w:pPr>
        <w:suppressAutoHyphens/>
        <w:autoSpaceDE w:val="0"/>
        <w:ind w:firstLine="709"/>
        <w:jc w:val="both"/>
        <w:rPr>
          <w:sz w:val="22"/>
          <w:szCs w:val="22"/>
          <w:lang w:eastAsia="zh-CN"/>
        </w:rPr>
      </w:pPr>
      <w:r w:rsidRPr="00B055A2">
        <w:rPr>
          <w:color w:val="000000"/>
          <w:sz w:val="22"/>
          <w:szCs w:val="22"/>
          <w:lang w:eastAsia="zh-CN"/>
        </w:rPr>
        <w:t>Жалоба на предписание администрации может быть подана в течение 10 рабочих дней с момента получения контролируемым лицом предписания.</w:t>
      </w:r>
    </w:p>
    <w:p w:rsidR="00B055A2" w:rsidRPr="00B055A2" w:rsidRDefault="00B055A2" w:rsidP="00B055A2">
      <w:pPr>
        <w:suppressAutoHyphens/>
        <w:autoSpaceDE w:val="0"/>
        <w:ind w:firstLine="709"/>
        <w:jc w:val="both"/>
        <w:rPr>
          <w:sz w:val="22"/>
          <w:szCs w:val="22"/>
          <w:lang w:eastAsia="zh-CN"/>
        </w:rPr>
      </w:pPr>
      <w:r w:rsidRPr="00B055A2">
        <w:rPr>
          <w:color w:val="000000"/>
          <w:sz w:val="22"/>
          <w:szCs w:val="22"/>
          <w:lang w:eastAsia="zh-CN"/>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B055A2" w:rsidRPr="00B055A2" w:rsidRDefault="00B055A2" w:rsidP="00B055A2">
      <w:pPr>
        <w:suppressAutoHyphens/>
        <w:autoSpaceDE w:val="0"/>
        <w:ind w:firstLine="709"/>
        <w:jc w:val="both"/>
        <w:rPr>
          <w:sz w:val="22"/>
          <w:szCs w:val="22"/>
          <w:lang w:eastAsia="zh-CN"/>
        </w:rPr>
      </w:pPr>
      <w:r w:rsidRPr="00B055A2">
        <w:rPr>
          <w:color w:val="000000"/>
          <w:sz w:val="22"/>
          <w:szCs w:val="22"/>
          <w:lang w:eastAsia="zh-CN"/>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B055A2" w:rsidRPr="00B055A2" w:rsidRDefault="00B055A2" w:rsidP="00B055A2">
      <w:pPr>
        <w:suppressAutoHyphens/>
        <w:autoSpaceDE w:val="0"/>
        <w:ind w:firstLine="709"/>
        <w:jc w:val="both"/>
        <w:rPr>
          <w:color w:val="000000"/>
          <w:sz w:val="22"/>
          <w:szCs w:val="22"/>
          <w:lang w:eastAsia="zh-CN"/>
        </w:rPr>
      </w:pPr>
      <w:r w:rsidRPr="00B055A2">
        <w:rPr>
          <w:color w:val="000000"/>
          <w:sz w:val="22"/>
          <w:szCs w:val="22"/>
          <w:lang w:eastAsia="zh-CN"/>
        </w:rPr>
        <w:t xml:space="preserve">4.6. Жалоба на решение администрации, действия (бездействие) его должностных лиц подлежит рассмотрению в срок, не превышающий 20 рабочих дней со дня ее регистрации. </w:t>
      </w:r>
    </w:p>
    <w:p w:rsidR="00B055A2" w:rsidRPr="00B055A2" w:rsidRDefault="00B055A2" w:rsidP="00B055A2">
      <w:pPr>
        <w:suppressAutoHyphens/>
        <w:autoSpaceDE w:val="0"/>
        <w:ind w:firstLine="709"/>
        <w:jc w:val="both"/>
        <w:rPr>
          <w:color w:val="000000"/>
          <w:sz w:val="22"/>
          <w:szCs w:val="22"/>
          <w:lang w:eastAsia="zh-CN"/>
        </w:rPr>
      </w:pPr>
      <w:r w:rsidRPr="00B055A2">
        <w:rPr>
          <w:color w:val="000000"/>
          <w:sz w:val="22"/>
          <w:szCs w:val="22"/>
          <w:lang w:eastAsia="zh-CN"/>
        </w:rPr>
        <w:t>В случае если для ее рассмотрения требуется получение сведений, имеющихся в распоряжении иных органов, срок рассмотрения жалобы может быть продлен не более чем на 20 рабочих дней.</w:t>
      </w:r>
    </w:p>
    <w:p w:rsidR="00B055A2" w:rsidRPr="00B055A2" w:rsidRDefault="00B055A2" w:rsidP="00B055A2">
      <w:pPr>
        <w:suppressAutoHyphens/>
        <w:autoSpaceDE w:val="0"/>
        <w:ind w:firstLine="709"/>
        <w:jc w:val="both"/>
        <w:rPr>
          <w:sz w:val="22"/>
          <w:szCs w:val="22"/>
          <w:lang w:eastAsia="zh-CN"/>
        </w:rPr>
      </w:pPr>
      <w:r w:rsidRPr="00B055A2">
        <w:rPr>
          <w:sz w:val="22"/>
          <w:szCs w:val="22"/>
          <w:lang w:eastAsia="zh-CN"/>
        </w:rPr>
        <w:t>4.7. Жалоба может содержать ходатайство о приостановлении исполнения обжалуемого решения контрольного (надзорного) органа.</w:t>
      </w:r>
    </w:p>
    <w:p w:rsidR="00B055A2" w:rsidRPr="00B055A2" w:rsidRDefault="00B055A2" w:rsidP="00B055A2">
      <w:pPr>
        <w:suppressAutoHyphens/>
        <w:autoSpaceDE w:val="0"/>
        <w:ind w:firstLine="709"/>
        <w:jc w:val="both"/>
        <w:rPr>
          <w:sz w:val="22"/>
          <w:szCs w:val="22"/>
          <w:lang w:eastAsia="zh-CN"/>
        </w:rPr>
      </w:pPr>
      <w:r w:rsidRPr="00B055A2">
        <w:rPr>
          <w:sz w:val="22"/>
          <w:szCs w:val="22"/>
          <w:lang w:eastAsia="zh-CN"/>
        </w:rPr>
        <w:t>4.8. Уполномоченный на рассмотрение жалобы орган в срок не позднее двух рабочих дней со дня регистрации жалобы принимает решение:</w:t>
      </w:r>
    </w:p>
    <w:p w:rsidR="00B055A2" w:rsidRPr="00B055A2" w:rsidRDefault="00B055A2" w:rsidP="00B055A2">
      <w:pPr>
        <w:suppressAutoHyphens/>
        <w:autoSpaceDE w:val="0"/>
        <w:ind w:firstLine="709"/>
        <w:jc w:val="both"/>
        <w:rPr>
          <w:sz w:val="22"/>
          <w:szCs w:val="22"/>
          <w:lang w:eastAsia="zh-CN"/>
        </w:rPr>
      </w:pPr>
      <w:r w:rsidRPr="00B055A2">
        <w:rPr>
          <w:sz w:val="22"/>
          <w:szCs w:val="22"/>
          <w:lang w:eastAsia="zh-CN"/>
        </w:rPr>
        <w:t>1) о приостановлении исполнения обжалуемого решения контрольного (надзорного) органа;</w:t>
      </w:r>
    </w:p>
    <w:p w:rsidR="00B055A2" w:rsidRPr="00B055A2" w:rsidRDefault="00B055A2" w:rsidP="00B055A2">
      <w:pPr>
        <w:suppressAutoHyphens/>
        <w:autoSpaceDE w:val="0"/>
        <w:ind w:firstLine="709"/>
        <w:jc w:val="both"/>
        <w:rPr>
          <w:sz w:val="22"/>
          <w:szCs w:val="22"/>
          <w:lang w:eastAsia="zh-CN"/>
        </w:rPr>
      </w:pPr>
      <w:r w:rsidRPr="00B055A2">
        <w:rPr>
          <w:sz w:val="22"/>
          <w:szCs w:val="22"/>
          <w:lang w:eastAsia="zh-CN"/>
        </w:rPr>
        <w:t>2) об отказе в приостановлении исполнения обжалуемого решения контрольного (надзорного) органа.</w:t>
      </w:r>
    </w:p>
    <w:p w:rsidR="00B055A2" w:rsidRPr="00B055A2" w:rsidRDefault="00B055A2" w:rsidP="00B055A2">
      <w:pPr>
        <w:suppressAutoHyphens/>
        <w:autoSpaceDE w:val="0"/>
        <w:ind w:firstLine="709"/>
        <w:jc w:val="both"/>
        <w:rPr>
          <w:sz w:val="22"/>
          <w:szCs w:val="22"/>
          <w:lang w:eastAsia="zh-CN"/>
        </w:rPr>
      </w:pPr>
      <w:r w:rsidRPr="00B055A2">
        <w:rPr>
          <w:sz w:val="22"/>
          <w:szCs w:val="22"/>
          <w:lang w:eastAsia="zh-CN"/>
        </w:rPr>
        <w:t>4.9. Информация о решении, указанном в части 10 настоящей статьи, направляется лицу, подавшему жалобу, в течение одного рабочего дня с момента принятия решения.</w:t>
      </w:r>
    </w:p>
    <w:p w:rsidR="00B055A2" w:rsidRPr="00B055A2" w:rsidRDefault="00B055A2" w:rsidP="00B055A2">
      <w:pPr>
        <w:suppressAutoHyphens/>
        <w:autoSpaceDE w:val="0"/>
        <w:ind w:firstLine="709"/>
        <w:jc w:val="both"/>
        <w:rPr>
          <w:sz w:val="22"/>
          <w:szCs w:val="22"/>
          <w:lang w:eastAsia="zh-CN"/>
        </w:rPr>
      </w:pPr>
    </w:p>
    <w:p w:rsidR="00B055A2" w:rsidRPr="00B055A2" w:rsidRDefault="00B055A2" w:rsidP="00B055A2">
      <w:pPr>
        <w:suppressAutoHyphens/>
        <w:autoSpaceDE w:val="0"/>
        <w:ind w:firstLine="709"/>
        <w:jc w:val="both"/>
        <w:rPr>
          <w:sz w:val="22"/>
          <w:szCs w:val="22"/>
          <w:lang w:eastAsia="zh-CN"/>
        </w:rPr>
      </w:pPr>
    </w:p>
    <w:p w:rsidR="00B055A2" w:rsidRPr="00B055A2" w:rsidRDefault="00B055A2" w:rsidP="00B055A2">
      <w:pPr>
        <w:suppressAutoHyphens/>
        <w:ind w:firstLine="709"/>
        <w:jc w:val="both"/>
        <w:rPr>
          <w:b/>
          <w:color w:val="000000"/>
          <w:sz w:val="22"/>
          <w:szCs w:val="22"/>
          <w:lang w:eastAsia="zh-CN"/>
        </w:rPr>
      </w:pPr>
      <w:r w:rsidRPr="00B055A2">
        <w:rPr>
          <w:b/>
          <w:color w:val="000000"/>
          <w:sz w:val="22"/>
          <w:szCs w:val="22"/>
          <w:lang w:eastAsia="zh-CN"/>
        </w:rPr>
        <w:t>5. Порядок рассмотрения жалобы</w:t>
      </w:r>
    </w:p>
    <w:p w:rsidR="00B055A2" w:rsidRPr="00B055A2" w:rsidRDefault="00B055A2" w:rsidP="00B055A2">
      <w:pPr>
        <w:suppressAutoHyphens/>
        <w:ind w:firstLine="709"/>
        <w:jc w:val="both"/>
        <w:rPr>
          <w:color w:val="000000"/>
          <w:sz w:val="22"/>
          <w:szCs w:val="22"/>
          <w:lang w:eastAsia="zh-CN"/>
        </w:rPr>
      </w:pPr>
      <w:r w:rsidRPr="00B055A2">
        <w:rPr>
          <w:color w:val="000000"/>
          <w:sz w:val="22"/>
          <w:szCs w:val="22"/>
          <w:lang w:eastAsia="zh-CN"/>
        </w:rPr>
        <w:t xml:space="preserve"> </w:t>
      </w:r>
    </w:p>
    <w:p w:rsidR="00B055A2" w:rsidRPr="00B055A2" w:rsidRDefault="00B055A2" w:rsidP="00B055A2">
      <w:pPr>
        <w:suppressAutoHyphens/>
        <w:ind w:firstLine="709"/>
        <w:jc w:val="both"/>
        <w:rPr>
          <w:color w:val="000000"/>
          <w:sz w:val="22"/>
          <w:szCs w:val="22"/>
          <w:lang w:eastAsia="zh-CN"/>
        </w:rPr>
      </w:pPr>
      <w:r w:rsidRPr="00B055A2">
        <w:rPr>
          <w:color w:val="000000"/>
          <w:sz w:val="22"/>
          <w:szCs w:val="22"/>
          <w:lang w:eastAsia="zh-CN"/>
        </w:rPr>
        <w:t>5.1. Уполномоченный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пяти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B055A2" w:rsidRPr="00B055A2" w:rsidRDefault="00B055A2" w:rsidP="00B055A2">
      <w:pPr>
        <w:suppressAutoHyphens/>
        <w:ind w:firstLine="709"/>
        <w:jc w:val="both"/>
        <w:rPr>
          <w:color w:val="000000"/>
          <w:sz w:val="22"/>
          <w:szCs w:val="22"/>
          <w:lang w:eastAsia="zh-CN"/>
        </w:rPr>
      </w:pPr>
      <w:r w:rsidRPr="00B055A2">
        <w:rPr>
          <w:color w:val="000000"/>
          <w:sz w:val="22"/>
          <w:szCs w:val="22"/>
          <w:lang w:eastAsia="zh-CN"/>
        </w:rPr>
        <w:t>5.2.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B055A2" w:rsidRPr="00B055A2" w:rsidRDefault="00B055A2" w:rsidP="00B055A2">
      <w:pPr>
        <w:suppressAutoHyphens/>
        <w:ind w:firstLine="709"/>
        <w:jc w:val="both"/>
        <w:rPr>
          <w:color w:val="000000"/>
          <w:sz w:val="22"/>
          <w:szCs w:val="22"/>
          <w:lang w:eastAsia="zh-CN"/>
        </w:rPr>
      </w:pPr>
      <w:r w:rsidRPr="00B055A2">
        <w:rPr>
          <w:color w:val="000000"/>
          <w:sz w:val="22"/>
          <w:szCs w:val="22"/>
          <w:lang w:eastAsia="zh-CN"/>
        </w:rPr>
        <w:t>5.3. 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B055A2" w:rsidRPr="00B055A2" w:rsidRDefault="00B055A2" w:rsidP="00B055A2">
      <w:pPr>
        <w:suppressAutoHyphens/>
        <w:ind w:firstLine="709"/>
        <w:jc w:val="both"/>
        <w:rPr>
          <w:color w:val="000000"/>
          <w:sz w:val="22"/>
          <w:szCs w:val="22"/>
          <w:lang w:eastAsia="zh-CN"/>
        </w:rPr>
      </w:pPr>
      <w:r w:rsidRPr="00B055A2">
        <w:rPr>
          <w:color w:val="000000"/>
          <w:sz w:val="22"/>
          <w:szCs w:val="22"/>
          <w:lang w:eastAsia="zh-CN"/>
        </w:rPr>
        <w:t xml:space="preserve">5.4. </w:t>
      </w:r>
      <w:proofErr w:type="gramStart"/>
      <w:r w:rsidRPr="00B055A2">
        <w:rPr>
          <w:color w:val="000000"/>
          <w:sz w:val="22"/>
          <w:szCs w:val="22"/>
          <w:lang w:eastAsia="zh-CN"/>
        </w:rPr>
        <w:t>Обязанность доказывания законности и обоснованности принятого решения и (или) совершенного действия (бездействия) возлагается на контрольный (надзорный) орган, решение и (или) действие (бездействие) должностного лица которого обжалуются.</w:t>
      </w:r>
      <w:proofErr w:type="gramEnd"/>
    </w:p>
    <w:p w:rsidR="00B055A2" w:rsidRPr="00B055A2" w:rsidRDefault="00B055A2" w:rsidP="00B055A2">
      <w:pPr>
        <w:suppressAutoHyphens/>
        <w:ind w:firstLine="709"/>
        <w:jc w:val="both"/>
        <w:rPr>
          <w:color w:val="000000"/>
          <w:sz w:val="22"/>
          <w:szCs w:val="22"/>
          <w:lang w:eastAsia="zh-CN"/>
        </w:rPr>
      </w:pPr>
      <w:r w:rsidRPr="00B055A2">
        <w:rPr>
          <w:color w:val="000000"/>
          <w:sz w:val="22"/>
          <w:szCs w:val="22"/>
          <w:lang w:eastAsia="zh-CN"/>
        </w:rPr>
        <w:t>5.5. По итогам рассмотрения жалобы уполномоченный на рассмотрение жалобы орган принимает одно из следующих решений:</w:t>
      </w:r>
    </w:p>
    <w:p w:rsidR="00B055A2" w:rsidRPr="00B055A2" w:rsidRDefault="00B055A2" w:rsidP="00B055A2">
      <w:pPr>
        <w:suppressAutoHyphens/>
        <w:ind w:firstLine="709"/>
        <w:jc w:val="both"/>
        <w:rPr>
          <w:color w:val="000000"/>
          <w:sz w:val="22"/>
          <w:szCs w:val="22"/>
          <w:lang w:eastAsia="zh-CN"/>
        </w:rPr>
      </w:pPr>
      <w:r w:rsidRPr="00B055A2">
        <w:rPr>
          <w:color w:val="000000"/>
          <w:sz w:val="22"/>
          <w:szCs w:val="22"/>
          <w:lang w:eastAsia="zh-CN"/>
        </w:rPr>
        <w:t>1) оставляет жалобу без удовлетворения;</w:t>
      </w:r>
    </w:p>
    <w:p w:rsidR="00B055A2" w:rsidRPr="00B055A2" w:rsidRDefault="00B055A2" w:rsidP="00B055A2">
      <w:pPr>
        <w:suppressAutoHyphens/>
        <w:ind w:firstLine="709"/>
        <w:jc w:val="both"/>
        <w:rPr>
          <w:color w:val="000000"/>
          <w:sz w:val="22"/>
          <w:szCs w:val="22"/>
          <w:lang w:eastAsia="zh-CN"/>
        </w:rPr>
      </w:pPr>
      <w:r w:rsidRPr="00B055A2">
        <w:rPr>
          <w:color w:val="000000"/>
          <w:sz w:val="22"/>
          <w:szCs w:val="22"/>
          <w:lang w:eastAsia="zh-CN"/>
        </w:rPr>
        <w:t>2) отменяет решение контрольного (надзорного) органа полностью или частично;</w:t>
      </w:r>
    </w:p>
    <w:p w:rsidR="00B055A2" w:rsidRPr="00B055A2" w:rsidRDefault="00B055A2" w:rsidP="00B055A2">
      <w:pPr>
        <w:suppressAutoHyphens/>
        <w:ind w:firstLine="709"/>
        <w:jc w:val="both"/>
        <w:rPr>
          <w:color w:val="000000"/>
          <w:sz w:val="22"/>
          <w:szCs w:val="22"/>
          <w:lang w:eastAsia="zh-CN"/>
        </w:rPr>
      </w:pPr>
      <w:r w:rsidRPr="00B055A2">
        <w:rPr>
          <w:color w:val="000000"/>
          <w:sz w:val="22"/>
          <w:szCs w:val="22"/>
          <w:lang w:eastAsia="zh-CN"/>
        </w:rPr>
        <w:t>3) отменяет решение контрольного (надзорного) органа полностью и принимает новое решение;</w:t>
      </w:r>
    </w:p>
    <w:p w:rsidR="00B055A2" w:rsidRPr="00B055A2" w:rsidRDefault="00B055A2" w:rsidP="00B055A2">
      <w:pPr>
        <w:suppressAutoHyphens/>
        <w:ind w:firstLine="709"/>
        <w:jc w:val="both"/>
        <w:rPr>
          <w:color w:val="000000"/>
          <w:sz w:val="22"/>
          <w:szCs w:val="22"/>
          <w:lang w:eastAsia="zh-CN"/>
        </w:rPr>
      </w:pPr>
      <w:r w:rsidRPr="00B055A2">
        <w:rPr>
          <w:color w:val="000000"/>
          <w:sz w:val="22"/>
          <w:szCs w:val="22"/>
          <w:lang w:eastAsia="zh-CN"/>
        </w:rPr>
        <w:t>4) признает действия (бездействие) должностных лиц контрольных (надзорных) органов незаконными и выносит решение по существу, в том числе об осуществлении при необходимости определенных действий.</w:t>
      </w:r>
    </w:p>
    <w:p w:rsidR="00B055A2" w:rsidRPr="00B055A2" w:rsidRDefault="00B055A2" w:rsidP="00B055A2">
      <w:pPr>
        <w:suppressAutoHyphens/>
        <w:ind w:firstLine="709"/>
        <w:jc w:val="both"/>
        <w:rPr>
          <w:color w:val="000000"/>
          <w:sz w:val="22"/>
          <w:szCs w:val="22"/>
          <w:lang w:eastAsia="zh-CN"/>
        </w:rPr>
      </w:pPr>
      <w:r w:rsidRPr="00B055A2">
        <w:rPr>
          <w:color w:val="000000"/>
          <w:sz w:val="22"/>
          <w:szCs w:val="22"/>
          <w:lang w:eastAsia="zh-CN"/>
        </w:rPr>
        <w:lastRenderedPageBreak/>
        <w:t>5.6. Решение уполномоченного на рассмотрение жалобы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B055A2" w:rsidRPr="00B055A2" w:rsidRDefault="00B055A2" w:rsidP="00B055A2">
      <w:pPr>
        <w:suppressAutoHyphens/>
        <w:jc w:val="both"/>
        <w:rPr>
          <w:color w:val="000000"/>
          <w:sz w:val="22"/>
          <w:szCs w:val="22"/>
          <w:lang w:eastAsia="zh-CN"/>
        </w:rPr>
      </w:pPr>
    </w:p>
    <w:p w:rsidR="00B055A2" w:rsidRPr="00B055A2" w:rsidRDefault="00B055A2" w:rsidP="00B055A2">
      <w:pPr>
        <w:suppressAutoHyphens/>
        <w:jc w:val="center"/>
        <w:rPr>
          <w:b/>
          <w:bCs/>
          <w:color w:val="000000"/>
          <w:sz w:val="22"/>
          <w:szCs w:val="22"/>
          <w:lang w:eastAsia="zh-CN"/>
        </w:rPr>
      </w:pPr>
      <w:r w:rsidRPr="00B055A2">
        <w:rPr>
          <w:b/>
          <w:bCs/>
          <w:color w:val="000000"/>
          <w:sz w:val="22"/>
          <w:szCs w:val="22"/>
          <w:lang w:eastAsia="zh-CN"/>
        </w:rPr>
        <w:t xml:space="preserve">6. Ключевые показатели муниципального </w:t>
      </w:r>
      <w:proofErr w:type="gramStart"/>
      <w:r w:rsidRPr="00B055A2">
        <w:rPr>
          <w:b/>
          <w:bCs/>
          <w:color w:val="000000"/>
          <w:sz w:val="22"/>
          <w:szCs w:val="22"/>
          <w:lang w:eastAsia="zh-CN"/>
        </w:rPr>
        <w:t>контроля за</w:t>
      </w:r>
      <w:proofErr w:type="gramEnd"/>
      <w:r w:rsidRPr="00B055A2">
        <w:rPr>
          <w:b/>
          <w:bCs/>
          <w:color w:val="000000"/>
          <w:sz w:val="22"/>
          <w:szCs w:val="22"/>
          <w:lang w:eastAsia="zh-CN"/>
        </w:rPr>
        <w:t xml:space="preserve"> исполнением единой теплоснабжающей организацией обязательств и их целевые значения</w:t>
      </w:r>
    </w:p>
    <w:p w:rsidR="00B055A2" w:rsidRPr="00B055A2" w:rsidRDefault="00B055A2" w:rsidP="00B055A2">
      <w:pPr>
        <w:suppressAutoHyphens/>
        <w:ind w:firstLine="709"/>
        <w:jc w:val="both"/>
        <w:rPr>
          <w:sz w:val="22"/>
          <w:szCs w:val="22"/>
          <w:lang w:eastAsia="zh-CN"/>
        </w:rPr>
      </w:pPr>
      <w:r w:rsidRPr="00B055A2">
        <w:rPr>
          <w:color w:val="000000"/>
          <w:sz w:val="22"/>
          <w:szCs w:val="22"/>
          <w:lang w:eastAsia="zh-CN"/>
        </w:rPr>
        <w:t xml:space="preserve">6.1. Оценка результативности и эффективности осуществления муниципального </w:t>
      </w:r>
      <w:proofErr w:type="gramStart"/>
      <w:r w:rsidRPr="00B055A2">
        <w:rPr>
          <w:color w:val="000000"/>
          <w:sz w:val="22"/>
          <w:szCs w:val="22"/>
          <w:lang w:eastAsia="zh-CN"/>
        </w:rPr>
        <w:t>контроля за</w:t>
      </w:r>
      <w:proofErr w:type="gramEnd"/>
      <w:r w:rsidRPr="00B055A2">
        <w:rPr>
          <w:color w:val="000000"/>
          <w:sz w:val="22"/>
          <w:szCs w:val="22"/>
          <w:lang w:eastAsia="zh-CN"/>
        </w:rPr>
        <w:t xml:space="preserve"> исполнением единой теплоснабжающей организацией обязательств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B055A2" w:rsidRPr="00B055A2" w:rsidRDefault="00B055A2" w:rsidP="00B055A2">
      <w:pPr>
        <w:suppressAutoHyphens/>
        <w:ind w:firstLine="709"/>
        <w:jc w:val="both"/>
        <w:rPr>
          <w:i/>
          <w:color w:val="000000"/>
          <w:sz w:val="22"/>
          <w:szCs w:val="22"/>
          <w:lang w:eastAsia="zh-CN"/>
        </w:rPr>
      </w:pPr>
      <w:r w:rsidRPr="00B055A2">
        <w:rPr>
          <w:color w:val="000000"/>
          <w:sz w:val="22"/>
          <w:szCs w:val="22"/>
          <w:lang w:eastAsia="zh-CN"/>
        </w:rPr>
        <w:t xml:space="preserve">6.2. Ключевые и индикативные показатели муниципального </w:t>
      </w:r>
      <w:proofErr w:type="gramStart"/>
      <w:r w:rsidRPr="00B055A2">
        <w:rPr>
          <w:color w:val="000000"/>
          <w:sz w:val="22"/>
          <w:szCs w:val="22"/>
          <w:lang w:eastAsia="zh-CN"/>
        </w:rPr>
        <w:t>контроля за</w:t>
      </w:r>
      <w:proofErr w:type="gramEnd"/>
      <w:r w:rsidRPr="00B055A2">
        <w:rPr>
          <w:color w:val="000000"/>
          <w:sz w:val="22"/>
          <w:szCs w:val="22"/>
          <w:lang w:eastAsia="zh-CN"/>
        </w:rPr>
        <w:t xml:space="preserve"> исполнением единой теплоснабжающей организацией обязательств указаны в приложении № 2 к настоящему Положению.</w:t>
      </w:r>
    </w:p>
    <w:p w:rsidR="00B055A2" w:rsidRPr="00B055A2" w:rsidRDefault="00B055A2" w:rsidP="00B055A2">
      <w:pPr>
        <w:suppressAutoHyphens/>
        <w:autoSpaceDE w:val="0"/>
        <w:spacing w:line="276" w:lineRule="auto"/>
        <w:jc w:val="right"/>
        <w:rPr>
          <w:i/>
          <w:color w:val="000000"/>
          <w:sz w:val="20"/>
          <w:szCs w:val="20"/>
          <w:lang w:eastAsia="zh-CN"/>
        </w:rPr>
      </w:pPr>
    </w:p>
    <w:p w:rsidR="00B055A2" w:rsidRPr="00B055A2" w:rsidRDefault="00B055A2" w:rsidP="00B055A2">
      <w:pPr>
        <w:suppressAutoHyphens/>
        <w:autoSpaceDE w:val="0"/>
        <w:spacing w:line="276" w:lineRule="auto"/>
        <w:jc w:val="right"/>
        <w:rPr>
          <w:i/>
          <w:color w:val="000000"/>
          <w:sz w:val="20"/>
          <w:szCs w:val="20"/>
          <w:lang w:eastAsia="zh-CN"/>
        </w:rPr>
      </w:pPr>
    </w:p>
    <w:p w:rsidR="00B055A2" w:rsidRPr="00B055A2" w:rsidRDefault="00B055A2" w:rsidP="00B055A2">
      <w:pPr>
        <w:suppressAutoHyphens/>
        <w:autoSpaceDE w:val="0"/>
        <w:spacing w:line="276" w:lineRule="auto"/>
        <w:jc w:val="right"/>
        <w:rPr>
          <w:i/>
          <w:color w:val="000000"/>
          <w:sz w:val="20"/>
          <w:szCs w:val="20"/>
          <w:lang w:eastAsia="zh-CN"/>
        </w:rPr>
      </w:pPr>
    </w:p>
    <w:p w:rsidR="00B055A2" w:rsidRPr="00B055A2" w:rsidRDefault="00B055A2" w:rsidP="00B055A2">
      <w:pPr>
        <w:suppressAutoHyphens/>
        <w:autoSpaceDE w:val="0"/>
        <w:spacing w:line="276" w:lineRule="auto"/>
        <w:jc w:val="right"/>
        <w:rPr>
          <w:i/>
          <w:color w:val="000000"/>
          <w:sz w:val="20"/>
          <w:szCs w:val="20"/>
          <w:lang w:eastAsia="zh-CN"/>
        </w:rPr>
      </w:pPr>
    </w:p>
    <w:p w:rsidR="00B055A2" w:rsidRPr="00B055A2" w:rsidRDefault="00B055A2" w:rsidP="00B055A2">
      <w:pPr>
        <w:suppressAutoHyphens/>
        <w:autoSpaceDE w:val="0"/>
        <w:spacing w:line="276" w:lineRule="auto"/>
        <w:jc w:val="right"/>
        <w:rPr>
          <w:i/>
          <w:color w:val="000000"/>
          <w:sz w:val="20"/>
          <w:szCs w:val="20"/>
          <w:lang w:eastAsia="zh-CN"/>
        </w:rPr>
      </w:pPr>
    </w:p>
    <w:p w:rsidR="00B055A2" w:rsidRPr="00B055A2" w:rsidRDefault="00B055A2" w:rsidP="00B055A2">
      <w:pPr>
        <w:suppressAutoHyphens/>
        <w:autoSpaceDE w:val="0"/>
        <w:spacing w:line="276" w:lineRule="auto"/>
        <w:jc w:val="right"/>
        <w:rPr>
          <w:i/>
          <w:color w:val="000000"/>
          <w:sz w:val="20"/>
          <w:szCs w:val="20"/>
          <w:lang w:eastAsia="zh-CN"/>
        </w:rPr>
      </w:pPr>
    </w:p>
    <w:p w:rsidR="00B055A2" w:rsidRPr="00B055A2" w:rsidRDefault="00B055A2" w:rsidP="00B055A2">
      <w:pPr>
        <w:suppressAutoHyphens/>
        <w:autoSpaceDE w:val="0"/>
        <w:spacing w:line="276" w:lineRule="auto"/>
        <w:jc w:val="right"/>
        <w:rPr>
          <w:i/>
          <w:color w:val="000000"/>
          <w:sz w:val="20"/>
          <w:szCs w:val="20"/>
          <w:lang w:eastAsia="zh-CN"/>
        </w:rPr>
      </w:pPr>
    </w:p>
    <w:p w:rsidR="00B055A2" w:rsidRPr="00B055A2" w:rsidRDefault="00B055A2" w:rsidP="00B055A2">
      <w:pPr>
        <w:suppressAutoHyphens/>
        <w:autoSpaceDE w:val="0"/>
        <w:spacing w:line="276" w:lineRule="auto"/>
        <w:jc w:val="right"/>
        <w:rPr>
          <w:i/>
          <w:color w:val="000000"/>
          <w:sz w:val="20"/>
          <w:szCs w:val="20"/>
          <w:lang w:eastAsia="zh-CN"/>
        </w:rPr>
      </w:pPr>
    </w:p>
    <w:p w:rsidR="00B055A2" w:rsidRPr="00B055A2" w:rsidRDefault="00B055A2" w:rsidP="00B055A2">
      <w:pPr>
        <w:suppressAutoHyphens/>
        <w:autoSpaceDE w:val="0"/>
        <w:spacing w:line="276" w:lineRule="auto"/>
        <w:jc w:val="right"/>
        <w:rPr>
          <w:i/>
          <w:color w:val="000000"/>
          <w:sz w:val="20"/>
          <w:szCs w:val="20"/>
          <w:lang w:eastAsia="zh-CN"/>
        </w:rPr>
      </w:pPr>
    </w:p>
    <w:p w:rsidR="00B055A2" w:rsidRPr="00B055A2" w:rsidRDefault="00B055A2" w:rsidP="00B055A2">
      <w:pPr>
        <w:suppressAutoHyphens/>
        <w:autoSpaceDE w:val="0"/>
        <w:spacing w:line="276" w:lineRule="auto"/>
        <w:jc w:val="right"/>
        <w:rPr>
          <w:i/>
          <w:color w:val="000000"/>
          <w:sz w:val="20"/>
          <w:szCs w:val="20"/>
          <w:lang w:eastAsia="zh-CN"/>
        </w:rPr>
      </w:pPr>
    </w:p>
    <w:p w:rsidR="00B055A2" w:rsidRPr="00B055A2" w:rsidRDefault="00B055A2" w:rsidP="00B055A2">
      <w:pPr>
        <w:suppressAutoHyphens/>
        <w:autoSpaceDE w:val="0"/>
        <w:spacing w:line="276" w:lineRule="auto"/>
        <w:jc w:val="right"/>
        <w:rPr>
          <w:i/>
          <w:color w:val="000000"/>
          <w:sz w:val="20"/>
          <w:szCs w:val="20"/>
          <w:lang w:eastAsia="zh-CN"/>
        </w:rPr>
      </w:pPr>
    </w:p>
    <w:p w:rsidR="00B055A2" w:rsidRPr="00B055A2" w:rsidRDefault="00B055A2" w:rsidP="00B055A2">
      <w:pPr>
        <w:suppressAutoHyphens/>
        <w:autoSpaceDE w:val="0"/>
        <w:spacing w:line="276" w:lineRule="auto"/>
        <w:jc w:val="right"/>
        <w:rPr>
          <w:i/>
          <w:color w:val="000000"/>
          <w:sz w:val="20"/>
          <w:szCs w:val="20"/>
          <w:lang w:eastAsia="zh-CN"/>
        </w:rPr>
      </w:pPr>
    </w:p>
    <w:p w:rsidR="00B055A2" w:rsidRPr="00B055A2" w:rsidRDefault="00B055A2" w:rsidP="00B055A2">
      <w:pPr>
        <w:suppressAutoHyphens/>
        <w:autoSpaceDE w:val="0"/>
        <w:spacing w:line="276" w:lineRule="auto"/>
        <w:jc w:val="right"/>
        <w:rPr>
          <w:i/>
          <w:color w:val="000000"/>
          <w:sz w:val="20"/>
          <w:szCs w:val="20"/>
          <w:lang w:eastAsia="zh-CN"/>
        </w:rPr>
      </w:pPr>
    </w:p>
    <w:p w:rsidR="00B055A2" w:rsidRPr="00B055A2" w:rsidRDefault="00B055A2" w:rsidP="00B055A2">
      <w:pPr>
        <w:suppressAutoHyphens/>
        <w:autoSpaceDE w:val="0"/>
        <w:spacing w:line="276" w:lineRule="auto"/>
        <w:jc w:val="right"/>
        <w:rPr>
          <w:i/>
          <w:color w:val="000000"/>
          <w:sz w:val="20"/>
          <w:szCs w:val="20"/>
          <w:lang w:eastAsia="zh-CN"/>
        </w:rPr>
      </w:pPr>
    </w:p>
    <w:p w:rsidR="00B055A2" w:rsidRPr="00B055A2" w:rsidRDefault="00B055A2" w:rsidP="00B055A2">
      <w:pPr>
        <w:suppressAutoHyphens/>
        <w:autoSpaceDE w:val="0"/>
        <w:spacing w:line="276" w:lineRule="auto"/>
        <w:jc w:val="right"/>
        <w:rPr>
          <w:i/>
          <w:color w:val="000000"/>
          <w:sz w:val="20"/>
          <w:szCs w:val="20"/>
          <w:lang w:eastAsia="zh-CN"/>
        </w:rPr>
      </w:pPr>
    </w:p>
    <w:p w:rsidR="00B055A2" w:rsidRPr="00B055A2" w:rsidRDefault="00B055A2" w:rsidP="00B055A2">
      <w:pPr>
        <w:suppressAutoHyphens/>
        <w:autoSpaceDE w:val="0"/>
        <w:spacing w:line="276" w:lineRule="auto"/>
        <w:jc w:val="right"/>
        <w:rPr>
          <w:i/>
          <w:color w:val="000000"/>
          <w:sz w:val="20"/>
          <w:szCs w:val="20"/>
          <w:lang w:eastAsia="zh-CN"/>
        </w:rPr>
      </w:pPr>
    </w:p>
    <w:p w:rsidR="00B055A2" w:rsidRPr="00B055A2" w:rsidRDefault="00B055A2" w:rsidP="00B055A2">
      <w:pPr>
        <w:suppressAutoHyphens/>
        <w:autoSpaceDE w:val="0"/>
        <w:spacing w:line="276" w:lineRule="auto"/>
        <w:jc w:val="right"/>
        <w:rPr>
          <w:i/>
          <w:color w:val="000000"/>
          <w:sz w:val="20"/>
          <w:szCs w:val="20"/>
          <w:lang w:eastAsia="zh-CN"/>
        </w:rPr>
      </w:pPr>
    </w:p>
    <w:p w:rsidR="00B055A2" w:rsidRPr="00B055A2" w:rsidRDefault="00B055A2" w:rsidP="00B055A2">
      <w:pPr>
        <w:suppressAutoHyphens/>
        <w:autoSpaceDE w:val="0"/>
        <w:spacing w:line="276" w:lineRule="auto"/>
        <w:jc w:val="right"/>
        <w:rPr>
          <w:i/>
          <w:color w:val="000000"/>
          <w:sz w:val="20"/>
          <w:szCs w:val="20"/>
          <w:lang w:eastAsia="zh-CN"/>
        </w:rPr>
      </w:pPr>
    </w:p>
    <w:p w:rsidR="00B055A2" w:rsidRPr="00B055A2" w:rsidRDefault="00B055A2" w:rsidP="00B055A2">
      <w:pPr>
        <w:suppressAutoHyphens/>
        <w:autoSpaceDE w:val="0"/>
        <w:spacing w:line="276" w:lineRule="auto"/>
        <w:jc w:val="right"/>
        <w:rPr>
          <w:i/>
          <w:color w:val="000000"/>
          <w:sz w:val="20"/>
          <w:szCs w:val="20"/>
          <w:lang w:eastAsia="zh-CN"/>
        </w:rPr>
      </w:pPr>
    </w:p>
    <w:p w:rsidR="00B055A2" w:rsidRPr="00B055A2" w:rsidRDefault="00B055A2" w:rsidP="00B055A2">
      <w:pPr>
        <w:suppressAutoHyphens/>
        <w:autoSpaceDE w:val="0"/>
        <w:spacing w:line="276" w:lineRule="auto"/>
        <w:jc w:val="right"/>
        <w:rPr>
          <w:i/>
          <w:color w:val="000000"/>
          <w:sz w:val="20"/>
          <w:szCs w:val="20"/>
          <w:lang w:eastAsia="zh-CN"/>
        </w:rPr>
      </w:pPr>
    </w:p>
    <w:p w:rsidR="00B055A2" w:rsidRPr="00B055A2" w:rsidRDefault="00B055A2" w:rsidP="00B055A2">
      <w:pPr>
        <w:suppressAutoHyphens/>
        <w:autoSpaceDE w:val="0"/>
        <w:spacing w:line="276" w:lineRule="auto"/>
        <w:jc w:val="right"/>
        <w:rPr>
          <w:i/>
          <w:color w:val="000000"/>
          <w:sz w:val="20"/>
          <w:szCs w:val="20"/>
          <w:lang w:eastAsia="zh-CN"/>
        </w:rPr>
      </w:pPr>
    </w:p>
    <w:p w:rsidR="00B055A2" w:rsidRPr="00B055A2" w:rsidRDefault="00B055A2" w:rsidP="00B055A2">
      <w:pPr>
        <w:suppressAutoHyphens/>
        <w:autoSpaceDE w:val="0"/>
        <w:spacing w:line="276" w:lineRule="auto"/>
        <w:jc w:val="right"/>
        <w:rPr>
          <w:i/>
          <w:color w:val="000000"/>
          <w:sz w:val="20"/>
          <w:szCs w:val="20"/>
          <w:lang w:eastAsia="zh-CN"/>
        </w:rPr>
      </w:pPr>
    </w:p>
    <w:p w:rsidR="00B055A2" w:rsidRPr="00B055A2" w:rsidRDefault="00B055A2" w:rsidP="00B055A2">
      <w:pPr>
        <w:suppressAutoHyphens/>
        <w:autoSpaceDE w:val="0"/>
        <w:spacing w:line="276" w:lineRule="auto"/>
        <w:jc w:val="right"/>
        <w:rPr>
          <w:i/>
          <w:color w:val="000000"/>
          <w:sz w:val="20"/>
          <w:szCs w:val="20"/>
          <w:lang w:eastAsia="zh-CN"/>
        </w:rPr>
      </w:pPr>
    </w:p>
    <w:p w:rsidR="00B055A2" w:rsidRPr="00B055A2" w:rsidRDefault="00B055A2" w:rsidP="00B055A2">
      <w:pPr>
        <w:suppressAutoHyphens/>
        <w:autoSpaceDE w:val="0"/>
        <w:spacing w:line="276" w:lineRule="auto"/>
        <w:jc w:val="right"/>
        <w:rPr>
          <w:i/>
          <w:color w:val="000000"/>
          <w:sz w:val="20"/>
          <w:szCs w:val="20"/>
          <w:lang w:eastAsia="zh-CN"/>
        </w:rPr>
      </w:pPr>
    </w:p>
    <w:p w:rsidR="00B055A2" w:rsidRPr="00B055A2" w:rsidRDefault="00B055A2" w:rsidP="00B055A2">
      <w:pPr>
        <w:suppressAutoHyphens/>
        <w:autoSpaceDE w:val="0"/>
        <w:spacing w:line="276" w:lineRule="auto"/>
        <w:jc w:val="right"/>
        <w:rPr>
          <w:i/>
          <w:color w:val="000000"/>
          <w:sz w:val="20"/>
          <w:szCs w:val="20"/>
          <w:lang w:eastAsia="zh-CN"/>
        </w:rPr>
      </w:pPr>
    </w:p>
    <w:p w:rsidR="00B055A2" w:rsidRPr="00B055A2" w:rsidRDefault="00B055A2" w:rsidP="00B055A2">
      <w:pPr>
        <w:suppressAutoHyphens/>
        <w:autoSpaceDE w:val="0"/>
        <w:spacing w:line="276" w:lineRule="auto"/>
        <w:jc w:val="right"/>
        <w:rPr>
          <w:i/>
          <w:color w:val="000000"/>
          <w:sz w:val="20"/>
          <w:szCs w:val="20"/>
          <w:lang w:eastAsia="zh-CN"/>
        </w:rPr>
      </w:pPr>
    </w:p>
    <w:p w:rsidR="00B055A2" w:rsidRPr="00B055A2" w:rsidRDefault="00B055A2" w:rsidP="00B055A2">
      <w:pPr>
        <w:suppressAutoHyphens/>
        <w:autoSpaceDE w:val="0"/>
        <w:spacing w:line="276" w:lineRule="auto"/>
        <w:jc w:val="right"/>
        <w:rPr>
          <w:i/>
          <w:color w:val="000000"/>
          <w:sz w:val="20"/>
          <w:szCs w:val="20"/>
          <w:lang w:eastAsia="zh-CN"/>
        </w:rPr>
      </w:pPr>
    </w:p>
    <w:p w:rsidR="00B055A2" w:rsidRPr="00B055A2" w:rsidRDefault="00B055A2" w:rsidP="00B055A2">
      <w:pPr>
        <w:suppressAutoHyphens/>
        <w:autoSpaceDE w:val="0"/>
        <w:spacing w:line="276" w:lineRule="auto"/>
        <w:jc w:val="right"/>
        <w:rPr>
          <w:i/>
          <w:color w:val="000000"/>
          <w:sz w:val="20"/>
          <w:szCs w:val="20"/>
          <w:lang w:eastAsia="zh-CN"/>
        </w:rPr>
      </w:pPr>
    </w:p>
    <w:p w:rsidR="00B055A2" w:rsidRPr="00B055A2" w:rsidRDefault="00B055A2" w:rsidP="00B055A2">
      <w:pPr>
        <w:suppressAutoHyphens/>
        <w:autoSpaceDE w:val="0"/>
        <w:spacing w:line="276" w:lineRule="auto"/>
        <w:jc w:val="right"/>
        <w:rPr>
          <w:i/>
          <w:color w:val="000000"/>
          <w:sz w:val="20"/>
          <w:szCs w:val="20"/>
          <w:lang w:eastAsia="zh-CN"/>
        </w:rPr>
      </w:pPr>
    </w:p>
    <w:p w:rsidR="00B055A2" w:rsidRPr="00B055A2" w:rsidRDefault="00B055A2" w:rsidP="00B055A2">
      <w:pPr>
        <w:suppressAutoHyphens/>
        <w:autoSpaceDE w:val="0"/>
        <w:spacing w:line="276" w:lineRule="auto"/>
        <w:jc w:val="right"/>
        <w:rPr>
          <w:i/>
          <w:color w:val="000000"/>
          <w:sz w:val="20"/>
          <w:szCs w:val="20"/>
          <w:lang w:eastAsia="zh-CN"/>
        </w:rPr>
      </w:pPr>
    </w:p>
    <w:p w:rsidR="00B055A2" w:rsidRPr="00B055A2" w:rsidRDefault="00B055A2" w:rsidP="00B055A2">
      <w:pPr>
        <w:suppressAutoHyphens/>
        <w:autoSpaceDE w:val="0"/>
        <w:spacing w:line="276" w:lineRule="auto"/>
        <w:jc w:val="right"/>
        <w:rPr>
          <w:i/>
          <w:color w:val="000000"/>
          <w:sz w:val="20"/>
          <w:szCs w:val="20"/>
          <w:lang w:eastAsia="zh-CN"/>
        </w:rPr>
      </w:pPr>
    </w:p>
    <w:p w:rsidR="00B055A2" w:rsidRPr="00B055A2" w:rsidRDefault="00B055A2" w:rsidP="00B055A2">
      <w:pPr>
        <w:suppressAutoHyphens/>
        <w:autoSpaceDE w:val="0"/>
        <w:spacing w:line="276" w:lineRule="auto"/>
        <w:jc w:val="right"/>
        <w:rPr>
          <w:i/>
          <w:color w:val="000000"/>
          <w:sz w:val="20"/>
          <w:szCs w:val="20"/>
          <w:lang w:eastAsia="zh-CN"/>
        </w:rPr>
      </w:pPr>
    </w:p>
    <w:p w:rsidR="00B055A2" w:rsidRPr="00B055A2" w:rsidRDefault="00B055A2" w:rsidP="00B055A2">
      <w:pPr>
        <w:suppressAutoHyphens/>
        <w:autoSpaceDE w:val="0"/>
        <w:spacing w:line="276" w:lineRule="auto"/>
        <w:jc w:val="right"/>
        <w:rPr>
          <w:i/>
          <w:color w:val="000000"/>
          <w:sz w:val="20"/>
          <w:szCs w:val="20"/>
          <w:lang w:eastAsia="zh-CN"/>
        </w:rPr>
      </w:pPr>
    </w:p>
    <w:p w:rsidR="00B055A2" w:rsidRPr="00B055A2" w:rsidRDefault="00B055A2" w:rsidP="00B055A2">
      <w:pPr>
        <w:suppressAutoHyphens/>
        <w:autoSpaceDE w:val="0"/>
        <w:spacing w:line="276" w:lineRule="auto"/>
        <w:jc w:val="right"/>
        <w:rPr>
          <w:i/>
          <w:color w:val="000000"/>
          <w:sz w:val="20"/>
          <w:szCs w:val="20"/>
          <w:lang w:eastAsia="zh-CN"/>
        </w:rPr>
      </w:pPr>
    </w:p>
    <w:p w:rsidR="00B055A2" w:rsidRPr="00B055A2" w:rsidRDefault="00B055A2" w:rsidP="00B055A2">
      <w:pPr>
        <w:suppressAutoHyphens/>
        <w:autoSpaceDE w:val="0"/>
        <w:spacing w:line="276" w:lineRule="auto"/>
        <w:jc w:val="right"/>
        <w:rPr>
          <w:i/>
          <w:color w:val="000000"/>
          <w:sz w:val="20"/>
          <w:szCs w:val="20"/>
          <w:lang w:eastAsia="zh-CN"/>
        </w:rPr>
      </w:pPr>
    </w:p>
    <w:p w:rsidR="00B055A2" w:rsidRPr="00B055A2" w:rsidRDefault="00B055A2" w:rsidP="00B055A2">
      <w:pPr>
        <w:suppressAutoHyphens/>
        <w:autoSpaceDE w:val="0"/>
        <w:spacing w:line="276" w:lineRule="auto"/>
        <w:jc w:val="right"/>
        <w:rPr>
          <w:i/>
          <w:color w:val="000000"/>
          <w:sz w:val="20"/>
          <w:szCs w:val="20"/>
          <w:lang w:eastAsia="zh-CN"/>
        </w:rPr>
      </w:pPr>
    </w:p>
    <w:p w:rsidR="00B055A2" w:rsidRPr="00B055A2" w:rsidRDefault="00B055A2" w:rsidP="00B055A2">
      <w:pPr>
        <w:suppressAutoHyphens/>
        <w:autoSpaceDE w:val="0"/>
        <w:spacing w:line="276" w:lineRule="auto"/>
        <w:jc w:val="right"/>
        <w:rPr>
          <w:i/>
          <w:color w:val="000000"/>
          <w:sz w:val="20"/>
          <w:szCs w:val="20"/>
          <w:lang w:eastAsia="zh-CN"/>
        </w:rPr>
      </w:pPr>
    </w:p>
    <w:p w:rsidR="00B055A2" w:rsidRPr="00B055A2" w:rsidRDefault="00B055A2" w:rsidP="00B055A2">
      <w:pPr>
        <w:suppressAutoHyphens/>
        <w:autoSpaceDE w:val="0"/>
        <w:spacing w:line="276" w:lineRule="auto"/>
        <w:jc w:val="right"/>
        <w:rPr>
          <w:i/>
          <w:color w:val="000000"/>
          <w:sz w:val="20"/>
          <w:szCs w:val="20"/>
          <w:lang w:eastAsia="zh-CN"/>
        </w:rPr>
      </w:pPr>
    </w:p>
    <w:p w:rsidR="00B055A2" w:rsidRPr="00B055A2" w:rsidRDefault="00B055A2" w:rsidP="00B055A2">
      <w:pPr>
        <w:suppressAutoHyphens/>
        <w:autoSpaceDE w:val="0"/>
        <w:spacing w:line="276" w:lineRule="auto"/>
        <w:jc w:val="right"/>
        <w:rPr>
          <w:i/>
          <w:color w:val="000000"/>
          <w:sz w:val="20"/>
          <w:szCs w:val="20"/>
          <w:lang w:eastAsia="zh-CN"/>
        </w:rPr>
      </w:pPr>
    </w:p>
    <w:p w:rsidR="00B055A2" w:rsidRPr="00B055A2" w:rsidRDefault="00B055A2" w:rsidP="00B055A2">
      <w:pPr>
        <w:suppressAutoHyphens/>
        <w:autoSpaceDE w:val="0"/>
        <w:spacing w:line="276" w:lineRule="auto"/>
        <w:jc w:val="right"/>
        <w:rPr>
          <w:i/>
          <w:sz w:val="20"/>
          <w:szCs w:val="20"/>
          <w:lang w:eastAsia="zh-CN"/>
        </w:rPr>
      </w:pPr>
      <w:r w:rsidRPr="00B055A2">
        <w:rPr>
          <w:i/>
          <w:color w:val="000000"/>
          <w:sz w:val="20"/>
          <w:szCs w:val="20"/>
          <w:lang w:eastAsia="zh-CN"/>
        </w:rPr>
        <w:t>Приложение № 1</w:t>
      </w:r>
    </w:p>
    <w:p w:rsidR="00B055A2" w:rsidRPr="00B055A2" w:rsidRDefault="00B055A2" w:rsidP="00B055A2">
      <w:pPr>
        <w:suppressAutoHyphens/>
        <w:autoSpaceDE w:val="0"/>
        <w:spacing w:line="276" w:lineRule="auto"/>
        <w:jc w:val="right"/>
        <w:rPr>
          <w:i/>
          <w:color w:val="000000"/>
          <w:sz w:val="20"/>
          <w:szCs w:val="20"/>
          <w:lang w:eastAsia="zh-CN"/>
        </w:rPr>
      </w:pPr>
      <w:r w:rsidRPr="00B055A2">
        <w:rPr>
          <w:i/>
          <w:color w:val="000000"/>
          <w:sz w:val="20"/>
          <w:szCs w:val="20"/>
          <w:lang w:eastAsia="zh-CN"/>
        </w:rPr>
        <w:lastRenderedPageBreak/>
        <w:t xml:space="preserve">к Положению о муниципальном </w:t>
      </w:r>
      <w:proofErr w:type="gramStart"/>
      <w:r w:rsidRPr="00B055A2">
        <w:rPr>
          <w:i/>
          <w:color w:val="000000"/>
          <w:sz w:val="20"/>
          <w:szCs w:val="20"/>
          <w:lang w:eastAsia="zh-CN"/>
        </w:rPr>
        <w:t xml:space="preserve">контроле </w:t>
      </w:r>
      <w:r w:rsidRPr="00B055A2">
        <w:rPr>
          <w:i/>
          <w:color w:val="000000"/>
          <w:sz w:val="20"/>
          <w:szCs w:val="20"/>
          <w:lang w:eastAsia="zh-CN"/>
        </w:rPr>
        <w:br/>
        <w:t>за</w:t>
      </w:r>
      <w:proofErr w:type="gramEnd"/>
      <w:r w:rsidRPr="00B055A2">
        <w:rPr>
          <w:i/>
          <w:color w:val="000000"/>
          <w:sz w:val="20"/>
          <w:szCs w:val="20"/>
          <w:lang w:eastAsia="zh-CN"/>
        </w:rPr>
        <w:t xml:space="preserve"> исполнением единой теплоснабжающей организацией </w:t>
      </w:r>
      <w:r w:rsidRPr="00B055A2">
        <w:rPr>
          <w:i/>
          <w:color w:val="000000"/>
          <w:sz w:val="20"/>
          <w:szCs w:val="20"/>
          <w:lang w:eastAsia="zh-CN"/>
        </w:rPr>
        <w:br/>
        <w:t xml:space="preserve">обязательств </w:t>
      </w:r>
      <w:bookmarkStart w:id="11" w:name="_Hlk77848759"/>
      <w:r w:rsidRPr="00B055A2">
        <w:rPr>
          <w:i/>
          <w:color w:val="000000"/>
          <w:sz w:val="20"/>
          <w:szCs w:val="20"/>
          <w:lang w:eastAsia="zh-CN"/>
        </w:rPr>
        <w:t xml:space="preserve">по строительству, реконструкции </w:t>
      </w:r>
      <w:r w:rsidRPr="00B055A2">
        <w:rPr>
          <w:i/>
          <w:color w:val="000000"/>
          <w:sz w:val="20"/>
          <w:szCs w:val="20"/>
          <w:lang w:eastAsia="zh-CN"/>
        </w:rPr>
        <w:br/>
        <w:t>и (или) модернизации объектов теплоснабжения</w:t>
      </w:r>
      <w:bookmarkEnd w:id="11"/>
    </w:p>
    <w:p w:rsidR="00B055A2" w:rsidRPr="00B055A2" w:rsidRDefault="00B055A2" w:rsidP="00B055A2">
      <w:pPr>
        <w:suppressAutoHyphens/>
        <w:autoSpaceDE w:val="0"/>
        <w:spacing w:line="276" w:lineRule="auto"/>
        <w:jc w:val="right"/>
        <w:rPr>
          <w:i/>
          <w:color w:val="000000"/>
          <w:sz w:val="20"/>
          <w:szCs w:val="20"/>
          <w:lang w:eastAsia="zh-CN"/>
        </w:rPr>
      </w:pPr>
      <w:r w:rsidRPr="00B055A2">
        <w:rPr>
          <w:i/>
          <w:color w:val="000000"/>
          <w:sz w:val="20"/>
          <w:szCs w:val="20"/>
          <w:lang w:eastAsia="zh-CN"/>
        </w:rPr>
        <w:t xml:space="preserve">в сельском поселении </w:t>
      </w:r>
      <w:proofErr w:type="gramStart"/>
      <w:r w:rsidRPr="00B055A2">
        <w:rPr>
          <w:i/>
          <w:color w:val="000000"/>
          <w:sz w:val="20"/>
          <w:szCs w:val="20"/>
          <w:lang w:eastAsia="zh-CN"/>
        </w:rPr>
        <w:t>Спасское</w:t>
      </w:r>
      <w:proofErr w:type="gramEnd"/>
      <w:r w:rsidRPr="00B055A2">
        <w:rPr>
          <w:i/>
          <w:color w:val="000000"/>
          <w:sz w:val="20"/>
          <w:szCs w:val="20"/>
          <w:lang w:eastAsia="zh-CN"/>
        </w:rPr>
        <w:t xml:space="preserve"> муниципального района </w:t>
      </w:r>
    </w:p>
    <w:p w:rsidR="00B055A2" w:rsidRPr="00B055A2" w:rsidRDefault="00B055A2" w:rsidP="00B055A2">
      <w:pPr>
        <w:suppressAutoHyphens/>
        <w:autoSpaceDE w:val="0"/>
        <w:spacing w:line="276" w:lineRule="auto"/>
        <w:jc w:val="right"/>
        <w:rPr>
          <w:i/>
          <w:iCs/>
          <w:color w:val="000000"/>
          <w:sz w:val="20"/>
          <w:szCs w:val="20"/>
          <w:lang w:eastAsia="zh-CN"/>
        </w:rPr>
      </w:pPr>
      <w:proofErr w:type="gramStart"/>
      <w:r w:rsidRPr="00B055A2">
        <w:rPr>
          <w:i/>
          <w:color w:val="000000"/>
          <w:sz w:val="20"/>
          <w:szCs w:val="20"/>
          <w:lang w:eastAsia="zh-CN"/>
        </w:rPr>
        <w:t>Приволжский</w:t>
      </w:r>
      <w:proofErr w:type="gramEnd"/>
      <w:r w:rsidRPr="00B055A2">
        <w:rPr>
          <w:i/>
          <w:color w:val="000000"/>
          <w:sz w:val="20"/>
          <w:szCs w:val="20"/>
          <w:lang w:eastAsia="zh-CN"/>
        </w:rPr>
        <w:t xml:space="preserve"> Самарской области</w:t>
      </w:r>
    </w:p>
    <w:p w:rsidR="00B055A2" w:rsidRPr="00B055A2" w:rsidRDefault="00B055A2" w:rsidP="00B055A2">
      <w:pPr>
        <w:widowControl w:val="0"/>
        <w:autoSpaceDE w:val="0"/>
        <w:spacing w:line="276" w:lineRule="auto"/>
        <w:jc w:val="both"/>
        <w:rPr>
          <w:color w:val="000000"/>
        </w:rPr>
      </w:pPr>
      <w:bookmarkStart w:id="12" w:name="Par381"/>
      <w:bookmarkEnd w:id="12"/>
    </w:p>
    <w:p w:rsidR="00B055A2" w:rsidRPr="00B055A2" w:rsidRDefault="00B055A2" w:rsidP="00B055A2">
      <w:pPr>
        <w:widowControl w:val="0"/>
        <w:suppressAutoHyphens/>
        <w:autoSpaceDE w:val="0"/>
        <w:spacing w:line="276" w:lineRule="auto"/>
        <w:jc w:val="center"/>
        <w:rPr>
          <w:rFonts w:eastAsia="Calibri"/>
          <w:b/>
          <w:bCs/>
          <w:lang w:eastAsia="zh-CN"/>
        </w:rPr>
      </w:pPr>
      <w:r w:rsidRPr="00B055A2">
        <w:rPr>
          <w:rFonts w:eastAsia="Calibri"/>
          <w:b/>
          <w:bCs/>
          <w:color w:val="000000"/>
          <w:lang w:eastAsia="zh-CN"/>
        </w:rPr>
        <w:t>Индикаторы риска нарушения обязательных требований, используемые для определения необходимости проведения внеплановых</w:t>
      </w:r>
      <w:r w:rsidRPr="00B055A2">
        <w:rPr>
          <w:rFonts w:eastAsia="Calibri"/>
          <w:b/>
          <w:bCs/>
          <w:lang w:eastAsia="zh-CN"/>
        </w:rPr>
        <w:t xml:space="preserve"> </w:t>
      </w:r>
      <w:r w:rsidRPr="00B055A2">
        <w:rPr>
          <w:rFonts w:eastAsia="Calibri"/>
          <w:b/>
          <w:bCs/>
          <w:color w:val="000000"/>
          <w:lang w:eastAsia="zh-CN"/>
        </w:rPr>
        <w:t xml:space="preserve">проверок при осуществлении администрацией </w:t>
      </w:r>
      <w:r w:rsidRPr="00B055A2">
        <w:rPr>
          <w:rFonts w:eastAsia="Calibri"/>
          <w:b/>
          <w:color w:val="000000"/>
          <w:lang w:eastAsia="zh-CN"/>
        </w:rPr>
        <w:t xml:space="preserve">сельского поселения </w:t>
      </w:r>
      <w:bookmarkStart w:id="13" w:name="_Hlk77689331"/>
      <w:proofErr w:type="gramStart"/>
      <w:r w:rsidRPr="00B055A2">
        <w:rPr>
          <w:rFonts w:eastAsia="Calibri"/>
          <w:b/>
          <w:color w:val="000000"/>
          <w:lang w:eastAsia="zh-CN"/>
        </w:rPr>
        <w:t>Спасское</w:t>
      </w:r>
      <w:proofErr w:type="gramEnd"/>
      <w:r w:rsidRPr="00B055A2">
        <w:rPr>
          <w:rFonts w:eastAsia="Calibri"/>
          <w:b/>
          <w:color w:val="000000"/>
          <w:lang w:eastAsia="zh-CN"/>
        </w:rPr>
        <w:t xml:space="preserve">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в сельском поселении Спасское муниципального района Приволжский Самарской области</w:t>
      </w:r>
    </w:p>
    <w:bookmarkEnd w:id="13"/>
    <w:p w:rsidR="00B055A2" w:rsidRPr="00B055A2" w:rsidRDefault="00B055A2" w:rsidP="00B055A2">
      <w:pPr>
        <w:suppressAutoHyphens/>
        <w:autoSpaceDE w:val="0"/>
        <w:spacing w:line="276" w:lineRule="auto"/>
        <w:jc w:val="both"/>
        <w:rPr>
          <w:color w:val="000000"/>
          <w:lang w:eastAsia="zh-CN"/>
        </w:rPr>
      </w:pPr>
    </w:p>
    <w:p w:rsidR="00B055A2" w:rsidRPr="00B055A2" w:rsidRDefault="00B055A2" w:rsidP="00B055A2">
      <w:pPr>
        <w:suppressAutoHyphens/>
        <w:autoSpaceDE w:val="0"/>
        <w:spacing w:line="276" w:lineRule="auto"/>
        <w:ind w:firstLine="709"/>
        <w:jc w:val="both"/>
        <w:rPr>
          <w:color w:val="000000"/>
          <w:lang w:eastAsia="zh-CN"/>
        </w:rPr>
      </w:pPr>
      <w:r w:rsidRPr="00B055A2">
        <w:rPr>
          <w:color w:val="000000"/>
          <w:lang w:eastAsia="zh-CN"/>
        </w:rPr>
        <w:t>1. Две и более аварии, произошедшие на одних и тех же объектах теплоснабжения в течение трех месяцев подряд.</w:t>
      </w:r>
    </w:p>
    <w:p w:rsidR="00B055A2" w:rsidRPr="00B055A2" w:rsidRDefault="00B055A2" w:rsidP="00B055A2">
      <w:pPr>
        <w:suppressAutoHyphens/>
        <w:autoSpaceDE w:val="0"/>
        <w:spacing w:line="276" w:lineRule="auto"/>
        <w:ind w:firstLine="709"/>
        <w:jc w:val="both"/>
        <w:rPr>
          <w:color w:val="000000"/>
          <w:lang w:eastAsia="zh-CN"/>
        </w:rPr>
      </w:pPr>
      <w:r w:rsidRPr="00B055A2">
        <w:rPr>
          <w:color w:val="000000"/>
          <w:lang w:eastAsia="zh-CN"/>
        </w:rPr>
        <w:t>2. Два и более обращения потребителей по вопросам надежности теплоснабжения, а также разногласий, возникающих между единой теплоснабжающей организацией и потребителем тепловой энергии, в течение трех месяцев подряд.</w:t>
      </w:r>
    </w:p>
    <w:p w:rsidR="00B055A2" w:rsidRPr="00B055A2" w:rsidRDefault="00B055A2" w:rsidP="00B055A2">
      <w:pPr>
        <w:suppressAutoHyphens/>
        <w:autoSpaceDE w:val="0"/>
        <w:spacing w:line="276" w:lineRule="auto"/>
        <w:ind w:firstLine="709"/>
        <w:jc w:val="both"/>
        <w:rPr>
          <w:color w:val="000000"/>
          <w:lang w:eastAsia="zh-CN"/>
        </w:rPr>
      </w:pPr>
      <w:r w:rsidRPr="00B055A2">
        <w:rPr>
          <w:color w:val="000000"/>
          <w:lang w:eastAsia="zh-CN"/>
        </w:rPr>
        <w:t>3. Несоблюдение единой теплоснабжающей организацией перечня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определенных для нее в схеме теплоснабжения.</w:t>
      </w:r>
    </w:p>
    <w:p w:rsidR="00B055A2" w:rsidRPr="00B055A2" w:rsidRDefault="00B055A2" w:rsidP="00B055A2">
      <w:pPr>
        <w:suppressAutoHyphens/>
        <w:autoSpaceDE w:val="0"/>
        <w:spacing w:line="276" w:lineRule="auto"/>
        <w:ind w:firstLine="709"/>
        <w:jc w:val="both"/>
        <w:rPr>
          <w:color w:val="000000"/>
          <w:lang w:eastAsia="zh-CN"/>
        </w:rPr>
      </w:pPr>
      <w:r w:rsidRPr="00B055A2">
        <w:rPr>
          <w:color w:val="000000"/>
          <w:lang w:eastAsia="zh-CN"/>
        </w:rPr>
        <w:t>4.</w:t>
      </w:r>
      <w:r w:rsidRPr="00B055A2">
        <w:rPr>
          <w:lang w:eastAsia="zh-CN"/>
        </w:rPr>
        <w:t xml:space="preserve"> Нарушение </w:t>
      </w:r>
      <w:r w:rsidRPr="00B055A2">
        <w:rPr>
          <w:color w:val="000000"/>
          <w:lang w:eastAsia="zh-CN"/>
        </w:rPr>
        <w:t>единой теплоснабжающей организацией сроков реализации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определенных для нее в схеме теплоснабжения.</w:t>
      </w:r>
    </w:p>
    <w:p w:rsidR="00B055A2" w:rsidRPr="00B055A2" w:rsidRDefault="00B055A2" w:rsidP="00B055A2">
      <w:pPr>
        <w:tabs>
          <w:tab w:val="num" w:pos="200"/>
        </w:tabs>
        <w:ind w:left="4536"/>
        <w:jc w:val="center"/>
        <w:outlineLvl w:val="0"/>
        <w:rPr>
          <w:color w:val="000000"/>
        </w:rPr>
      </w:pPr>
      <w:r w:rsidRPr="00B055A2">
        <w:rPr>
          <w:color w:val="000000"/>
        </w:rPr>
        <w:br w:type="page"/>
      </w:r>
    </w:p>
    <w:p w:rsidR="00B055A2" w:rsidRPr="00B055A2" w:rsidRDefault="00B055A2" w:rsidP="00B055A2">
      <w:pPr>
        <w:suppressAutoHyphens/>
        <w:autoSpaceDE w:val="0"/>
        <w:spacing w:line="276" w:lineRule="auto"/>
        <w:jc w:val="right"/>
        <w:rPr>
          <w:i/>
          <w:sz w:val="20"/>
          <w:szCs w:val="20"/>
          <w:lang w:eastAsia="zh-CN"/>
        </w:rPr>
      </w:pPr>
      <w:r w:rsidRPr="00B055A2">
        <w:rPr>
          <w:i/>
          <w:color w:val="000000"/>
          <w:sz w:val="20"/>
          <w:szCs w:val="20"/>
          <w:lang w:eastAsia="zh-CN"/>
        </w:rPr>
        <w:lastRenderedPageBreak/>
        <w:t>Приложение № 2</w:t>
      </w:r>
    </w:p>
    <w:p w:rsidR="00B055A2" w:rsidRPr="00B055A2" w:rsidRDefault="00B055A2" w:rsidP="00B055A2">
      <w:pPr>
        <w:suppressAutoHyphens/>
        <w:autoSpaceDE w:val="0"/>
        <w:spacing w:line="276" w:lineRule="auto"/>
        <w:jc w:val="right"/>
        <w:rPr>
          <w:i/>
          <w:color w:val="000000"/>
          <w:sz w:val="20"/>
          <w:szCs w:val="20"/>
          <w:lang w:eastAsia="zh-CN"/>
        </w:rPr>
      </w:pPr>
      <w:r w:rsidRPr="00B055A2">
        <w:rPr>
          <w:i/>
          <w:color w:val="000000"/>
          <w:sz w:val="20"/>
          <w:szCs w:val="20"/>
          <w:lang w:eastAsia="zh-CN"/>
        </w:rPr>
        <w:t xml:space="preserve">к Положению о муниципальном </w:t>
      </w:r>
      <w:proofErr w:type="gramStart"/>
      <w:r w:rsidRPr="00B055A2">
        <w:rPr>
          <w:i/>
          <w:color w:val="000000"/>
          <w:sz w:val="20"/>
          <w:szCs w:val="20"/>
          <w:lang w:eastAsia="zh-CN"/>
        </w:rPr>
        <w:t xml:space="preserve">контроле </w:t>
      </w:r>
      <w:r w:rsidRPr="00B055A2">
        <w:rPr>
          <w:i/>
          <w:color w:val="000000"/>
          <w:sz w:val="20"/>
          <w:szCs w:val="20"/>
          <w:lang w:eastAsia="zh-CN"/>
        </w:rPr>
        <w:br/>
        <w:t>за</w:t>
      </w:r>
      <w:proofErr w:type="gramEnd"/>
      <w:r w:rsidRPr="00B055A2">
        <w:rPr>
          <w:i/>
          <w:color w:val="000000"/>
          <w:sz w:val="20"/>
          <w:szCs w:val="20"/>
          <w:lang w:eastAsia="zh-CN"/>
        </w:rPr>
        <w:t xml:space="preserve"> исполнением единой теплоснабжающей организацией </w:t>
      </w:r>
      <w:r w:rsidRPr="00B055A2">
        <w:rPr>
          <w:i/>
          <w:color w:val="000000"/>
          <w:sz w:val="20"/>
          <w:szCs w:val="20"/>
          <w:lang w:eastAsia="zh-CN"/>
        </w:rPr>
        <w:br/>
        <w:t xml:space="preserve">обязательств по строительству, реконструкции </w:t>
      </w:r>
      <w:r w:rsidRPr="00B055A2">
        <w:rPr>
          <w:i/>
          <w:color w:val="000000"/>
          <w:sz w:val="20"/>
          <w:szCs w:val="20"/>
          <w:lang w:eastAsia="zh-CN"/>
        </w:rPr>
        <w:br/>
        <w:t>и (или) модернизации объектов теплоснабжения</w:t>
      </w:r>
    </w:p>
    <w:p w:rsidR="00B055A2" w:rsidRPr="00B055A2" w:rsidRDefault="00B055A2" w:rsidP="00B055A2">
      <w:pPr>
        <w:suppressAutoHyphens/>
        <w:autoSpaceDE w:val="0"/>
        <w:spacing w:line="276" w:lineRule="auto"/>
        <w:jc w:val="right"/>
        <w:rPr>
          <w:i/>
          <w:color w:val="000000"/>
          <w:sz w:val="20"/>
          <w:szCs w:val="20"/>
          <w:lang w:eastAsia="zh-CN"/>
        </w:rPr>
      </w:pPr>
      <w:r w:rsidRPr="00B055A2">
        <w:rPr>
          <w:i/>
          <w:color w:val="000000"/>
          <w:sz w:val="20"/>
          <w:szCs w:val="20"/>
          <w:lang w:eastAsia="zh-CN"/>
        </w:rPr>
        <w:t xml:space="preserve">в сельском поселении </w:t>
      </w:r>
      <w:proofErr w:type="gramStart"/>
      <w:r w:rsidRPr="00B055A2">
        <w:rPr>
          <w:i/>
          <w:color w:val="000000"/>
          <w:sz w:val="20"/>
          <w:szCs w:val="20"/>
          <w:lang w:eastAsia="zh-CN"/>
        </w:rPr>
        <w:t>Спасское</w:t>
      </w:r>
      <w:proofErr w:type="gramEnd"/>
      <w:r w:rsidRPr="00B055A2">
        <w:rPr>
          <w:i/>
          <w:color w:val="000000"/>
          <w:sz w:val="20"/>
          <w:szCs w:val="20"/>
          <w:lang w:eastAsia="zh-CN"/>
        </w:rPr>
        <w:t xml:space="preserve"> муниципального района </w:t>
      </w:r>
    </w:p>
    <w:p w:rsidR="00B055A2" w:rsidRPr="00B055A2" w:rsidRDefault="00B055A2" w:rsidP="00B055A2">
      <w:pPr>
        <w:suppressAutoHyphens/>
        <w:autoSpaceDE w:val="0"/>
        <w:spacing w:line="276" w:lineRule="auto"/>
        <w:jc w:val="right"/>
        <w:rPr>
          <w:i/>
          <w:iCs/>
          <w:color w:val="000000"/>
          <w:sz w:val="20"/>
          <w:szCs w:val="20"/>
          <w:lang w:eastAsia="zh-CN"/>
        </w:rPr>
      </w:pPr>
      <w:proofErr w:type="gramStart"/>
      <w:r w:rsidRPr="00B055A2">
        <w:rPr>
          <w:i/>
          <w:color w:val="000000"/>
          <w:sz w:val="20"/>
          <w:szCs w:val="20"/>
          <w:lang w:eastAsia="zh-CN"/>
        </w:rPr>
        <w:t>Приволжский</w:t>
      </w:r>
      <w:proofErr w:type="gramEnd"/>
      <w:r w:rsidRPr="00B055A2">
        <w:rPr>
          <w:i/>
          <w:color w:val="000000"/>
          <w:sz w:val="20"/>
          <w:szCs w:val="20"/>
          <w:lang w:eastAsia="zh-CN"/>
        </w:rPr>
        <w:t xml:space="preserve"> Самарской области</w:t>
      </w:r>
    </w:p>
    <w:p w:rsidR="00B055A2" w:rsidRPr="00B055A2" w:rsidRDefault="00B055A2" w:rsidP="00B055A2">
      <w:pPr>
        <w:suppressAutoHyphens/>
        <w:autoSpaceDE w:val="0"/>
        <w:jc w:val="right"/>
        <w:rPr>
          <w:i/>
          <w:iCs/>
          <w:color w:val="000000"/>
          <w:lang w:eastAsia="zh-CN"/>
        </w:rPr>
      </w:pPr>
    </w:p>
    <w:p w:rsidR="00B055A2" w:rsidRPr="00B055A2" w:rsidRDefault="00B055A2" w:rsidP="00B055A2">
      <w:pPr>
        <w:suppressAutoHyphens/>
        <w:autoSpaceDE w:val="0"/>
        <w:jc w:val="center"/>
        <w:rPr>
          <w:color w:val="000000"/>
          <w:lang w:eastAsia="zh-CN"/>
        </w:rPr>
      </w:pPr>
    </w:p>
    <w:p w:rsidR="00B055A2" w:rsidRPr="00B055A2" w:rsidRDefault="00B055A2" w:rsidP="00B055A2">
      <w:pPr>
        <w:jc w:val="center"/>
        <w:rPr>
          <w:color w:val="000000"/>
        </w:rPr>
      </w:pPr>
      <w:r w:rsidRPr="00B055A2">
        <w:t xml:space="preserve">Ключевые и индикативные показатели муниципального контроля </w:t>
      </w:r>
      <w:r w:rsidRPr="00B055A2">
        <w:rPr>
          <w:color w:val="000000"/>
        </w:rPr>
        <w:t xml:space="preserve">за исполнением единой теплоснабжающей организацией обязательств по строительству, реконструкции и (или) модернизации объектов теплоснабжения в сельском поселении </w:t>
      </w:r>
      <w:proofErr w:type="gramStart"/>
      <w:r w:rsidRPr="00B055A2">
        <w:rPr>
          <w:color w:val="000000"/>
        </w:rPr>
        <w:t>Спасское</w:t>
      </w:r>
      <w:proofErr w:type="gramEnd"/>
      <w:r w:rsidRPr="00B055A2">
        <w:rPr>
          <w:color w:val="000000"/>
        </w:rPr>
        <w:t xml:space="preserve"> муниципального района приволжский Самарской области</w:t>
      </w:r>
    </w:p>
    <w:p w:rsidR="00B055A2" w:rsidRPr="00B055A2" w:rsidRDefault="00B055A2" w:rsidP="00B055A2">
      <w:pPr>
        <w:jc w:val="center"/>
        <w:rPr>
          <w:i/>
          <w:iCs/>
        </w:rPr>
      </w:pPr>
      <w:r w:rsidRPr="00B055A2">
        <w:rPr>
          <w:color w:val="000000"/>
        </w:rPr>
        <w:t xml:space="preserve"> (далее – муниципальный </w:t>
      </w:r>
      <w:proofErr w:type="gramStart"/>
      <w:r w:rsidRPr="00B055A2">
        <w:rPr>
          <w:color w:val="000000"/>
        </w:rPr>
        <w:t>контроль</w:t>
      </w:r>
      <w:r w:rsidRPr="00B055A2">
        <w:t xml:space="preserve"> </w:t>
      </w:r>
      <w:r w:rsidRPr="00B055A2">
        <w:rPr>
          <w:color w:val="000000"/>
        </w:rPr>
        <w:t>за</w:t>
      </w:r>
      <w:proofErr w:type="gramEnd"/>
      <w:r w:rsidRPr="00B055A2">
        <w:rPr>
          <w:color w:val="000000"/>
        </w:rPr>
        <w:t xml:space="preserve"> исполнением единой теплоснабжающей организацией обязательств)</w:t>
      </w:r>
    </w:p>
    <w:p w:rsidR="00B055A2" w:rsidRPr="00B055A2" w:rsidRDefault="00B055A2" w:rsidP="00B055A2">
      <w:pPr>
        <w:jc w:val="both"/>
        <w:rPr>
          <w:sz w:val="28"/>
          <w:szCs w:val="28"/>
        </w:rPr>
      </w:pPr>
    </w:p>
    <w:tbl>
      <w:tblPr>
        <w:tblW w:w="11220" w:type="dxa"/>
        <w:tblInd w:w="-9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992"/>
        <w:gridCol w:w="1984"/>
        <w:gridCol w:w="154"/>
        <w:gridCol w:w="1406"/>
        <w:gridCol w:w="129"/>
        <w:gridCol w:w="3132"/>
        <w:gridCol w:w="90"/>
        <w:gridCol w:w="1652"/>
        <w:gridCol w:w="101"/>
        <w:gridCol w:w="8"/>
        <w:gridCol w:w="1558"/>
        <w:gridCol w:w="14"/>
      </w:tblGrid>
      <w:tr w:rsidR="00B055A2" w:rsidRPr="00B055A2" w:rsidTr="00B42F35">
        <w:tc>
          <w:tcPr>
            <w:tcW w:w="992" w:type="dxa"/>
            <w:shd w:val="clear" w:color="auto" w:fill="FFFFFF"/>
            <w:vAlign w:val="center"/>
            <w:hideMark/>
          </w:tcPr>
          <w:p w:rsidR="00B055A2" w:rsidRPr="00B055A2" w:rsidRDefault="00B055A2" w:rsidP="00B055A2">
            <w:pPr>
              <w:jc w:val="center"/>
              <w:rPr>
                <w:rFonts w:ascii="Arial" w:hAnsi="Arial" w:cs="Arial"/>
                <w:color w:val="000000"/>
                <w:sz w:val="20"/>
                <w:szCs w:val="20"/>
              </w:rPr>
            </w:pPr>
            <w:r w:rsidRPr="00B055A2">
              <w:rPr>
                <w:rFonts w:ascii="Arial" w:hAnsi="Arial" w:cs="Arial"/>
                <w:color w:val="000000"/>
                <w:sz w:val="20"/>
                <w:szCs w:val="20"/>
              </w:rPr>
              <w:t>Индекс показателя</w:t>
            </w:r>
          </w:p>
        </w:tc>
        <w:tc>
          <w:tcPr>
            <w:tcW w:w="2138" w:type="dxa"/>
            <w:gridSpan w:val="2"/>
            <w:shd w:val="clear" w:color="auto" w:fill="FFFFFF"/>
            <w:vAlign w:val="center"/>
            <w:hideMark/>
          </w:tcPr>
          <w:p w:rsidR="00B055A2" w:rsidRPr="00B055A2" w:rsidRDefault="00B055A2" w:rsidP="00B055A2">
            <w:pPr>
              <w:jc w:val="center"/>
              <w:rPr>
                <w:rFonts w:ascii="Arial" w:hAnsi="Arial" w:cs="Arial"/>
                <w:color w:val="000000"/>
                <w:sz w:val="20"/>
                <w:szCs w:val="20"/>
              </w:rPr>
            </w:pPr>
            <w:r w:rsidRPr="00B055A2">
              <w:rPr>
                <w:rFonts w:ascii="Arial" w:hAnsi="Arial" w:cs="Arial"/>
                <w:color w:val="000000"/>
                <w:sz w:val="20"/>
                <w:szCs w:val="20"/>
              </w:rPr>
              <w:t>Наименование показателя</w:t>
            </w:r>
          </w:p>
        </w:tc>
        <w:tc>
          <w:tcPr>
            <w:tcW w:w="1535" w:type="dxa"/>
            <w:gridSpan w:val="2"/>
            <w:shd w:val="clear" w:color="auto" w:fill="FFFFFF"/>
            <w:vAlign w:val="center"/>
            <w:hideMark/>
          </w:tcPr>
          <w:p w:rsidR="00B055A2" w:rsidRPr="00B055A2" w:rsidRDefault="00B055A2" w:rsidP="00B055A2">
            <w:pPr>
              <w:jc w:val="center"/>
              <w:rPr>
                <w:rFonts w:ascii="Arial" w:hAnsi="Arial" w:cs="Arial"/>
                <w:color w:val="000000"/>
                <w:sz w:val="20"/>
                <w:szCs w:val="20"/>
              </w:rPr>
            </w:pPr>
            <w:r w:rsidRPr="00B055A2">
              <w:rPr>
                <w:rFonts w:ascii="Arial" w:hAnsi="Arial" w:cs="Arial"/>
                <w:color w:val="000000"/>
                <w:sz w:val="20"/>
                <w:szCs w:val="20"/>
              </w:rPr>
              <w:t>Формула расчета</w:t>
            </w:r>
          </w:p>
        </w:tc>
        <w:tc>
          <w:tcPr>
            <w:tcW w:w="3132" w:type="dxa"/>
            <w:shd w:val="clear" w:color="auto" w:fill="FFFFFF"/>
            <w:vAlign w:val="center"/>
            <w:hideMark/>
          </w:tcPr>
          <w:p w:rsidR="00B055A2" w:rsidRPr="00B055A2" w:rsidRDefault="00B055A2" w:rsidP="00B055A2">
            <w:pPr>
              <w:jc w:val="center"/>
              <w:rPr>
                <w:rFonts w:ascii="Arial" w:hAnsi="Arial" w:cs="Arial"/>
                <w:color w:val="000000"/>
                <w:sz w:val="20"/>
                <w:szCs w:val="20"/>
              </w:rPr>
            </w:pPr>
            <w:r w:rsidRPr="00B055A2">
              <w:rPr>
                <w:rFonts w:ascii="Arial" w:hAnsi="Arial" w:cs="Arial"/>
                <w:color w:val="000000"/>
                <w:sz w:val="20"/>
                <w:szCs w:val="20"/>
              </w:rPr>
              <w:t>Комментарии (интерпретация значений)</w:t>
            </w:r>
          </w:p>
        </w:tc>
        <w:tc>
          <w:tcPr>
            <w:tcW w:w="1742" w:type="dxa"/>
            <w:gridSpan w:val="2"/>
            <w:shd w:val="clear" w:color="auto" w:fill="FFFFFF"/>
            <w:vAlign w:val="center"/>
            <w:hideMark/>
          </w:tcPr>
          <w:p w:rsidR="00B055A2" w:rsidRPr="00B055A2" w:rsidRDefault="00B055A2" w:rsidP="00B055A2">
            <w:pPr>
              <w:jc w:val="center"/>
              <w:rPr>
                <w:rFonts w:ascii="Arial" w:hAnsi="Arial" w:cs="Arial"/>
                <w:color w:val="000000"/>
                <w:sz w:val="20"/>
                <w:szCs w:val="20"/>
              </w:rPr>
            </w:pPr>
            <w:r w:rsidRPr="00B055A2">
              <w:rPr>
                <w:rFonts w:ascii="Arial" w:hAnsi="Arial" w:cs="Arial"/>
                <w:color w:val="000000"/>
                <w:sz w:val="20"/>
                <w:szCs w:val="20"/>
              </w:rPr>
              <w:t>Целевые значения показателей</w:t>
            </w:r>
          </w:p>
        </w:tc>
        <w:tc>
          <w:tcPr>
            <w:tcW w:w="1681" w:type="dxa"/>
            <w:gridSpan w:val="4"/>
            <w:shd w:val="clear" w:color="auto" w:fill="FFFFFF"/>
            <w:vAlign w:val="center"/>
            <w:hideMark/>
          </w:tcPr>
          <w:p w:rsidR="00B055A2" w:rsidRPr="00B055A2" w:rsidRDefault="00B055A2" w:rsidP="00B055A2">
            <w:pPr>
              <w:jc w:val="center"/>
              <w:rPr>
                <w:rFonts w:ascii="Arial" w:hAnsi="Arial" w:cs="Arial"/>
                <w:color w:val="000000"/>
                <w:sz w:val="20"/>
                <w:szCs w:val="20"/>
              </w:rPr>
            </w:pPr>
            <w:r w:rsidRPr="00B055A2">
              <w:rPr>
                <w:rFonts w:ascii="Arial" w:hAnsi="Arial" w:cs="Arial"/>
                <w:color w:val="000000"/>
                <w:sz w:val="20"/>
                <w:szCs w:val="20"/>
              </w:rPr>
              <w:t>Источник данных для определения значения показателя</w:t>
            </w:r>
          </w:p>
        </w:tc>
      </w:tr>
      <w:tr w:rsidR="00B055A2" w:rsidRPr="00B055A2" w:rsidTr="00B42F35">
        <w:tc>
          <w:tcPr>
            <w:tcW w:w="11220" w:type="dxa"/>
            <w:gridSpan w:val="12"/>
            <w:shd w:val="clear" w:color="auto" w:fill="FFFFFF"/>
            <w:vAlign w:val="center"/>
            <w:hideMark/>
          </w:tcPr>
          <w:p w:rsidR="00B055A2" w:rsidRPr="00B055A2" w:rsidRDefault="00B055A2" w:rsidP="00B055A2">
            <w:pPr>
              <w:rPr>
                <w:color w:val="000000"/>
                <w:sz w:val="20"/>
                <w:szCs w:val="20"/>
              </w:rPr>
            </w:pPr>
            <w:r w:rsidRPr="00B055A2">
              <w:rPr>
                <w:color w:val="000000"/>
                <w:sz w:val="20"/>
                <w:szCs w:val="20"/>
              </w:rPr>
              <w:t>Ключевые показатели</w:t>
            </w:r>
          </w:p>
          <w:p w:rsidR="00B055A2" w:rsidRPr="00B055A2" w:rsidRDefault="00B055A2" w:rsidP="00B055A2">
            <w:pPr>
              <w:rPr>
                <w:color w:val="000000"/>
                <w:sz w:val="20"/>
                <w:szCs w:val="20"/>
              </w:rPr>
            </w:pPr>
          </w:p>
        </w:tc>
      </w:tr>
      <w:tr w:rsidR="00B055A2" w:rsidRPr="00B055A2" w:rsidTr="00B42F35">
        <w:tc>
          <w:tcPr>
            <w:tcW w:w="992" w:type="dxa"/>
            <w:shd w:val="clear" w:color="auto" w:fill="FFFFFF"/>
            <w:vAlign w:val="center"/>
            <w:hideMark/>
          </w:tcPr>
          <w:p w:rsidR="00B055A2" w:rsidRPr="00B055A2" w:rsidRDefault="00B055A2" w:rsidP="00B055A2">
            <w:pPr>
              <w:ind w:firstLine="720"/>
              <w:jc w:val="center"/>
              <w:rPr>
                <w:rFonts w:ascii="Arial" w:hAnsi="Arial" w:cs="Arial"/>
                <w:color w:val="000000"/>
                <w:sz w:val="20"/>
                <w:szCs w:val="20"/>
              </w:rPr>
            </w:pPr>
            <w:r w:rsidRPr="00B055A2">
              <w:rPr>
                <w:rFonts w:ascii="Arial" w:hAnsi="Arial" w:cs="Arial"/>
                <w:color w:val="000000"/>
                <w:sz w:val="20"/>
                <w:szCs w:val="20"/>
              </w:rPr>
              <w:t>А</w:t>
            </w:r>
          </w:p>
        </w:tc>
        <w:tc>
          <w:tcPr>
            <w:tcW w:w="10228" w:type="dxa"/>
            <w:gridSpan w:val="11"/>
            <w:shd w:val="clear" w:color="auto" w:fill="FFFFFF"/>
            <w:hideMark/>
          </w:tcPr>
          <w:p w:rsidR="00B055A2" w:rsidRPr="00B055A2" w:rsidRDefault="00B055A2" w:rsidP="00B055A2">
            <w:pPr>
              <w:rPr>
                <w:color w:val="000000"/>
                <w:sz w:val="20"/>
                <w:szCs w:val="20"/>
              </w:rPr>
            </w:pPr>
            <w:r w:rsidRPr="00B055A2">
              <w:rPr>
                <w:color w:val="000000"/>
                <w:sz w:val="20"/>
                <w:szCs w:val="20"/>
              </w:rPr>
              <w:t xml:space="preserve">Показатели результативности, отражающие уровень минимизации вреда (ущерба) охраняемым законом ценностям, уровень устранения риска причинения вреда (ущерба) </w:t>
            </w:r>
          </w:p>
          <w:p w:rsidR="00B055A2" w:rsidRPr="00B055A2" w:rsidRDefault="00B055A2" w:rsidP="00B055A2">
            <w:pPr>
              <w:rPr>
                <w:color w:val="000000"/>
                <w:sz w:val="20"/>
                <w:szCs w:val="20"/>
              </w:rPr>
            </w:pPr>
          </w:p>
          <w:p w:rsidR="00B055A2" w:rsidRPr="00B055A2" w:rsidRDefault="00B055A2" w:rsidP="00B055A2">
            <w:pPr>
              <w:rPr>
                <w:color w:val="000000"/>
                <w:sz w:val="20"/>
                <w:szCs w:val="20"/>
              </w:rPr>
            </w:pPr>
          </w:p>
        </w:tc>
      </w:tr>
      <w:tr w:rsidR="00B055A2" w:rsidRPr="00B055A2" w:rsidTr="00B42F35">
        <w:tc>
          <w:tcPr>
            <w:tcW w:w="992" w:type="dxa"/>
            <w:shd w:val="clear" w:color="auto" w:fill="FFFFFF"/>
            <w:vAlign w:val="center"/>
            <w:hideMark/>
          </w:tcPr>
          <w:p w:rsidR="00B055A2" w:rsidRPr="00B055A2" w:rsidRDefault="00B055A2" w:rsidP="00B055A2">
            <w:pPr>
              <w:ind w:firstLine="720"/>
              <w:jc w:val="center"/>
              <w:rPr>
                <w:rFonts w:ascii="Arial" w:hAnsi="Arial" w:cs="Arial"/>
                <w:color w:val="000000"/>
                <w:sz w:val="20"/>
                <w:szCs w:val="20"/>
              </w:rPr>
            </w:pPr>
            <w:r w:rsidRPr="00B055A2">
              <w:rPr>
                <w:rFonts w:ascii="Arial" w:hAnsi="Arial" w:cs="Arial"/>
                <w:color w:val="000000"/>
                <w:sz w:val="20"/>
                <w:szCs w:val="20"/>
              </w:rPr>
              <w:t>А.1</w:t>
            </w:r>
          </w:p>
        </w:tc>
        <w:tc>
          <w:tcPr>
            <w:tcW w:w="2138" w:type="dxa"/>
            <w:gridSpan w:val="2"/>
            <w:shd w:val="clear" w:color="auto" w:fill="FFFFFF"/>
            <w:hideMark/>
          </w:tcPr>
          <w:p w:rsidR="00B055A2" w:rsidRPr="00B055A2" w:rsidRDefault="00B055A2" w:rsidP="00B055A2">
            <w:pPr>
              <w:rPr>
                <w:color w:val="000000"/>
                <w:sz w:val="20"/>
                <w:szCs w:val="20"/>
              </w:rPr>
            </w:pPr>
            <w:r w:rsidRPr="00B055A2">
              <w:rPr>
                <w:color w:val="000000"/>
                <w:sz w:val="20"/>
                <w:szCs w:val="20"/>
              </w:rPr>
              <w:t xml:space="preserve">Стоимость неисполненных </w:t>
            </w:r>
            <w:proofErr w:type="gramStart"/>
            <w:r w:rsidRPr="00B055A2">
              <w:rPr>
                <w:color w:val="000000"/>
                <w:sz w:val="20"/>
                <w:szCs w:val="20"/>
              </w:rPr>
              <w:t>в</w:t>
            </w:r>
            <w:proofErr w:type="gramEnd"/>
            <w:r w:rsidRPr="00B055A2">
              <w:rPr>
                <w:color w:val="000000"/>
                <w:sz w:val="20"/>
                <w:szCs w:val="20"/>
              </w:rPr>
              <w:t xml:space="preserve"> </w:t>
            </w:r>
            <w:proofErr w:type="gramStart"/>
            <w:r w:rsidRPr="00B055A2">
              <w:rPr>
                <w:color w:val="000000"/>
                <w:sz w:val="20"/>
                <w:szCs w:val="20"/>
              </w:rPr>
              <w:t>отчетному</w:t>
            </w:r>
            <w:proofErr w:type="gramEnd"/>
            <w:r w:rsidRPr="00B055A2">
              <w:rPr>
                <w:color w:val="000000"/>
                <w:sz w:val="20"/>
                <w:szCs w:val="20"/>
              </w:rPr>
              <w:t xml:space="preserve"> году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определенных для нее в схеме теплоснабжения </w:t>
            </w:r>
          </w:p>
        </w:tc>
        <w:tc>
          <w:tcPr>
            <w:tcW w:w="1535" w:type="dxa"/>
            <w:gridSpan w:val="2"/>
            <w:shd w:val="clear" w:color="auto" w:fill="FFFFFF"/>
            <w:hideMark/>
          </w:tcPr>
          <w:p w:rsidR="00B055A2" w:rsidRPr="00B055A2" w:rsidRDefault="00B055A2" w:rsidP="00B055A2">
            <w:pPr>
              <w:jc w:val="center"/>
              <w:rPr>
                <w:color w:val="000000"/>
                <w:sz w:val="20"/>
                <w:szCs w:val="20"/>
              </w:rPr>
            </w:pPr>
            <w:r w:rsidRPr="00B055A2">
              <w:rPr>
                <w:color w:val="000000"/>
                <w:sz w:val="20"/>
                <w:szCs w:val="20"/>
              </w:rPr>
              <w:t xml:space="preserve">А.1 = </w:t>
            </w:r>
            <w:r w:rsidRPr="00B055A2">
              <w:rPr>
                <w:color w:val="000000"/>
                <w:sz w:val="20"/>
                <w:szCs w:val="20"/>
                <w:lang w:val="en-US"/>
              </w:rPr>
              <w:t>Sum(</w:t>
            </w:r>
            <w:r w:rsidRPr="00B055A2">
              <w:rPr>
                <w:color w:val="000000"/>
                <w:sz w:val="20"/>
                <w:szCs w:val="20"/>
              </w:rPr>
              <w:t>НМСР)</w:t>
            </w:r>
          </w:p>
          <w:p w:rsidR="00B055A2" w:rsidRPr="00B055A2" w:rsidRDefault="00B055A2" w:rsidP="00B055A2">
            <w:pPr>
              <w:rPr>
                <w:color w:val="000000"/>
                <w:sz w:val="20"/>
                <w:szCs w:val="20"/>
              </w:rPr>
            </w:pPr>
          </w:p>
          <w:p w:rsidR="00B055A2" w:rsidRPr="00B055A2" w:rsidRDefault="00B055A2" w:rsidP="00B055A2">
            <w:pPr>
              <w:rPr>
                <w:color w:val="000000"/>
                <w:sz w:val="20"/>
                <w:szCs w:val="20"/>
              </w:rPr>
            </w:pPr>
            <w:r w:rsidRPr="00B055A2">
              <w:rPr>
                <w:color w:val="000000"/>
                <w:sz w:val="20"/>
                <w:szCs w:val="20"/>
              </w:rPr>
              <w:fldChar w:fldCharType="begin"/>
            </w:r>
            <w:r w:rsidRPr="00B055A2">
              <w:rPr>
                <w:color w:val="000000"/>
                <w:sz w:val="20"/>
                <w:szCs w:val="20"/>
              </w:rPr>
              <w:instrText xml:space="preserve"> INCLUDEPICTURE "https://internet.garant.ru/document/formula?revision=9112021519&amp;text=yl_u8vA9ISjKX-7y8OIvL9fNX_Hg7O7h6ykqKzEwMDAwMA==" \* MERGEFORMATINET </w:instrText>
            </w:r>
            <w:r w:rsidRPr="00B055A2">
              <w:rPr>
                <w:color w:val="000000"/>
                <w:sz w:val="20"/>
                <w:szCs w:val="20"/>
              </w:rPr>
              <w:fldChar w:fldCharType="end"/>
            </w:r>
          </w:p>
        </w:tc>
        <w:tc>
          <w:tcPr>
            <w:tcW w:w="3132" w:type="dxa"/>
            <w:shd w:val="clear" w:color="auto" w:fill="FFFFFF"/>
            <w:hideMark/>
          </w:tcPr>
          <w:p w:rsidR="00B055A2" w:rsidRPr="00B055A2" w:rsidRDefault="00B055A2" w:rsidP="00B055A2">
            <w:pPr>
              <w:rPr>
                <w:color w:val="000000"/>
                <w:sz w:val="20"/>
                <w:szCs w:val="20"/>
              </w:rPr>
            </w:pPr>
            <w:r w:rsidRPr="00B055A2">
              <w:rPr>
                <w:color w:val="000000"/>
                <w:sz w:val="20"/>
                <w:szCs w:val="20"/>
              </w:rPr>
              <w:t xml:space="preserve">А.1 – сумма стоимости неисполненных </w:t>
            </w:r>
            <w:proofErr w:type="gramStart"/>
            <w:r w:rsidRPr="00B055A2">
              <w:rPr>
                <w:color w:val="000000"/>
                <w:sz w:val="20"/>
                <w:szCs w:val="20"/>
              </w:rPr>
              <w:t>в</w:t>
            </w:r>
            <w:proofErr w:type="gramEnd"/>
            <w:r w:rsidRPr="00B055A2">
              <w:rPr>
                <w:color w:val="000000"/>
                <w:sz w:val="20"/>
                <w:szCs w:val="20"/>
              </w:rPr>
              <w:t xml:space="preserve"> </w:t>
            </w:r>
            <w:proofErr w:type="gramStart"/>
            <w:r w:rsidRPr="00B055A2">
              <w:rPr>
                <w:color w:val="000000"/>
                <w:sz w:val="20"/>
                <w:szCs w:val="20"/>
              </w:rPr>
              <w:t>отчетному</w:t>
            </w:r>
            <w:proofErr w:type="gramEnd"/>
            <w:r w:rsidRPr="00B055A2">
              <w:rPr>
                <w:color w:val="000000"/>
                <w:sz w:val="20"/>
                <w:szCs w:val="20"/>
              </w:rPr>
              <w:t xml:space="preserve"> году всех мероприятий по строительству, реконструкции и (или) модернизации объектов теплоснабжения (НМСР), необходимых для развития, повышения надежности и энергетической эффективности системы теплоснабжения, определенных для нее в схеме теплоснабжения</w:t>
            </w:r>
          </w:p>
          <w:p w:rsidR="00B055A2" w:rsidRPr="00B055A2" w:rsidRDefault="00B055A2" w:rsidP="00B055A2">
            <w:pPr>
              <w:rPr>
                <w:color w:val="000000"/>
                <w:sz w:val="20"/>
                <w:szCs w:val="20"/>
              </w:rPr>
            </w:pPr>
          </w:p>
          <w:p w:rsidR="00B055A2" w:rsidRPr="00B055A2" w:rsidRDefault="00B055A2" w:rsidP="00B055A2">
            <w:pPr>
              <w:rPr>
                <w:color w:val="000000"/>
                <w:sz w:val="20"/>
                <w:szCs w:val="20"/>
              </w:rPr>
            </w:pPr>
          </w:p>
        </w:tc>
        <w:tc>
          <w:tcPr>
            <w:tcW w:w="1742" w:type="dxa"/>
            <w:gridSpan w:val="2"/>
            <w:shd w:val="clear" w:color="auto" w:fill="FFFFFF"/>
            <w:hideMark/>
          </w:tcPr>
          <w:p w:rsidR="00B055A2" w:rsidRPr="00B055A2" w:rsidRDefault="00B055A2" w:rsidP="00B055A2">
            <w:pPr>
              <w:jc w:val="center"/>
              <w:rPr>
                <w:color w:val="000000"/>
                <w:sz w:val="20"/>
                <w:szCs w:val="20"/>
              </w:rPr>
            </w:pPr>
            <w:r w:rsidRPr="00B055A2">
              <w:rPr>
                <w:color w:val="000000"/>
                <w:sz w:val="20"/>
                <w:szCs w:val="20"/>
              </w:rPr>
              <w:t>0</w:t>
            </w:r>
          </w:p>
          <w:p w:rsidR="00B055A2" w:rsidRPr="00B055A2" w:rsidRDefault="00B055A2" w:rsidP="00B055A2">
            <w:pPr>
              <w:jc w:val="center"/>
              <w:rPr>
                <w:color w:val="000000"/>
                <w:sz w:val="20"/>
                <w:szCs w:val="20"/>
              </w:rPr>
            </w:pPr>
            <w:r w:rsidRPr="00B055A2">
              <w:rPr>
                <w:color w:val="000000"/>
                <w:sz w:val="20"/>
                <w:szCs w:val="20"/>
              </w:rPr>
              <w:t>либо</w:t>
            </w:r>
          </w:p>
          <w:p w:rsidR="00B055A2" w:rsidRPr="00B055A2" w:rsidRDefault="00B055A2" w:rsidP="00B055A2">
            <w:pPr>
              <w:jc w:val="center"/>
              <w:rPr>
                <w:color w:val="000000"/>
                <w:sz w:val="20"/>
                <w:szCs w:val="20"/>
              </w:rPr>
            </w:pPr>
            <w:r w:rsidRPr="00B055A2">
              <w:rPr>
                <w:color w:val="000000"/>
                <w:sz w:val="20"/>
                <w:szCs w:val="20"/>
              </w:rPr>
              <w:t>менее или равно _____</w:t>
            </w:r>
          </w:p>
          <w:p w:rsidR="00B055A2" w:rsidRPr="00B055A2" w:rsidRDefault="00B055A2" w:rsidP="00B055A2">
            <w:pPr>
              <w:jc w:val="center"/>
              <w:rPr>
                <w:i/>
                <w:iCs/>
                <w:color w:val="000000"/>
                <w:sz w:val="20"/>
                <w:szCs w:val="20"/>
              </w:rPr>
            </w:pPr>
            <w:r w:rsidRPr="00B055A2">
              <w:rPr>
                <w:i/>
                <w:iCs/>
                <w:color w:val="000000"/>
                <w:sz w:val="20"/>
                <w:szCs w:val="20"/>
              </w:rPr>
              <w:t>(Указывается прогнозное значение показателя)</w:t>
            </w:r>
            <w:r w:rsidRPr="00B055A2">
              <w:rPr>
                <w:color w:val="000000"/>
                <w:sz w:val="20"/>
                <w:szCs w:val="20"/>
              </w:rPr>
              <w:fldChar w:fldCharType="begin"/>
            </w:r>
            <w:r w:rsidRPr="00B055A2">
              <w:rPr>
                <w:color w:val="000000"/>
                <w:sz w:val="20"/>
                <w:szCs w:val="20"/>
              </w:rPr>
              <w:instrText xml:space="preserve"> INCLUDEPICTURE "https://internet.garant.ru/document/formula?revision=9112021519&amp;text=U3RyaW5nKCIgIik8PTkw" \* MERGEFORMATINET </w:instrText>
            </w:r>
            <w:r w:rsidRPr="00B055A2">
              <w:rPr>
                <w:color w:val="000000"/>
                <w:sz w:val="20"/>
                <w:szCs w:val="20"/>
              </w:rPr>
              <w:fldChar w:fldCharType="end"/>
            </w:r>
          </w:p>
        </w:tc>
        <w:tc>
          <w:tcPr>
            <w:tcW w:w="1681" w:type="dxa"/>
            <w:gridSpan w:val="4"/>
            <w:shd w:val="clear" w:color="auto" w:fill="FFFFFF"/>
            <w:hideMark/>
          </w:tcPr>
          <w:p w:rsidR="00B055A2" w:rsidRPr="00B055A2" w:rsidRDefault="00B055A2" w:rsidP="00B055A2">
            <w:pPr>
              <w:rPr>
                <w:color w:val="000000"/>
                <w:sz w:val="20"/>
                <w:szCs w:val="20"/>
              </w:rPr>
            </w:pPr>
            <w:r w:rsidRPr="00B055A2">
              <w:rPr>
                <w:color w:val="000000"/>
                <w:sz w:val="20"/>
                <w:szCs w:val="20"/>
              </w:rPr>
              <w:t xml:space="preserve">Результаты осуществления </w:t>
            </w:r>
            <w:r w:rsidRPr="00B055A2">
              <w:rPr>
                <w:sz w:val="20"/>
                <w:szCs w:val="20"/>
              </w:rPr>
              <w:t xml:space="preserve">муниципального </w:t>
            </w:r>
            <w:proofErr w:type="gramStart"/>
            <w:r w:rsidRPr="00B055A2">
              <w:rPr>
                <w:sz w:val="20"/>
                <w:szCs w:val="20"/>
              </w:rPr>
              <w:t xml:space="preserve">контроля </w:t>
            </w:r>
            <w:r w:rsidRPr="00B055A2">
              <w:rPr>
                <w:color w:val="000000"/>
                <w:sz w:val="20"/>
                <w:szCs w:val="20"/>
              </w:rPr>
              <w:t>за</w:t>
            </w:r>
            <w:proofErr w:type="gramEnd"/>
            <w:r w:rsidRPr="00B055A2">
              <w:rPr>
                <w:color w:val="000000"/>
                <w:sz w:val="20"/>
                <w:szCs w:val="20"/>
              </w:rPr>
              <w:t xml:space="preserve"> исполнением единой теплоснабжающей организацией обязательств в течение отчетного года,</w:t>
            </w:r>
          </w:p>
          <w:p w:rsidR="00B055A2" w:rsidRPr="00B055A2" w:rsidRDefault="00B055A2" w:rsidP="00B055A2">
            <w:pPr>
              <w:rPr>
                <w:color w:val="000000"/>
                <w:sz w:val="20"/>
                <w:szCs w:val="20"/>
              </w:rPr>
            </w:pPr>
            <w:r w:rsidRPr="00B055A2">
              <w:rPr>
                <w:color w:val="000000"/>
                <w:sz w:val="20"/>
                <w:szCs w:val="20"/>
              </w:rPr>
              <w:t xml:space="preserve">мероприятия, определенные в схеме теплоснабжения и </w:t>
            </w:r>
            <w:proofErr w:type="gramStart"/>
            <w:r w:rsidRPr="00B055A2">
              <w:rPr>
                <w:color w:val="000000"/>
                <w:sz w:val="20"/>
                <w:szCs w:val="20"/>
              </w:rPr>
              <w:t>обязательные к выполнению</w:t>
            </w:r>
            <w:proofErr w:type="gramEnd"/>
            <w:r w:rsidRPr="00B055A2">
              <w:rPr>
                <w:color w:val="000000"/>
                <w:sz w:val="20"/>
                <w:szCs w:val="20"/>
              </w:rPr>
              <w:t xml:space="preserve"> в течение отчетного года </w:t>
            </w:r>
          </w:p>
        </w:tc>
      </w:tr>
      <w:tr w:rsidR="00B055A2" w:rsidRPr="00B055A2" w:rsidTr="00B42F35">
        <w:tc>
          <w:tcPr>
            <w:tcW w:w="11220" w:type="dxa"/>
            <w:gridSpan w:val="12"/>
            <w:shd w:val="clear" w:color="auto" w:fill="FFFFFF"/>
            <w:vAlign w:val="center"/>
          </w:tcPr>
          <w:p w:rsidR="00B055A2" w:rsidRPr="00B055A2" w:rsidRDefault="00B055A2" w:rsidP="00B055A2">
            <w:pPr>
              <w:rPr>
                <w:color w:val="000000"/>
                <w:sz w:val="20"/>
                <w:szCs w:val="20"/>
              </w:rPr>
            </w:pPr>
            <w:r w:rsidRPr="00B055A2">
              <w:rPr>
                <w:color w:val="000000"/>
                <w:sz w:val="20"/>
                <w:szCs w:val="20"/>
              </w:rPr>
              <w:t>Индикативные показатели</w:t>
            </w:r>
          </w:p>
        </w:tc>
      </w:tr>
      <w:tr w:rsidR="00B055A2" w:rsidRPr="00B055A2" w:rsidTr="00B42F35">
        <w:tc>
          <w:tcPr>
            <w:tcW w:w="992" w:type="dxa"/>
            <w:shd w:val="clear" w:color="auto" w:fill="FFFFFF"/>
            <w:vAlign w:val="center"/>
          </w:tcPr>
          <w:p w:rsidR="00B055A2" w:rsidRPr="00B055A2" w:rsidRDefault="00B055A2" w:rsidP="00B055A2">
            <w:pPr>
              <w:ind w:firstLine="720"/>
              <w:jc w:val="center"/>
              <w:rPr>
                <w:rFonts w:ascii="Arial" w:hAnsi="Arial" w:cs="Arial"/>
                <w:color w:val="000000"/>
                <w:sz w:val="20"/>
                <w:szCs w:val="20"/>
              </w:rPr>
            </w:pPr>
            <w:r w:rsidRPr="00B055A2">
              <w:rPr>
                <w:rFonts w:ascii="Arial" w:hAnsi="Arial" w:cs="Arial"/>
                <w:color w:val="000000"/>
                <w:sz w:val="20"/>
                <w:szCs w:val="20"/>
              </w:rPr>
              <w:t>Б</w:t>
            </w:r>
          </w:p>
        </w:tc>
        <w:tc>
          <w:tcPr>
            <w:tcW w:w="10228" w:type="dxa"/>
            <w:gridSpan w:val="11"/>
            <w:shd w:val="clear" w:color="auto" w:fill="FFFFFF"/>
          </w:tcPr>
          <w:p w:rsidR="00B055A2" w:rsidRPr="00B055A2" w:rsidRDefault="00B055A2" w:rsidP="00B055A2">
            <w:pPr>
              <w:rPr>
                <w:color w:val="000000"/>
                <w:sz w:val="20"/>
                <w:szCs w:val="20"/>
              </w:rPr>
            </w:pPr>
            <w:proofErr w:type="gramStart"/>
            <w:r w:rsidRPr="00B055A2">
              <w:rPr>
                <w:color w:val="000000"/>
                <w:sz w:val="20"/>
                <w:szCs w:val="20"/>
              </w:rPr>
              <w:t xml:space="preserve">Показатели эффективности, применяемые для мониторинга контрольной деятельности, её анализа, выявления проблем, возникающих при её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   </w:t>
            </w:r>
            <w:proofErr w:type="gramEnd"/>
          </w:p>
        </w:tc>
      </w:tr>
      <w:tr w:rsidR="00B055A2" w:rsidRPr="00B055A2" w:rsidTr="00B42F35">
        <w:tc>
          <w:tcPr>
            <w:tcW w:w="992" w:type="dxa"/>
            <w:shd w:val="clear" w:color="auto" w:fill="FFFFFF"/>
            <w:vAlign w:val="center"/>
          </w:tcPr>
          <w:p w:rsidR="00B055A2" w:rsidRPr="00B055A2" w:rsidRDefault="00B055A2" w:rsidP="00B055A2">
            <w:pPr>
              <w:ind w:firstLine="720"/>
              <w:jc w:val="center"/>
              <w:rPr>
                <w:rFonts w:ascii="Arial" w:hAnsi="Arial" w:cs="Arial"/>
                <w:color w:val="000000"/>
                <w:sz w:val="20"/>
                <w:szCs w:val="20"/>
              </w:rPr>
            </w:pPr>
            <w:r w:rsidRPr="00B055A2">
              <w:rPr>
                <w:rFonts w:ascii="Arial" w:hAnsi="Arial" w:cs="Arial"/>
                <w:color w:val="000000"/>
                <w:sz w:val="20"/>
                <w:szCs w:val="20"/>
              </w:rPr>
              <w:t>Б.1</w:t>
            </w:r>
          </w:p>
        </w:tc>
        <w:tc>
          <w:tcPr>
            <w:tcW w:w="1984" w:type="dxa"/>
            <w:shd w:val="clear" w:color="auto" w:fill="FFFFFF"/>
          </w:tcPr>
          <w:p w:rsidR="00B055A2" w:rsidRPr="00B055A2" w:rsidRDefault="00B055A2" w:rsidP="00B055A2">
            <w:pPr>
              <w:rPr>
                <w:sz w:val="20"/>
                <w:szCs w:val="20"/>
              </w:rPr>
            </w:pPr>
            <w:r w:rsidRPr="00B055A2">
              <w:rPr>
                <w:sz w:val="20"/>
                <w:szCs w:val="20"/>
              </w:rPr>
              <w:t>Количество внеплановых контрольных мероприятий, проведенных за отчетный период</w:t>
            </w:r>
          </w:p>
          <w:p w:rsidR="00B055A2" w:rsidRPr="00B055A2" w:rsidRDefault="00B055A2" w:rsidP="00B055A2">
            <w:pPr>
              <w:rPr>
                <w:color w:val="000000"/>
                <w:sz w:val="20"/>
                <w:szCs w:val="20"/>
              </w:rPr>
            </w:pPr>
          </w:p>
        </w:tc>
        <w:tc>
          <w:tcPr>
            <w:tcW w:w="1560" w:type="dxa"/>
            <w:gridSpan w:val="2"/>
            <w:shd w:val="clear" w:color="auto" w:fill="FFFFFF"/>
          </w:tcPr>
          <w:p w:rsidR="00B055A2" w:rsidRPr="00B055A2" w:rsidRDefault="00B055A2" w:rsidP="00B055A2">
            <w:pPr>
              <w:jc w:val="center"/>
              <w:rPr>
                <w:color w:val="000000"/>
                <w:sz w:val="20"/>
                <w:szCs w:val="20"/>
              </w:rPr>
            </w:pPr>
            <w:r w:rsidRPr="00B055A2">
              <w:rPr>
                <w:color w:val="000000"/>
                <w:sz w:val="20"/>
                <w:szCs w:val="20"/>
              </w:rPr>
              <w:t xml:space="preserve">Б.1 = </w:t>
            </w:r>
            <w:r w:rsidRPr="00B055A2">
              <w:rPr>
                <w:color w:val="000000"/>
                <w:sz w:val="20"/>
                <w:szCs w:val="20"/>
                <w:lang w:val="en-US"/>
              </w:rPr>
              <w:t>Sum(</w:t>
            </w:r>
            <w:r w:rsidRPr="00B055A2">
              <w:rPr>
                <w:color w:val="000000"/>
                <w:sz w:val="20"/>
                <w:szCs w:val="20"/>
              </w:rPr>
              <w:t>КВМ)</w:t>
            </w:r>
          </w:p>
        </w:tc>
        <w:tc>
          <w:tcPr>
            <w:tcW w:w="3351" w:type="dxa"/>
            <w:gridSpan w:val="3"/>
            <w:shd w:val="clear" w:color="auto" w:fill="FFFFFF"/>
          </w:tcPr>
          <w:p w:rsidR="00B055A2" w:rsidRPr="00B055A2" w:rsidRDefault="00B055A2" w:rsidP="00B055A2">
            <w:pPr>
              <w:rPr>
                <w:color w:val="000000"/>
                <w:sz w:val="20"/>
                <w:szCs w:val="20"/>
              </w:rPr>
            </w:pPr>
            <w:r w:rsidRPr="00B055A2">
              <w:rPr>
                <w:color w:val="000000"/>
                <w:sz w:val="20"/>
                <w:szCs w:val="20"/>
              </w:rPr>
              <w:t>Б.1 определяется как сумма вне</w:t>
            </w:r>
            <w:r w:rsidRPr="00B055A2">
              <w:rPr>
                <w:sz w:val="20"/>
                <w:szCs w:val="20"/>
              </w:rPr>
              <w:t xml:space="preserve">плановых контрольных мероприятий </w:t>
            </w:r>
            <w:r w:rsidRPr="00B055A2">
              <w:rPr>
                <w:color w:val="000000"/>
                <w:sz w:val="20"/>
                <w:szCs w:val="20"/>
              </w:rPr>
              <w:t>(КВМ),</w:t>
            </w:r>
            <w:r w:rsidRPr="00B055A2">
              <w:rPr>
                <w:sz w:val="20"/>
                <w:szCs w:val="20"/>
              </w:rPr>
              <w:t xml:space="preserve"> проведенных за отчетный период</w:t>
            </w:r>
          </w:p>
          <w:p w:rsidR="00B055A2" w:rsidRPr="00B055A2" w:rsidRDefault="00B055A2" w:rsidP="00B055A2">
            <w:pPr>
              <w:rPr>
                <w:color w:val="000000"/>
                <w:sz w:val="20"/>
                <w:szCs w:val="20"/>
              </w:rPr>
            </w:pPr>
          </w:p>
        </w:tc>
        <w:tc>
          <w:tcPr>
            <w:tcW w:w="1761" w:type="dxa"/>
            <w:gridSpan w:val="3"/>
            <w:shd w:val="clear" w:color="auto" w:fill="FFFFFF"/>
          </w:tcPr>
          <w:p w:rsidR="00B055A2" w:rsidRPr="00B055A2" w:rsidRDefault="00B055A2" w:rsidP="00B055A2">
            <w:pPr>
              <w:jc w:val="center"/>
              <w:rPr>
                <w:color w:val="000000"/>
                <w:sz w:val="20"/>
                <w:szCs w:val="20"/>
              </w:rPr>
            </w:pPr>
            <w:r w:rsidRPr="00B055A2">
              <w:rPr>
                <w:color w:val="000000"/>
                <w:sz w:val="20"/>
                <w:szCs w:val="20"/>
              </w:rPr>
              <w:t xml:space="preserve">Целевое значение не устанавливается, так как муниципальный </w:t>
            </w:r>
            <w:proofErr w:type="gramStart"/>
            <w:r w:rsidRPr="00B055A2">
              <w:rPr>
                <w:color w:val="000000"/>
                <w:sz w:val="20"/>
                <w:szCs w:val="20"/>
              </w:rPr>
              <w:t>контроль за</w:t>
            </w:r>
            <w:proofErr w:type="gramEnd"/>
            <w:r w:rsidRPr="00B055A2">
              <w:rPr>
                <w:color w:val="000000"/>
                <w:sz w:val="20"/>
                <w:szCs w:val="20"/>
              </w:rPr>
              <w:t xml:space="preserve"> исполнением единой теплоснабжающей организацией </w:t>
            </w:r>
            <w:r w:rsidRPr="00B055A2">
              <w:rPr>
                <w:color w:val="000000"/>
                <w:sz w:val="20"/>
                <w:szCs w:val="20"/>
              </w:rPr>
              <w:lastRenderedPageBreak/>
              <w:t>обязательств не преследует цели повышения интенсивности проведения муниципального контроля и привлечения к ответственности контролируемых лиц, а в большей степени ориентирован на профилактику нарушений обязательных требований</w:t>
            </w:r>
            <w:r w:rsidRPr="00B055A2">
              <w:rPr>
                <w:color w:val="000000"/>
                <w:sz w:val="20"/>
                <w:szCs w:val="20"/>
              </w:rPr>
              <w:fldChar w:fldCharType="begin"/>
            </w:r>
            <w:r w:rsidRPr="00B055A2">
              <w:rPr>
                <w:color w:val="000000"/>
                <w:sz w:val="20"/>
                <w:szCs w:val="20"/>
              </w:rPr>
              <w:instrText xml:space="preserve"> INCLUDEPICTURE "https://internet.garant.ru/document/formula?revision=9112021519&amp;text=U3RyaW5nKCIgIik8PTkw" \* MERGEFORMATINET </w:instrText>
            </w:r>
            <w:r w:rsidRPr="00B055A2">
              <w:rPr>
                <w:color w:val="000000"/>
                <w:sz w:val="20"/>
                <w:szCs w:val="20"/>
              </w:rPr>
              <w:fldChar w:fldCharType="end"/>
            </w:r>
          </w:p>
        </w:tc>
        <w:tc>
          <w:tcPr>
            <w:tcW w:w="1572" w:type="dxa"/>
            <w:gridSpan w:val="2"/>
            <w:shd w:val="clear" w:color="auto" w:fill="FFFFFF"/>
          </w:tcPr>
          <w:p w:rsidR="00B055A2" w:rsidRPr="00B055A2" w:rsidRDefault="00B055A2" w:rsidP="00B055A2">
            <w:pPr>
              <w:rPr>
                <w:color w:val="000000"/>
                <w:sz w:val="20"/>
                <w:szCs w:val="20"/>
              </w:rPr>
            </w:pPr>
            <w:r w:rsidRPr="00B055A2">
              <w:rPr>
                <w:color w:val="000000"/>
                <w:sz w:val="20"/>
                <w:szCs w:val="20"/>
              </w:rPr>
              <w:lastRenderedPageBreak/>
              <w:t xml:space="preserve">Результаты осуществления муниципального </w:t>
            </w:r>
            <w:proofErr w:type="gramStart"/>
            <w:r w:rsidRPr="00B055A2">
              <w:rPr>
                <w:color w:val="000000"/>
                <w:sz w:val="20"/>
                <w:szCs w:val="20"/>
              </w:rPr>
              <w:t>контроля за</w:t>
            </w:r>
            <w:proofErr w:type="gramEnd"/>
            <w:r w:rsidRPr="00B055A2">
              <w:rPr>
                <w:color w:val="000000"/>
                <w:sz w:val="20"/>
                <w:szCs w:val="20"/>
              </w:rPr>
              <w:t xml:space="preserve"> исполнением единой теплоснабжающей организацией обязательств в </w:t>
            </w:r>
            <w:r w:rsidRPr="00B055A2">
              <w:rPr>
                <w:color w:val="000000"/>
                <w:sz w:val="20"/>
                <w:szCs w:val="20"/>
              </w:rPr>
              <w:lastRenderedPageBreak/>
              <w:t xml:space="preserve">отчетном году </w:t>
            </w:r>
          </w:p>
        </w:tc>
      </w:tr>
      <w:tr w:rsidR="00B055A2" w:rsidRPr="00B055A2" w:rsidTr="00B42F35">
        <w:tc>
          <w:tcPr>
            <w:tcW w:w="992" w:type="dxa"/>
            <w:shd w:val="clear" w:color="auto" w:fill="FFFFFF"/>
            <w:vAlign w:val="center"/>
          </w:tcPr>
          <w:p w:rsidR="00B055A2" w:rsidRPr="00B055A2" w:rsidRDefault="00B055A2" w:rsidP="00B055A2">
            <w:pPr>
              <w:ind w:firstLine="720"/>
              <w:jc w:val="center"/>
              <w:rPr>
                <w:rFonts w:ascii="Arial" w:hAnsi="Arial" w:cs="Arial"/>
                <w:color w:val="000000"/>
                <w:sz w:val="20"/>
                <w:szCs w:val="20"/>
              </w:rPr>
            </w:pPr>
            <w:r w:rsidRPr="00B055A2">
              <w:rPr>
                <w:rFonts w:ascii="Arial" w:hAnsi="Arial" w:cs="Arial"/>
                <w:color w:val="000000"/>
                <w:sz w:val="20"/>
                <w:szCs w:val="20"/>
              </w:rPr>
              <w:lastRenderedPageBreak/>
              <w:t>Б.2</w:t>
            </w:r>
          </w:p>
        </w:tc>
        <w:tc>
          <w:tcPr>
            <w:tcW w:w="1984" w:type="dxa"/>
            <w:shd w:val="clear" w:color="auto" w:fill="FFFFFF"/>
          </w:tcPr>
          <w:p w:rsidR="00B055A2" w:rsidRPr="00B055A2" w:rsidRDefault="00B055A2" w:rsidP="00B055A2">
            <w:pPr>
              <w:rPr>
                <w:sz w:val="20"/>
                <w:szCs w:val="20"/>
              </w:rPr>
            </w:pPr>
            <w:r w:rsidRPr="00B055A2">
              <w:rPr>
                <w:sz w:val="20"/>
                <w:szCs w:val="20"/>
              </w:rPr>
              <w:t>Количество внеплановых контрольных мероприятий, проведенных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за отчетный период</w:t>
            </w:r>
          </w:p>
        </w:tc>
        <w:tc>
          <w:tcPr>
            <w:tcW w:w="1560" w:type="dxa"/>
            <w:gridSpan w:val="2"/>
            <w:shd w:val="clear" w:color="auto" w:fill="FFFFFF"/>
          </w:tcPr>
          <w:p w:rsidR="00B055A2" w:rsidRPr="00B055A2" w:rsidRDefault="00B055A2" w:rsidP="00B055A2">
            <w:pPr>
              <w:jc w:val="center"/>
              <w:rPr>
                <w:color w:val="000000"/>
                <w:sz w:val="20"/>
                <w:szCs w:val="20"/>
              </w:rPr>
            </w:pPr>
            <w:r w:rsidRPr="00B055A2">
              <w:rPr>
                <w:color w:val="000000"/>
                <w:sz w:val="20"/>
                <w:szCs w:val="20"/>
              </w:rPr>
              <w:t xml:space="preserve">Б.2 = </w:t>
            </w:r>
            <w:r w:rsidRPr="00B055A2">
              <w:rPr>
                <w:color w:val="000000"/>
                <w:sz w:val="20"/>
                <w:szCs w:val="20"/>
                <w:lang w:val="en-US"/>
              </w:rPr>
              <w:t>Sum(</w:t>
            </w:r>
            <w:r w:rsidRPr="00B055A2">
              <w:rPr>
                <w:color w:val="000000"/>
                <w:sz w:val="20"/>
                <w:szCs w:val="20"/>
              </w:rPr>
              <w:t>КВМИР)</w:t>
            </w:r>
          </w:p>
        </w:tc>
        <w:tc>
          <w:tcPr>
            <w:tcW w:w="3351" w:type="dxa"/>
            <w:gridSpan w:val="3"/>
            <w:shd w:val="clear" w:color="auto" w:fill="FFFFFF"/>
          </w:tcPr>
          <w:p w:rsidR="00B055A2" w:rsidRPr="00B055A2" w:rsidRDefault="00B055A2" w:rsidP="00B055A2">
            <w:pPr>
              <w:rPr>
                <w:color w:val="000000"/>
                <w:sz w:val="20"/>
                <w:szCs w:val="20"/>
              </w:rPr>
            </w:pPr>
            <w:r w:rsidRPr="00B055A2">
              <w:rPr>
                <w:color w:val="000000"/>
                <w:sz w:val="20"/>
                <w:szCs w:val="20"/>
              </w:rPr>
              <w:t xml:space="preserve">Б.2 определяется как сумма </w:t>
            </w:r>
            <w:r w:rsidRPr="00B055A2">
              <w:rPr>
                <w:sz w:val="20"/>
                <w:szCs w:val="20"/>
              </w:rPr>
              <w:t>внеплановых контрольных мероприятий, проведенных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r w:rsidRPr="00B055A2">
              <w:rPr>
                <w:color w:val="000000"/>
                <w:sz w:val="20"/>
                <w:szCs w:val="20"/>
              </w:rPr>
              <w:t xml:space="preserve"> (КВМИР),</w:t>
            </w:r>
            <w:r w:rsidRPr="00B055A2">
              <w:rPr>
                <w:sz w:val="20"/>
                <w:szCs w:val="20"/>
              </w:rPr>
              <w:t xml:space="preserve"> проведенных за отчетный период</w:t>
            </w:r>
          </w:p>
          <w:p w:rsidR="00B055A2" w:rsidRPr="00B055A2" w:rsidRDefault="00B055A2" w:rsidP="00B055A2">
            <w:pPr>
              <w:rPr>
                <w:color w:val="000000"/>
                <w:sz w:val="20"/>
                <w:szCs w:val="20"/>
              </w:rPr>
            </w:pPr>
          </w:p>
        </w:tc>
        <w:tc>
          <w:tcPr>
            <w:tcW w:w="1761" w:type="dxa"/>
            <w:gridSpan w:val="3"/>
            <w:shd w:val="clear" w:color="auto" w:fill="FFFFFF"/>
          </w:tcPr>
          <w:p w:rsidR="00B055A2" w:rsidRPr="00B055A2" w:rsidRDefault="00B055A2" w:rsidP="00B055A2">
            <w:pPr>
              <w:jc w:val="center"/>
              <w:rPr>
                <w:color w:val="000000"/>
                <w:sz w:val="20"/>
                <w:szCs w:val="20"/>
              </w:rPr>
            </w:pPr>
            <w:r w:rsidRPr="00B055A2">
              <w:rPr>
                <w:color w:val="000000"/>
                <w:sz w:val="20"/>
                <w:szCs w:val="20"/>
              </w:rPr>
              <w:t xml:space="preserve">Целевое значение не устанавливается </w:t>
            </w:r>
            <w:r w:rsidRPr="00B055A2">
              <w:rPr>
                <w:color w:val="000000"/>
                <w:sz w:val="20"/>
                <w:szCs w:val="20"/>
              </w:rPr>
              <w:fldChar w:fldCharType="begin"/>
            </w:r>
            <w:r w:rsidRPr="00B055A2">
              <w:rPr>
                <w:color w:val="000000"/>
                <w:sz w:val="20"/>
                <w:szCs w:val="20"/>
              </w:rPr>
              <w:instrText xml:space="preserve"> INCLUDEPICTURE "https://internet.garant.ru/document/formula?revision=9112021519&amp;text=U3RyaW5nKCIgIik8PTkw" \* MERGEFORMATINET </w:instrText>
            </w:r>
            <w:r w:rsidRPr="00B055A2">
              <w:rPr>
                <w:color w:val="000000"/>
                <w:sz w:val="20"/>
                <w:szCs w:val="20"/>
              </w:rPr>
              <w:fldChar w:fldCharType="end"/>
            </w:r>
          </w:p>
        </w:tc>
        <w:tc>
          <w:tcPr>
            <w:tcW w:w="1572" w:type="dxa"/>
            <w:gridSpan w:val="2"/>
            <w:shd w:val="clear" w:color="auto" w:fill="FFFFFF"/>
          </w:tcPr>
          <w:p w:rsidR="00B055A2" w:rsidRPr="00B055A2" w:rsidRDefault="00B055A2" w:rsidP="00B055A2">
            <w:pPr>
              <w:rPr>
                <w:color w:val="000000"/>
                <w:sz w:val="20"/>
                <w:szCs w:val="20"/>
              </w:rPr>
            </w:pPr>
            <w:r w:rsidRPr="00B055A2">
              <w:rPr>
                <w:color w:val="000000"/>
                <w:sz w:val="20"/>
                <w:szCs w:val="20"/>
              </w:rPr>
              <w:t xml:space="preserve">Результаты осуществления муниципального </w:t>
            </w:r>
            <w:proofErr w:type="gramStart"/>
            <w:r w:rsidRPr="00B055A2">
              <w:rPr>
                <w:color w:val="000000"/>
                <w:sz w:val="20"/>
                <w:szCs w:val="20"/>
              </w:rPr>
              <w:t>контроля за</w:t>
            </w:r>
            <w:proofErr w:type="gramEnd"/>
            <w:r w:rsidRPr="00B055A2">
              <w:rPr>
                <w:color w:val="000000"/>
                <w:sz w:val="20"/>
                <w:szCs w:val="20"/>
              </w:rPr>
              <w:t xml:space="preserve"> исполнением единой теплоснабжающей организацией обязательств в отчетном году </w:t>
            </w:r>
          </w:p>
        </w:tc>
      </w:tr>
      <w:tr w:rsidR="00B055A2" w:rsidRPr="00B055A2" w:rsidTr="00B42F35">
        <w:tc>
          <w:tcPr>
            <w:tcW w:w="992" w:type="dxa"/>
            <w:shd w:val="clear" w:color="auto" w:fill="FFFFFF"/>
            <w:vAlign w:val="center"/>
          </w:tcPr>
          <w:p w:rsidR="00B055A2" w:rsidRPr="00B055A2" w:rsidRDefault="00B055A2" w:rsidP="00B055A2">
            <w:pPr>
              <w:ind w:firstLine="720"/>
              <w:jc w:val="center"/>
              <w:rPr>
                <w:rFonts w:ascii="Arial" w:hAnsi="Arial" w:cs="Arial"/>
                <w:color w:val="000000"/>
                <w:sz w:val="20"/>
                <w:szCs w:val="20"/>
              </w:rPr>
            </w:pPr>
            <w:r w:rsidRPr="00B055A2">
              <w:rPr>
                <w:rFonts w:ascii="Arial" w:hAnsi="Arial" w:cs="Arial"/>
                <w:color w:val="000000"/>
                <w:sz w:val="20"/>
                <w:szCs w:val="20"/>
              </w:rPr>
              <w:t>Б.3</w:t>
            </w:r>
          </w:p>
        </w:tc>
        <w:tc>
          <w:tcPr>
            <w:tcW w:w="1984" w:type="dxa"/>
            <w:shd w:val="clear" w:color="auto" w:fill="FFFFFF"/>
          </w:tcPr>
          <w:p w:rsidR="00B055A2" w:rsidRPr="00B055A2" w:rsidRDefault="00B055A2" w:rsidP="00B055A2">
            <w:pPr>
              <w:rPr>
                <w:sz w:val="20"/>
                <w:szCs w:val="20"/>
              </w:rPr>
            </w:pPr>
            <w:r w:rsidRPr="00B055A2">
              <w:rPr>
                <w:sz w:val="20"/>
                <w:szCs w:val="20"/>
              </w:rPr>
              <w:t>Общее количество контрольных мероприятий с взаимодействием, проведенных за отчетный период</w:t>
            </w:r>
          </w:p>
          <w:p w:rsidR="00B055A2" w:rsidRPr="00B055A2" w:rsidRDefault="00B055A2" w:rsidP="00B055A2">
            <w:pPr>
              <w:rPr>
                <w:color w:val="000000"/>
                <w:sz w:val="20"/>
                <w:szCs w:val="20"/>
              </w:rPr>
            </w:pPr>
          </w:p>
        </w:tc>
        <w:tc>
          <w:tcPr>
            <w:tcW w:w="1560" w:type="dxa"/>
            <w:gridSpan w:val="2"/>
            <w:shd w:val="clear" w:color="auto" w:fill="FFFFFF"/>
          </w:tcPr>
          <w:p w:rsidR="00B055A2" w:rsidRPr="00B055A2" w:rsidRDefault="00B055A2" w:rsidP="00B055A2">
            <w:pPr>
              <w:jc w:val="center"/>
              <w:rPr>
                <w:color w:val="000000"/>
                <w:sz w:val="20"/>
                <w:szCs w:val="20"/>
              </w:rPr>
            </w:pPr>
            <w:r w:rsidRPr="00B055A2">
              <w:rPr>
                <w:color w:val="000000"/>
                <w:sz w:val="20"/>
                <w:szCs w:val="20"/>
              </w:rPr>
              <w:t xml:space="preserve">Б.3 = </w:t>
            </w:r>
            <w:r w:rsidRPr="00B055A2">
              <w:rPr>
                <w:color w:val="000000"/>
                <w:sz w:val="20"/>
                <w:szCs w:val="20"/>
                <w:lang w:val="en-US"/>
              </w:rPr>
              <w:t>Sum(</w:t>
            </w:r>
            <w:r w:rsidRPr="00B055A2">
              <w:rPr>
                <w:color w:val="000000"/>
                <w:sz w:val="20"/>
                <w:szCs w:val="20"/>
              </w:rPr>
              <w:t>КМСВ)</w:t>
            </w:r>
          </w:p>
        </w:tc>
        <w:tc>
          <w:tcPr>
            <w:tcW w:w="3351" w:type="dxa"/>
            <w:gridSpan w:val="3"/>
            <w:shd w:val="clear" w:color="auto" w:fill="FFFFFF"/>
          </w:tcPr>
          <w:p w:rsidR="00B055A2" w:rsidRPr="00B055A2" w:rsidRDefault="00B055A2" w:rsidP="00B055A2">
            <w:pPr>
              <w:rPr>
                <w:color w:val="000000"/>
                <w:sz w:val="20"/>
                <w:szCs w:val="20"/>
              </w:rPr>
            </w:pPr>
            <w:r w:rsidRPr="00B055A2">
              <w:rPr>
                <w:color w:val="000000"/>
                <w:sz w:val="20"/>
                <w:szCs w:val="20"/>
              </w:rPr>
              <w:t xml:space="preserve">Б.3 определяется как сумма </w:t>
            </w:r>
            <w:r w:rsidRPr="00B055A2">
              <w:rPr>
                <w:sz w:val="20"/>
                <w:szCs w:val="20"/>
              </w:rPr>
              <w:t>контрольных мероприятий с взаимодействием</w:t>
            </w:r>
            <w:r w:rsidRPr="00B055A2">
              <w:rPr>
                <w:color w:val="000000"/>
                <w:sz w:val="20"/>
                <w:szCs w:val="20"/>
              </w:rPr>
              <w:t xml:space="preserve"> (КМСВ),</w:t>
            </w:r>
            <w:r w:rsidRPr="00B055A2">
              <w:rPr>
                <w:sz w:val="20"/>
                <w:szCs w:val="20"/>
              </w:rPr>
              <w:t xml:space="preserve"> проведенных за отчетный период</w:t>
            </w:r>
          </w:p>
          <w:p w:rsidR="00B055A2" w:rsidRPr="00B055A2" w:rsidRDefault="00B055A2" w:rsidP="00B055A2">
            <w:pPr>
              <w:rPr>
                <w:color w:val="000000"/>
                <w:sz w:val="20"/>
                <w:szCs w:val="20"/>
              </w:rPr>
            </w:pPr>
          </w:p>
        </w:tc>
        <w:tc>
          <w:tcPr>
            <w:tcW w:w="1761" w:type="dxa"/>
            <w:gridSpan w:val="3"/>
            <w:shd w:val="clear" w:color="auto" w:fill="FFFFFF"/>
          </w:tcPr>
          <w:p w:rsidR="00B055A2" w:rsidRPr="00B055A2" w:rsidRDefault="00B055A2" w:rsidP="00B055A2">
            <w:pPr>
              <w:jc w:val="center"/>
              <w:rPr>
                <w:color w:val="000000"/>
                <w:sz w:val="20"/>
                <w:szCs w:val="20"/>
              </w:rPr>
            </w:pPr>
            <w:r w:rsidRPr="00B055A2">
              <w:rPr>
                <w:color w:val="000000"/>
                <w:sz w:val="20"/>
                <w:szCs w:val="20"/>
              </w:rPr>
              <w:t xml:space="preserve">Целевое значение не устанавливается </w:t>
            </w:r>
            <w:r w:rsidRPr="00B055A2">
              <w:rPr>
                <w:color w:val="000000"/>
                <w:sz w:val="20"/>
                <w:szCs w:val="20"/>
              </w:rPr>
              <w:fldChar w:fldCharType="begin"/>
            </w:r>
            <w:r w:rsidRPr="00B055A2">
              <w:rPr>
                <w:color w:val="000000"/>
                <w:sz w:val="20"/>
                <w:szCs w:val="20"/>
              </w:rPr>
              <w:instrText xml:space="preserve"> INCLUDEPICTURE "https://internet.garant.ru/document/formula?revision=9112021519&amp;text=U3RyaW5nKCIgIik8PTkw" \* MERGEFORMATINET </w:instrText>
            </w:r>
            <w:r w:rsidRPr="00B055A2">
              <w:rPr>
                <w:color w:val="000000"/>
                <w:sz w:val="20"/>
                <w:szCs w:val="20"/>
              </w:rPr>
              <w:fldChar w:fldCharType="end"/>
            </w:r>
          </w:p>
        </w:tc>
        <w:tc>
          <w:tcPr>
            <w:tcW w:w="1572" w:type="dxa"/>
            <w:gridSpan w:val="2"/>
            <w:shd w:val="clear" w:color="auto" w:fill="FFFFFF"/>
          </w:tcPr>
          <w:p w:rsidR="00B055A2" w:rsidRPr="00B055A2" w:rsidRDefault="00B055A2" w:rsidP="00B055A2">
            <w:pPr>
              <w:rPr>
                <w:color w:val="000000"/>
                <w:sz w:val="20"/>
                <w:szCs w:val="20"/>
              </w:rPr>
            </w:pPr>
            <w:r w:rsidRPr="00B055A2">
              <w:rPr>
                <w:color w:val="000000"/>
                <w:sz w:val="20"/>
                <w:szCs w:val="20"/>
              </w:rPr>
              <w:t xml:space="preserve">Результаты осуществления муниципального </w:t>
            </w:r>
            <w:proofErr w:type="gramStart"/>
            <w:r w:rsidRPr="00B055A2">
              <w:rPr>
                <w:color w:val="000000"/>
                <w:sz w:val="20"/>
                <w:szCs w:val="20"/>
              </w:rPr>
              <w:t>контроля за</w:t>
            </w:r>
            <w:proofErr w:type="gramEnd"/>
            <w:r w:rsidRPr="00B055A2">
              <w:rPr>
                <w:color w:val="000000"/>
                <w:sz w:val="20"/>
                <w:szCs w:val="20"/>
              </w:rPr>
              <w:t xml:space="preserve"> исполнением единой теплоснабжающей организацией обязательств в отчетном году </w:t>
            </w:r>
          </w:p>
        </w:tc>
      </w:tr>
      <w:tr w:rsidR="00B055A2" w:rsidRPr="00B055A2" w:rsidTr="00B42F35">
        <w:tc>
          <w:tcPr>
            <w:tcW w:w="992" w:type="dxa"/>
            <w:shd w:val="clear" w:color="auto" w:fill="FFFFFF"/>
            <w:vAlign w:val="center"/>
          </w:tcPr>
          <w:p w:rsidR="00B055A2" w:rsidRPr="00B055A2" w:rsidRDefault="00B055A2" w:rsidP="00B055A2">
            <w:pPr>
              <w:ind w:firstLine="720"/>
              <w:jc w:val="center"/>
              <w:rPr>
                <w:rFonts w:ascii="Arial" w:hAnsi="Arial" w:cs="Arial"/>
                <w:color w:val="000000"/>
                <w:sz w:val="20"/>
                <w:szCs w:val="20"/>
              </w:rPr>
            </w:pPr>
            <w:r w:rsidRPr="00B055A2">
              <w:rPr>
                <w:rFonts w:ascii="Arial" w:hAnsi="Arial" w:cs="Arial"/>
                <w:color w:val="000000"/>
                <w:sz w:val="20"/>
                <w:szCs w:val="20"/>
              </w:rPr>
              <w:t>Б.4</w:t>
            </w:r>
          </w:p>
        </w:tc>
        <w:tc>
          <w:tcPr>
            <w:tcW w:w="1984" w:type="dxa"/>
            <w:shd w:val="clear" w:color="auto" w:fill="FFFFFF"/>
          </w:tcPr>
          <w:p w:rsidR="00B055A2" w:rsidRPr="00B055A2" w:rsidRDefault="00B055A2" w:rsidP="00B055A2">
            <w:pPr>
              <w:rPr>
                <w:sz w:val="20"/>
                <w:szCs w:val="20"/>
              </w:rPr>
            </w:pPr>
            <w:r w:rsidRPr="00B055A2">
              <w:rPr>
                <w:sz w:val="20"/>
                <w:szCs w:val="20"/>
              </w:rPr>
              <w:t>Количество контрольных мероприятий с взаимодействием по каждому виду контрольных мероприятий, проведенных за отчетный период</w:t>
            </w:r>
          </w:p>
          <w:p w:rsidR="00B055A2" w:rsidRPr="00B055A2" w:rsidRDefault="00B055A2" w:rsidP="00B055A2">
            <w:pPr>
              <w:rPr>
                <w:color w:val="000000"/>
                <w:sz w:val="20"/>
                <w:szCs w:val="20"/>
              </w:rPr>
            </w:pPr>
          </w:p>
        </w:tc>
        <w:tc>
          <w:tcPr>
            <w:tcW w:w="1560" w:type="dxa"/>
            <w:gridSpan w:val="2"/>
            <w:shd w:val="clear" w:color="auto" w:fill="FFFFFF"/>
          </w:tcPr>
          <w:p w:rsidR="00B055A2" w:rsidRPr="00B055A2" w:rsidRDefault="00B055A2" w:rsidP="00B055A2">
            <w:pPr>
              <w:jc w:val="center"/>
              <w:rPr>
                <w:color w:val="000000"/>
                <w:sz w:val="20"/>
                <w:szCs w:val="20"/>
              </w:rPr>
            </w:pPr>
            <w:r w:rsidRPr="00B055A2">
              <w:rPr>
                <w:color w:val="000000"/>
                <w:sz w:val="20"/>
                <w:szCs w:val="20"/>
              </w:rPr>
              <w:t xml:space="preserve">Б.4 = </w:t>
            </w:r>
            <w:r w:rsidRPr="00B055A2">
              <w:rPr>
                <w:color w:val="000000"/>
                <w:sz w:val="20"/>
                <w:szCs w:val="20"/>
                <w:lang w:val="en-US"/>
              </w:rPr>
              <w:t>Sum(</w:t>
            </w:r>
            <w:proofErr w:type="spellStart"/>
            <w:r w:rsidRPr="00B055A2">
              <w:rPr>
                <w:color w:val="000000"/>
                <w:sz w:val="20"/>
                <w:szCs w:val="20"/>
              </w:rPr>
              <w:t>КМСВвид</w:t>
            </w:r>
            <w:proofErr w:type="spellEnd"/>
            <w:r w:rsidRPr="00B055A2">
              <w:rPr>
                <w:color w:val="000000"/>
                <w:sz w:val="20"/>
                <w:szCs w:val="20"/>
              </w:rPr>
              <w:t>)</w:t>
            </w:r>
          </w:p>
        </w:tc>
        <w:tc>
          <w:tcPr>
            <w:tcW w:w="3351" w:type="dxa"/>
            <w:gridSpan w:val="3"/>
            <w:shd w:val="clear" w:color="auto" w:fill="FFFFFF"/>
          </w:tcPr>
          <w:p w:rsidR="00B055A2" w:rsidRPr="00B055A2" w:rsidRDefault="00B055A2" w:rsidP="00B055A2">
            <w:pPr>
              <w:rPr>
                <w:sz w:val="20"/>
                <w:szCs w:val="20"/>
              </w:rPr>
            </w:pPr>
            <w:r w:rsidRPr="00B055A2">
              <w:rPr>
                <w:color w:val="000000"/>
                <w:sz w:val="20"/>
                <w:szCs w:val="20"/>
              </w:rPr>
              <w:t xml:space="preserve">Б.4 определяется как сумма </w:t>
            </w:r>
            <w:r w:rsidRPr="00B055A2">
              <w:rPr>
                <w:sz w:val="20"/>
                <w:szCs w:val="20"/>
              </w:rPr>
              <w:t>контрольных мероприятий с взаимодействием по каждому виду контрольных мероприятий</w:t>
            </w:r>
            <w:r w:rsidRPr="00B055A2">
              <w:rPr>
                <w:color w:val="000000"/>
                <w:sz w:val="20"/>
                <w:szCs w:val="20"/>
              </w:rPr>
              <w:t xml:space="preserve"> (</w:t>
            </w:r>
            <w:proofErr w:type="spellStart"/>
            <w:r w:rsidRPr="00B055A2">
              <w:rPr>
                <w:color w:val="000000"/>
                <w:sz w:val="20"/>
                <w:szCs w:val="20"/>
              </w:rPr>
              <w:t>КМСВвид</w:t>
            </w:r>
            <w:proofErr w:type="spellEnd"/>
            <w:r w:rsidRPr="00B055A2">
              <w:rPr>
                <w:color w:val="000000"/>
                <w:sz w:val="20"/>
                <w:szCs w:val="20"/>
              </w:rPr>
              <w:t>),</w:t>
            </w:r>
            <w:r w:rsidRPr="00B055A2">
              <w:rPr>
                <w:sz w:val="20"/>
                <w:szCs w:val="20"/>
              </w:rPr>
              <w:t xml:space="preserve"> проведенных за отчетный период.</w:t>
            </w:r>
          </w:p>
          <w:p w:rsidR="00B055A2" w:rsidRPr="00B055A2" w:rsidRDefault="00B055A2" w:rsidP="00B055A2">
            <w:pPr>
              <w:rPr>
                <w:color w:val="000000"/>
                <w:sz w:val="20"/>
                <w:szCs w:val="20"/>
              </w:rPr>
            </w:pPr>
          </w:p>
        </w:tc>
        <w:tc>
          <w:tcPr>
            <w:tcW w:w="1761" w:type="dxa"/>
            <w:gridSpan w:val="3"/>
            <w:shd w:val="clear" w:color="auto" w:fill="FFFFFF"/>
          </w:tcPr>
          <w:p w:rsidR="00B055A2" w:rsidRPr="00B055A2" w:rsidRDefault="00B055A2" w:rsidP="00B055A2">
            <w:pPr>
              <w:jc w:val="center"/>
              <w:rPr>
                <w:color w:val="000000"/>
                <w:sz w:val="20"/>
                <w:szCs w:val="20"/>
              </w:rPr>
            </w:pPr>
            <w:r w:rsidRPr="00B055A2">
              <w:rPr>
                <w:color w:val="000000"/>
                <w:sz w:val="20"/>
                <w:szCs w:val="20"/>
              </w:rPr>
              <w:t xml:space="preserve">Целевое значение не устанавливается </w:t>
            </w:r>
            <w:r w:rsidRPr="00B055A2">
              <w:rPr>
                <w:color w:val="000000"/>
                <w:sz w:val="20"/>
                <w:szCs w:val="20"/>
              </w:rPr>
              <w:fldChar w:fldCharType="begin"/>
            </w:r>
            <w:r w:rsidRPr="00B055A2">
              <w:rPr>
                <w:color w:val="000000"/>
                <w:sz w:val="20"/>
                <w:szCs w:val="20"/>
              </w:rPr>
              <w:instrText xml:space="preserve"> INCLUDEPICTURE "https://internet.garant.ru/document/formula?revision=9112021519&amp;text=U3RyaW5nKCIgIik8PTkw" \* MERGEFORMATINET </w:instrText>
            </w:r>
            <w:r w:rsidRPr="00B055A2">
              <w:rPr>
                <w:color w:val="000000"/>
                <w:sz w:val="20"/>
                <w:szCs w:val="20"/>
              </w:rPr>
              <w:fldChar w:fldCharType="end"/>
            </w:r>
          </w:p>
        </w:tc>
        <w:tc>
          <w:tcPr>
            <w:tcW w:w="1572" w:type="dxa"/>
            <w:gridSpan w:val="2"/>
            <w:shd w:val="clear" w:color="auto" w:fill="FFFFFF"/>
          </w:tcPr>
          <w:p w:rsidR="00B055A2" w:rsidRPr="00B055A2" w:rsidRDefault="00B055A2" w:rsidP="00B055A2">
            <w:pPr>
              <w:rPr>
                <w:color w:val="000000"/>
                <w:sz w:val="20"/>
                <w:szCs w:val="20"/>
              </w:rPr>
            </w:pPr>
            <w:r w:rsidRPr="00B055A2">
              <w:rPr>
                <w:color w:val="000000"/>
                <w:sz w:val="20"/>
                <w:szCs w:val="20"/>
              </w:rPr>
              <w:t xml:space="preserve">Результаты осуществления муниципального </w:t>
            </w:r>
            <w:proofErr w:type="gramStart"/>
            <w:r w:rsidRPr="00B055A2">
              <w:rPr>
                <w:color w:val="000000"/>
                <w:sz w:val="20"/>
                <w:szCs w:val="20"/>
              </w:rPr>
              <w:t>контроля за</w:t>
            </w:r>
            <w:proofErr w:type="gramEnd"/>
            <w:r w:rsidRPr="00B055A2">
              <w:rPr>
                <w:color w:val="000000"/>
                <w:sz w:val="20"/>
                <w:szCs w:val="20"/>
              </w:rPr>
              <w:t xml:space="preserve"> исполнением единой теплоснабжающей организацией обязательств в отчетном году </w:t>
            </w:r>
          </w:p>
        </w:tc>
      </w:tr>
      <w:tr w:rsidR="00B055A2" w:rsidRPr="00B055A2" w:rsidTr="00B42F35">
        <w:tc>
          <w:tcPr>
            <w:tcW w:w="992" w:type="dxa"/>
            <w:shd w:val="clear" w:color="auto" w:fill="FFFFFF"/>
            <w:vAlign w:val="center"/>
          </w:tcPr>
          <w:p w:rsidR="00B055A2" w:rsidRPr="00B055A2" w:rsidRDefault="00B055A2" w:rsidP="00B055A2">
            <w:pPr>
              <w:ind w:firstLine="720"/>
              <w:jc w:val="center"/>
              <w:rPr>
                <w:rFonts w:ascii="Arial" w:hAnsi="Arial" w:cs="Arial"/>
                <w:color w:val="000000"/>
                <w:sz w:val="20"/>
                <w:szCs w:val="20"/>
              </w:rPr>
            </w:pPr>
            <w:r w:rsidRPr="00B055A2">
              <w:rPr>
                <w:rFonts w:ascii="Arial" w:hAnsi="Arial" w:cs="Arial"/>
                <w:color w:val="000000"/>
                <w:sz w:val="20"/>
                <w:szCs w:val="20"/>
              </w:rPr>
              <w:t>Б.5</w:t>
            </w:r>
          </w:p>
        </w:tc>
        <w:tc>
          <w:tcPr>
            <w:tcW w:w="1984" w:type="dxa"/>
            <w:shd w:val="clear" w:color="auto" w:fill="FFFFFF"/>
          </w:tcPr>
          <w:p w:rsidR="00B055A2" w:rsidRPr="00B055A2" w:rsidRDefault="00B055A2" w:rsidP="00B055A2">
            <w:pPr>
              <w:rPr>
                <w:sz w:val="20"/>
                <w:szCs w:val="20"/>
              </w:rPr>
            </w:pPr>
            <w:r w:rsidRPr="00B055A2">
              <w:rPr>
                <w:sz w:val="20"/>
                <w:szCs w:val="20"/>
              </w:rPr>
              <w:t xml:space="preserve">Количество контрольных мероприятий, проведенных с использованием средств дистанционного взаимодействия, за </w:t>
            </w:r>
            <w:r w:rsidRPr="00B055A2">
              <w:rPr>
                <w:sz w:val="20"/>
                <w:szCs w:val="20"/>
              </w:rPr>
              <w:lastRenderedPageBreak/>
              <w:t>отчетный период</w:t>
            </w:r>
          </w:p>
          <w:p w:rsidR="00B055A2" w:rsidRPr="00B055A2" w:rsidRDefault="00B055A2" w:rsidP="00B055A2">
            <w:pPr>
              <w:rPr>
                <w:color w:val="000000"/>
                <w:sz w:val="20"/>
                <w:szCs w:val="20"/>
              </w:rPr>
            </w:pPr>
          </w:p>
        </w:tc>
        <w:tc>
          <w:tcPr>
            <w:tcW w:w="1560" w:type="dxa"/>
            <w:gridSpan w:val="2"/>
            <w:shd w:val="clear" w:color="auto" w:fill="FFFFFF"/>
          </w:tcPr>
          <w:p w:rsidR="00B055A2" w:rsidRPr="00B055A2" w:rsidRDefault="00B055A2" w:rsidP="00B055A2">
            <w:pPr>
              <w:jc w:val="center"/>
              <w:rPr>
                <w:color w:val="000000"/>
                <w:sz w:val="20"/>
                <w:szCs w:val="20"/>
              </w:rPr>
            </w:pPr>
            <w:r w:rsidRPr="00B055A2">
              <w:rPr>
                <w:color w:val="000000"/>
                <w:sz w:val="20"/>
                <w:szCs w:val="20"/>
              </w:rPr>
              <w:lastRenderedPageBreak/>
              <w:t xml:space="preserve">Б.5 = </w:t>
            </w:r>
            <w:r w:rsidRPr="00B055A2">
              <w:rPr>
                <w:color w:val="000000"/>
                <w:sz w:val="20"/>
                <w:szCs w:val="20"/>
                <w:lang w:val="en-US"/>
              </w:rPr>
              <w:t>Sum(</w:t>
            </w:r>
            <w:proofErr w:type="spellStart"/>
            <w:r w:rsidRPr="00B055A2">
              <w:rPr>
                <w:color w:val="000000"/>
                <w:sz w:val="20"/>
                <w:szCs w:val="20"/>
              </w:rPr>
              <w:t>КМДист</w:t>
            </w:r>
            <w:proofErr w:type="spellEnd"/>
            <w:r w:rsidRPr="00B055A2">
              <w:rPr>
                <w:color w:val="000000"/>
                <w:sz w:val="20"/>
                <w:szCs w:val="20"/>
              </w:rPr>
              <w:t>)</w:t>
            </w:r>
          </w:p>
        </w:tc>
        <w:tc>
          <w:tcPr>
            <w:tcW w:w="3351" w:type="dxa"/>
            <w:gridSpan w:val="3"/>
            <w:shd w:val="clear" w:color="auto" w:fill="FFFFFF"/>
          </w:tcPr>
          <w:p w:rsidR="00B055A2" w:rsidRPr="00B055A2" w:rsidRDefault="00B055A2" w:rsidP="00B055A2">
            <w:pPr>
              <w:rPr>
                <w:sz w:val="20"/>
                <w:szCs w:val="20"/>
              </w:rPr>
            </w:pPr>
            <w:r w:rsidRPr="00B055A2">
              <w:rPr>
                <w:color w:val="000000"/>
                <w:sz w:val="20"/>
                <w:szCs w:val="20"/>
              </w:rPr>
              <w:t xml:space="preserve">Б.5 определяется как сумма </w:t>
            </w:r>
            <w:r w:rsidRPr="00B055A2">
              <w:rPr>
                <w:sz w:val="20"/>
                <w:szCs w:val="20"/>
              </w:rPr>
              <w:t>контрольных мероприятий, проведенных с использованием средств дистанционного взаимодействия</w:t>
            </w:r>
            <w:r w:rsidRPr="00B055A2">
              <w:rPr>
                <w:color w:val="000000"/>
                <w:sz w:val="20"/>
                <w:szCs w:val="20"/>
              </w:rPr>
              <w:t xml:space="preserve"> (</w:t>
            </w:r>
            <w:proofErr w:type="spellStart"/>
            <w:r w:rsidRPr="00B055A2">
              <w:rPr>
                <w:color w:val="000000"/>
                <w:sz w:val="20"/>
                <w:szCs w:val="20"/>
              </w:rPr>
              <w:t>КМДист</w:t>
            </w:r>
            <w:proofErr w:type="spellEnd"/>
            <w:r w:rsidRPr="00B055A2">
              <w:rPr>
                <w:color w:val="000000"/>
                <w:sz w:val="20"/>
                <w:szCs w:val="20"/>
              </w:rPr>
              <w:t>),</w:t>
            </w:r>
            <w:r w:rsidRPr="00B055A2">
              <w:rPr>
                <w:sz w:val="20"/>
                <w:szCs w:val="20"/>
              </w:rPr>
              <w:t xml:space="preserve"> проведенных за отчетный период.</w:t>
            </w:r>
          </w:p>
          <w:p w:rsidR="00B055A2" w:rsidRPr="00B055A2" w:rsidRDefault="00B055A2" w:rsidP="00B055A2">
            <w:pPr>
              <w:rPr>
                <w:color w:val="000000"/>
                <w:sz w:val="20"/>
                <w:szCs w:val="20"/>
              </w:rPr>
            </w:pPr>
          </w:p>
        </w:tc>
        <w:tc>
          <w:tcPr>
            <w:tcW w:w="1761" w:type="dxa"/>
            <w:gridSpan w:val="3"/>
            <w:shd w:val="clear" w:color="auto" w:fill="FFFFFF"/>
          </w:tcPr>
          <w:p w:rsidR="00B055A2" w:rsidRPr="00B055A2" w:rsidRDefault="00B055A2" w:rsidP="00B055A2">
            <w:pPr>
              <w:jc w:val="center"/>
              <w:rPr>
                <w:color w:val="000000"/>
                <w:sz w:val="20"/>
                <w:szCs w:val="20"/>
              </w:rPr>
            </w:pPr>
            <w:r w:rsidRPr="00B055A2">
              <w:rPr>
                <w:color w:val="000000"/>
                <w:sz w:val="20"/>
                <w:szCs w:val="20"/>
              </w:rPr>
              <w:t xml:space="preserve">Целевое значение не устанавливается </w:t>
            </w:r>
            <w:r w:rsidRPr="00B055A2">
              <w:rPr>
                <w:color w:val="000000"/>
                <w:sz w:val="20"/>
                <w:szCs w:val="20"/>
              </w:rPr>
              <w:fldChar w:fldCharType="begin"/>
            </w:r>
            <w:r w:rsidRPr="00B055A2">
              <w:rPr>
                <w:color w:val="000000"/>
                <w:sz w:val="20"/>
                <w:szCs w:val="20"/>
              </w:rPr>
              <w:instrText xml:space="preserve"> INCLUDEPICTURE "https://internet.garant.ru/document/formula?revision=9112021519&amp;text=U3RyaW5nKCIgIik8PTkw" \* MERGEFORMATINET </w:instrText>
            </w:r>
            <w:r w:rsidRPr="00B055A2">
              <w:rPr>
                <w:color w:val="000000"/>
                <w:sz w:val="20"/>
                <w:szCs w:val="20"/>
              </w:rPr>
              <w:fldChar w:fldCharType="end"/>
            </w:r>
          </w:p>
        </w:tc>
        <w:tc>
          <w:tcPr>
            <w:tcW w:w="1572" w:type="dxa"/>
            <w:gridSpan w:val="2"/>
            <w:shd w:val="clear" w:color="auto" w:fill="FFFFFF"/>
          </w:tcPr>
          <w:p w:rsidR="00B055A2" w:rsidRPr="00B055A2" w:rsidRDefault="00B055A2" w:rsidP="00B055A2">
            <w:pPr>
              <w:rPr>
                <w:color w:val="000000"/>
                <w:sz w:val="20"/>
                <w:szCs w:val="20"/>
              </w:rPr>
            </w:pPr>
            <w:r w:rsidRPr="00B055A2">
              <w:rPr>
                <w:color w:val="000000"/>
                <w:sz w:val="20"/>
                <w:szCs w:val="20"/>
              </w:rPr>
              <w:t xml:space="preserve">Результаты осуществления муниципального </w:t>
            </w:r>
            <w:proofErr w:type="gramStart"/>
            <w:r w:rsidRPr="00B055A2">
              <w:rPr>
                <w:color w:val="000000"/>
                <w:sz w:val="20"/>
                <w:szCs w:val="20"/>
              </w:rPr>
              <w:t>контроля за</w:t>
            </w:r>
            <w:proofErr w:type="gramEnd"/>
            <w:r w:rsidRPr="00B055A2">
              <w:rPr>
                <w:color w:val="000000"/>
                <w:sz w:val="20"/>
                <w:szCs w:val="20"/>
              </w:rPr>
              <w:t xml:space="preserve"> исполнением единой теплоснабжающей организацией </w:t>
            </w:r>
            <w:r w:rsidRPr="00B055A2">
              <w:rPr>
                <w:color w:val="000000"/>
                <w:sz w:val="20"/>
                <w:szCs w:val="20"/>
              </w:rPr>
              <w:lastRenderedPageBreak/>
              <w:t xml:space="preserve">обязательств в отчетном году </w:t>
            </w:r>
          </w:p>
        </w:tc>
      </w:tr>
      <w:tr w:rsidR="00B055A2" w:rsidRPr="00B055A2" w:rsidTr="00B42F35">
        <w:tc>
          <w:tcPr>
            <w:tcW w:w="992" w:type="dxa"/>
            <w:shd w:val="clear" w:color="auto" w:fill="FFFFFF"/>
            <w:vAlign w:val="center"/>
          </w:tcPr>
          <w:p w:rsidR="00B055A2" w:rsidRPr="00B055A2" w:rsidRDefault="00B055A2" w:rsidP="00B055A2">
            <w:pPr>
              <w:ind w:firstLine="720"/>
              <w:jc w:val="center"/>
              <w:rPr>
                <w:rFonts w:ascii="Arial" w:hAnsi="Arial" w:cs="Arial"/>
                <w:color w:val="000000"/>
                <w:sz w:val="20"/>
                <w:szCs w:val="20"/>
              </w:rPr>
            </w:pPr>
            <w:r w:rsidRPr="00B055A2">
              <w:rPr>
                <w:rFonts w:ascii="Arial" w:hAnsi="Arial" w:cs="Arial"/>
                <w:color w:val="000000"/>
                <w:sz w:val="20"/>
                <w:szCs w:val="20"/>
              </w:rPr>
              <w:lastRenderedPageBreak/>
              <w:t>Б.6</w:t>
            </w:r>
          </w:p>
        </w:tc>
        <w:tc>
          <w:tcPr>
            <w:tcW w:w="1984" w:type="dxa"/>
            <w:shd w:val="clear" w:color="auto" w:fill="FFFFFF"/>
          </w:tcPr>
          <w:p w:rsidR="00B055A2" w:rsidRPr="00B055A2" w:rsidRDefault="00B055A2" w:rsidP="00B055A2">
            <w:pPr>
              <w:rPr>
                <w:sz w:val="20"/>
                <w:szCs w:val="20"/>
              </w:rPr>
            </w:pPr>
            <w:r w:rsidRPr="00B055A2">
              <w:rPr>
                <w:sz w:val="20"/>
                <w:szCs w:val="20"/>
              </w:rPr>
              <w:t>Количество предостережений о недопустимости нарушения обязательных требований, объявленных за отчетный период</w:t>
            </w:r>
          </w:p>
          <w:p w:rsidR="00B055A2" w:rsidRPr="00B055A2" w:rsidRDefault="00B055A2" w:rsidP="00B055A2">
            <w:pPr>
              <w:rPr>
                <w:color w:val="000000"/>
                <w:sz w:val="20"/>
                <w:szCs w:val="20"/>
              </w:rPr>
            </w:pPr>
          </w:p>
        </w:tc>
        <w:tc>
          <w:tcPr>
            <w:tcW w:w="1560" w:type="dxa"/>
            <w:gridSpan w:val="2"/>
            <w:shd w:val="clear" w:color="auto" w:fill="FFFFFF"/>
          </w:tcPr>
          <w:p w:rsidR="00B055A2" w:rsidRPr="00B055A2" w:rsidRDefault="00B055A2" w:rsidP="00B055A2">
            <w:pPr>
              <w:jc w:val="center"/>
              <w:rPr>
                <w:color w:val="000000"/>
                <w:sz w:val="20"/>
                <w:szCs w:val="20"/>
              </w:rPr>
            </w:pPr>
            <w:r w:rsidRPr="00B055A2">
              <w:rPr>
                <w:color w:val="000000"/>
                <w:sz w:val="20"/>
                <w:szCs w:val="20"/>
              </w:rPr>
              <w:t xml:space="preserve">Б.6 = </w:t>
            </w:r>
            <w:r w:rsidRPr="00B055A2">
              <w:rPr>
                <w:color w:val="000000"/>
                <w:sz w:val="20"/>
                <w:szCs w:val="20"/>
                <w:lang w:val="en-US"/>
              </w:rPr>
              <w:t>Sum(</w:t>
            </w:r>
            <w:r w:rsidRPr="00B055A2">
              <w:rPr>
                <w:color w:val="000000"/>
                <w:sz w:val="20"/>
                <w:szCs w:val="20"/>
              </w:rPr>
              <w:t>КПНН)</w:t>
            </w:r>
          </w:p>
        </w:tc>
        <w:tc>
          <w:tcPr>
            <w:tcW w:w="3351" w:type="dxa"/>
            <w:gridSpan w:val="3"/>
            <w:shd w:val="clear" w:color="auto" w:fill="FFFFFF"/>
          </w:tcPr>
          <w:p w:rsidR="00B055A2" w:rsidRPr="00B055A2" w:rsidRDefault="00B055A2" w:rsidP="00B055A2">
            <w:pPr>
              <w:rPr>
                <w:sz w:val="20"/>
                <w:szCs w:val="20"/>
              </w:rPr>
            </w:pPr>
            <w:r w:rsidRPr="00B055A2">
              <w:rPr>
                <w:color w:val="000000"/>
                <w:sz w:val="20"/>
                <w:szCs w:val="20"/>
              </w:rPr>
              <w:t xml:space="preserve">Б.6 определяется как сумма </w:t>
            </w:r>
            <w:r w:rsidRPr="00B055A2">
              <w:rPr>
                <w:sz w:val="20"/>
                <w:szCs w:val="20"/>
              </w:rPr>
              <w:t>предостережений о недопустимости нарушения обязательных требований</w:t>
            </w:r>
            <w:r w:rsidRPr="00B055A2">
              <w:rPr>
                <w:color w:val="000000"/>
                <w:sz w:val="20"/>
                <w:szCs w:val="20"/>
              </w:rPr>
              <w:t xml:space="preserve"> (КПНН),</w:t>
            </w:r>
            <w:r w:rsidRPr="00B055A2">
              <w:rPr>
                <w:sz w:val="20"/>
                <w:szCs w:val="20"/>
              </w:rPr>
              <w:t xml:space="preserve"> проведенных за отчетный период.</w:t>
            </w:r>
          </w:p>
          <w:p w:rsidR="00B055A2" w:rsidRPr="00B055A2" w:rsidRDefault="00B055A2" w:rsidP="00B055A2">
            <w:pPr>
              <w:rPr>
                <w:color w:val="000000"/>
                <w:sz w:val="20"/>
                <w:szCs w:val="20"/>
              </w:rPr>
            </w:pPr>
          </w:p>
        </w:tc>
        <w:tc>
          <w:tcPr>
            <w:tcW w:w="1761" w:type="dxa"/>
            <w:gridSpan w:val="3"/>
            <w:shd w:val="clear" w:color="auto" w:fill="FFFFFF"/>
          </w:tcPr>
          <w:p w:rsidR="00B055A2" w:rsidRPr="00B055A2" w:rsidRDefault="00B055A2" w:rsidP="00B055A2">
            <w:pPr>
              <w:jc w:val="center"/>
              <w:rPr>
                <w:color w:val="000000"/>
                <w:sz w:val="20"/>
                <w:szCs w:val="20"/>
              </w:rPr>
            </w:pPr>
            <w:r w:rsidRPr="00B055A2">
              <w:rPr>
                <w:color w:val="000000"/>
                <w:sz w:val="20"/>
                <w:szCs w:val="20"/>
              </w:rPr>
              <w:t xml:space="preserve">Целевое значение не устанавливается </w:t>
            </w:r>
            <w:r w:rsidRPr="00B055A2">
              <w:rPr>
                <w:color w:val="000000"/>
                <w:sz w:val="20"/>
                <w:szCs w:val="20"/>
              </w:rPr>
              <w:fldChar w:fldCharType="begin"/>
            </w:r>
            <w:r w:rsidRPr="00B055A2">
              <w:rPr>
                <w:color w:val="000000"/>
                <w:sz w:val="20"/>
                <w:szCs w:val="20"/>
              </w:rPr>
              <w:instrText xml:space="preserve"> INCLUDEPICTURE "https://internet.garant.ru/document/formula?revision=9112021519&amp;text=U3RyaW5nKCIgIik8PTkw" \* MERGEFORMATINET </w:instrText>
            </w:r>
            <w:r w:rsidRPr="00B055A2">
              <w:rPr>
                <w:color w:val="000000"/>
                <w:sz w:val="20"/>
                <w:szCs w:val="20"/>
              </w:rPr>
              <w:fldChar w:fldCharType="end"/>
            </w:r>
          </w:p>
        </w:tc>
        <w:tc>
          <w:tcPr>
            <w:tcW w:w="1572" w:type="dxa"/>
            <w:gridSpan w:val="2"/>
            <w:shd w:val="clear" w:color="auto" w:fill="FFFFFF"/>
          </w:tcPr>
          <w:p w:rsidR="00B055A2" w:rsidRPr="00B055A2" w:rsidRDefault="00B055A2" w:rsidP="00B055A2">
            <w:pPr>
              <w:rPr>
                <w:color w:val="000000"/>
                <w:sz w:val="20"/>
                <w:szCs w:val="20"/>
              </w:rPr>
            </w:pPr>
            <w:r w:rsidRPr="00B055A2">
              <w:rPr>
                <w:color w:val="000000"/>
                <w:sz w:val="20"/>
                <w:szCs w:val="20"/>
              </w:rPr>
              <w:t xml:space="preserve">Результаты осуществления муниципального </w:t>
            </w:r>
            <w:proofErr w:type="gramStart"/>
            <w:r w:rsidRPr="00B055A2">
              <w:rPr>
                <w:color w:val="000000"/>
                <w:sz w:val="20"/>
                <w:szCs w:val="20"/>
              </w:rPr>
              <w:t>контроля за</w:t>
            </w:r>
            <w:proofErr w:type="gramEnd"/>
            <w:r w:rsidRPr="00B055A2">
              <w:rPr>
                <w:color w:val="000000"/>
                <w:sz w:val="20"/>
                <w:szCs w:val="20"/>
              </w:rPr>
              <w:t xml:space="preserve"> исполнением единой теплоснабжающей организацией обязательств в отчетном году </w:t>
            </w:r>
          </w:p>
        </w:tc>
      </w:tr>
      <w:tr w:rsidR="00B055A2" w:rsidRPr="00B055A2" w:rsidTr="00B42F35">
        <w:tc>
          <w:tcPr>
            <w:tcW w:w="992" w:type="dxa"/>
            <w:shd w:val="clear" w:color="auto" w:fill="FFFFFF"/>
            <w:vAlign w:val="center"/>
          </w:tcPr>
          <w:p w:rsidR="00B055A2" w:rsidRPr="00B055A2" w:rsidRDefault="00B055A2" w:rsidP="00B055A2">
            <w:pPr>
              <w:ind w:firstLine="720"/>
              <w:jc w:val="center"/>
              <w:rPr>
                <w:rFonts w:ascii="Arial" w:hAnsi="Arial" w:cs="Arial"/>
                <w:color w:val="000000"/>
                <w:sz w:val="20"/>
                <w:szCs w:val="20"/>
              </w:rPr>
            </w:pPr>
            <w:r w:rsidRPr="00B055A2">
              <w:rPr>
                <w:rFonts w:ascii="Arial" w:hAnsi="Arial" w:cs="Arial"/>
                <w:color w:val="000000"/>
                <w:sz w:val="20"/>
                <w:szCs w:val="20"/>
              </w:rPr>
              <w:t>Б.7</w:t>
            </w:r>
          </w:p>
        </w:tc>
        <w:tc>
          <w:tcPr>
            <w:tcW w:w="1984" w:type="dxa"/>
            <w:shd w:val="clear" w:color="auto" w:fill="FFFFFF"/>
          </w:tcPr>
          <w:p w:rsidR="00B055A2" w:rsidRPr="00B055A2" w:rsidRDefault="00B055A2" w:rsidP="00B055A2">
            <w:pPr>
              <w:rPr>
                <w:sz w:val="20"/>
                <w:szCs w:val="20"/>
              </w:rPr>
            </w:pPr>
            <w:r w:rsidRPr="00B055A2">
              <w:rPr>
                <w:sz w:val="20"/>
                <w:szCs w:val="20"/>
              </w:rPr>
              <w:t xml:space="preserve">Количество </w:t>
            </w:r>
            <w:proofErr w:type="gramStart"/>
            <w:r w:rsidRPr="00B055A2">
              <w:rPr>
                <w:sz w:val="20"/>
                <w:szCs w:val="20"/>
              </w:rPr>
              <w:t>контрольных</w:t>
            </w:r>
            <w:proofErr w:type="gramEnd"/>
          </w:p>
          <w:p w:rsidR="00B055A2" w:rsidRPr="00B055A2" w:rsidRDefault="00B055A2" w:rsidP="00B055A2">
            <w:pPr>
              <w:rPr>
                <w:sz w:val="20"/>
                <w:szCs w:val="20"/>
              </w:rPr>
            </w:pPr>
            <w:r w:rsidRPr="00B055A2">
              <w:rPr>
                <w:sz w:val="20"/>
                <w:szCs w:val="20"/>
              </w:rPr>
              <w:t>мероприятий, по результатам которых выявлены нарушения обязательных требований, за отчетный период</w:t>
            </w:r>
          </w:p>
          <w:p w:rsidR="00B055A2" w:rsidRPr="00B055A2" w:rsidRDefault="00B055A2" w:rsidP="00B055A2">
            <w:pPr>
              <w:rPr>
                <w:color w:val="000000"/>
                <w:sz w:val="20"/>
                <w:szCs w:val="20"/>
              </w:rPr>
            </w:pPr>
          </w:p>
        </w:tc>
        <w:tc>
          <w:tcPr>
            <w:tcW w:w="1560" w:type="dxa"/>
            <w:gridSpan w:val="2"/>
            <w:shd w:val="clear" w:color="auto" w:fill="FFFFFF"/>
          </w:tcPr>
          <w:p w:rsidR="00B055A2" w:rsidRPr="00B055A2" w:rsidRDefault="00B055A2" w:rsidP="00B055A2">
            <w:pPr>
              <w:jc w:val="center"/>
              <w:rPr>
                <w:color w:val="000000"/>
                <w:sz w:val="20"/>
                <w:szCs w:val="20"/>
              </w:rPr>
            </w:pPr>
            <w:r w:rsidRPr="00B055A2">
              <w:rPr>
                <w:color w:val="000000"/>
                <w:sz w:val="20"/>
                <w:szCs w:val="20"/>
              </w:rPr>
              <w:t xml:space="preserve">Б.7 = </w:t>
            </w:r>
            <w:r w:rsidRPr="00B055A2">
              <w:rPr>
                <w:color w:val="000000"/>
                <w:sz w:val="20"/>
                <w:szCs w:val="20"/>
                <w:lang w:val="en-US"/>
              </w:rPr>
              <w:t>Sum(</w:t>
            </w:r>
            <w:r w:rsidRPr="00B055A2">
              <w:rPr>
                <w:color w:val="000000"/>
                <w:sz w:val="20"/>
                <w:szCs w:val="20"/>
              </w:rPr>
              <w:t>КМНОТ)</w:t>
            </w:r>
          </w:p>
        </w:tc>
        <w:tc>
          <w:tcPr>
            <w:tcW w:w="3351" w:type="dxa"/>
            <w:gridSpan w:val="3"/>
            <w:shd w:val="clear" w:color="auto" w:fill="FFFFFF"/>
          </w:tcPr>
          <w:p w:rsidR="00B055A2" w:rsidRPr="00B055A2" w:rsidRDefault="00B055A2" w:rsidP="00B055A2">
            <w:pPr>
              <w:rPr>
                <w:sz w:val="20"/>
                <w:szCs w:val="20"/>
              </w:rPr>
            </w:pPr>
            <w:r w:rsidRPr="00B055A2">
              <w:rPr>
                <w:color w:val="000000"/>
                <w:sz w:val="20"/>
                <w:szCs w:val="20"/>
              </w:rPr>
              <w:t xml:space="preserve">Б.7 определяется как сумма </w:t>
            </w:r>
            <w:r w:rsidRPr="00B055A2">
              <w:rPr>
                <w:sz w:val="20"/>
                <w:szCs w:val="20"/>
              </w:rPr>
              <w:t>контрольных мероприятий, по результатам которых выявлены нарушения обязательных требований</w:t>
            </w:r>
            <w:r w:rsidRPr="00B055A2">
              <w:rPr>
                <w:color w:val="000000"/>
                <w:sz w:val="20"/>
                <w:szCs w:val="20"/>
              </w:rPr>
              <w:t xml:space="preserve"> (КМНОТ),</w:t>
            </w:r>
            <w:r w:rsidRPr="00B055A2">
              <w:rPr>
                <w:sz w:val="20"/>
                <w:szCs w:val="20"/>
              </w:rPr>
              <w:t xml:space="preserve"> проведенных за отчетный период.</w:t>
            </w:r>
          </w:p>
          <w:p w:rsidR="00B055A2" w:rsidRPr="00B055A2" w:rsidRDefault="00B055A2" w:rsidP="00B055A2">
            <w:pPr>
              <w:rPr>
                <w:color w:val="000000"/>
                <w:sz w:val="20"/>
                <w:szCs w:val="20"/>
              </w:rPr>
            </w:pPr>
          </w:p>
        </w:tc>
        <w:tc>
          <w:tcPr>
            <w:tcW w:w="1761" w:type="dxa"/>
            <w:gridSpan w:val="3"/>
            <w:shd w:val="clear" w:color="auto" w:fill="FFFFFF"/>
          </w:tcPr>
          <w:p w:rsidR="00B055A2" w:rsidRPr="00B055A2" w:rsidRDefault="00B055A2" w:rsidP="00B055A2">
            <w:pPr>
              <w:jc w:val="center"/>
              <w:rPr>
                <w:color w:val="000000"/>
                <w:sz w:val="20"/>
                <w:szCs w:val="20"/>
              </w:rPr>
            </w:pPr>
            <w:r w:rsidRPr="00B055A2">
              <w:rPr>
                <w:color w:val="000000"/>
                <w:sz w:val="20"/>
                <w:szCs w:val="20"/>
              </w:rPr>
              <w:t xml:space="preserve">Целевое значение не устанавливается </w:t>
            </w:r>
            <w:r w:rsidRPr="00B055A2">
              <w:rPr>
                <w:color w:val="000000"/>
                <w:sz w:val="20"/>
                <w:szCs w:val="20"/>
              </w:rPr>
              <w:fldChar w:fldCharType="begin"/>
            </w:r>
            <w:r w:rsidRPr="00B055A2">
              <w:rPr>
                <w:color w:val="000000"/>
                <w:sz w:val="20"/>
                <w:szCs w:val="20"/>
              </w:rPr>
              <w:instrText xml:space="preserve"> INCLUDEPICTURE "https://internet.garant.ru/document/formula?revision=9112021519&amp;text=U3RyaW5nKCIgIik8PTkw" \* MERGEFORMATINET </w:instrText>
            </w:r>
            <w:r w:rsidRPr="00B055A2">
              <w:rPr>
                <w:color w:val="000000"/>
                <w:sz w:val="20"/>
                <w:szCs w:val="20"/>
              </w:rPr>
              <w:fldChar w:fldCharType="end"/>
            </w:r>
          </w:p>
        </w:tc>
        <w:tc>
          <w:tcPr>
            <w:tcW w:w="1572" w:type="dxa"/>
            <w:gridSpan w:val="2"/>
            <w:shd w:val="clear" w:color="auto" w:fill="FFFFFF"/>
          </w:tcPr>
          <w:p w:rsidR="00B055A2" w:rsidRPr="00B055A2" w:rsidRDefault="00B055A2" w:rsidP="00B055A2">
            <w:pPr>
              <w:rPr>
                <w:color w:val="000000"/>
                <w:sz w:val="20"/>
                <w:szCs w:val="20"/>
              </w:rPr>
            </w:pPr>
            <w:r w:rsidRPr="00B055A2">
              <w:rPr>
                <w:color w:val="000000"/>
                <w:sz w:val="20"/>
                <w:szCs w:val="20"/>
              </w:rPr>
              <w:t xml:space="preserve">Результаты осуществления муниципального </w:t>
            </w:r>
            <w:proofErr w:type="gramStart"/>
            <w:r w:rsidRPr="00B055A2">
              <w:rPr>
                <w:color w:val="000000"/>
                <w:sz w:val="20"/>
                <w:szCs w:val="20"/>
              </w:rPr>
              <w:t>контроля за</w:t>
            </w:r>
            <w:proofErr w:type="gramEnd"/>
            <w:r w:rsidRPr="00B055A2">
              <w:rPr>
                <w:color w:val="000000"/>
                <w:sz w:val="20"/>
                <w:szCs w:val="20"/>
              </w:rPr>
              <w:t xml:space="preserve"> исполнением единой теплоснабжающей организацией обязательств в отчетном году </w:t>
            </w:r>
          </w:p>
        </w:tc>
      </w:tr>
      <w:tr w:rsidR="00B055A2" w:rsidRPr="00B055A2" w:rsidTr="00B42F35">
        <w:tc>
          <w:tcPr>
            <w:tcW w:w="992" w:type="dxa"/>
            <w:shd w:val="clear" w:color="auto" w:fill="FFFFFF"/>
            <w:vAlign w:val="center"/>
          </w:tcPr>
          <w:p w:rsidR="00B055A2" w:rsidRPr="00B055A2" w:rsidRDefault="00B055A2" w:rsidP="00B055A2">
            <w:pPr>
              <w:ind w:firstLine="720"/>
              <w:jc w:val="center"/>
              <w:rPr>
                <w:rFonts w:ascii="Arial" w:hAnsi="Arial" w:cs="Arial"/>
                <w:color w:val="000000"/>
                <w:sz w:val="20"/>
                <w:szCs w:val="20"/>
              </w:rPr>
            </w:pPr>
            <w:r w:rsidRPr="00B055A2">
              <w:rPr>
                <w:rFonts w:ascii="Arial" w:hAnsi="Arial" w:cs="Arial"/>
                <w:color w:val="000000"/>
                <w:sz w:val="20"/>
                <w:szCs w:val="20"/>
              </w:rPr>
              <w:t>Б.8</w:t>
            </w:r>
          </w:p>
        </w:tc>
        <w:tc>
          <w:tcPr>
            <w:tcW w:w="1984" w:type="dxa"/>
            <w:shd w:val="clear" w:color="auto" w:fill="FFFFFF"/>
          </w:tcPr>
          <w:p w:rsidR="00B055A2" w:rsidRPr="00B055A2" w:rsidRDefault="00B055A2" w:rsidP="00B055A2">
            <w:r w:rsidRPr="00B055A2">
              <w:rPr>
                <w:sz w:val="20"/>
                <w:szCs w:val="20"/>
              </w:rPr>
              <w:t>Количество контрольных мероприятий, по итогам которых возбуждены дела об административных правонарушениях, за отчетный период</w:t>
            </w:r>
          </w:p>
          <w:p w:rsidR="00B055A2" w:rsidRPr="00B055A2" w:rsidRDefault="00B055A2" w:rsidP="00B055A2">
            <w:pPr>
              <w:rPr>
                <w:color w:val="000000"/>
                <w:sz w:val="20"/>
                <w:szCs w:val="20"/>
              </w:rPr>
            </w:pPr>
          </w:p>
        </w:tc>
        <w:tc>
          <w:tcPr>
            <w:tcW w:w="1560" w:type="dxa"/>
            <w:gridSpan w:val="2"/>
            <w:shd w:val="clear" w:color="auto" w:fill="FFFFFF"/>
          </w:tcPr>
          <w:p w:rsidR="00B055A2" w:rsidRPr="00B055A2" w:rsidRDefault="00B055A2" w:rsidP="00B055A2">
            <w:pPr>
              <w:jc w:val="center"/>
              <w:rPr>
                <w:color w:val="000000"/>
                <w:sz w:val="20"/>
                <w:szCs w:val="20"/>
              </w:rPr>
            </w:pPr>
            <w:r w:rsidRPr="00B055A2">
              <w:rPr>
                <w:color w:val="000000"/>
                <w:sz w:val="20"/>
                <w:szCs w:val="20"/>
              </w:rPr>
              <w:t xml:space="preserve">Б.8 = </w:t>
            </w:r>
            <w:r w:rsidRPr="00B055A2">
              <w:rPr>
                <w:color w:val="000000"/>
                <w:sz w:val="20"/>
                <w:szCs w:val="20"/>
                <w:lang w:val="en-US"/>
              </w:rPr>
              <w:t>Sum(</w:t>
            </w:r>
            <w:r w:rsidRPr="00B055A2">
              <w:rPr>
                <w:color w:val="000000"/>
                <w:sz w:val="20"/>
                <w:szCs w:val="20"/>
              </w:rPr>
              <w:t>КМАП)</w:t>
            </w:r>
          </w:p>
        </w:tc>
        <w:tc>
          <w:tcPr>
            <w:tcW w:w="3351" w:type="dxa"/>
            <w:gridSpan w:val="3"/>
            <w:shd w:val="clear" w:color="auto" w:fill="FFFFFF"/>
          </w:tcPr>
          <w:p w:rsidR="00B055A2" w:rsidRPr="00B055A2" w:rsidRDefault="00B055A2" w:rsidP="00B055A2">
            <w:pPr>
              <w:rPr>
                <w:sz w:val="20"/>
                <w:szCs w:val="20"/>
              </w:rPr>
            </w:pPr>
            <w:r w:rsidRPr="00B055A2">
              <w:rPr>
                <w:color w:val="000000"/>
                <w:sz w:val="20"/>
                <w:szCs w:val="20"/>
              </w:rPr>
              <w:t xml:space="preserve">Б.8 определяется как сумма </w:t>
            </w:r>
            <w:r w:rsidRPr="00B055A2">
              <w:rPr>
                <w:sz w:val="20"/>
                <w:szCs w:val="20"/>
              </w:rPr>
              <w:t>контрольных мероприятий, по итогам которых возбуждены дела об административных правонарушениях</w:t>
            </w:r>
            <w:r w:rsidRPr="00B055A2">
              <w:rPr>
                <w:color w:val="000000"/>
                <w:sz w:val="20"/>
                <w:szCs w:val="20"/>
              </w:rPr>
              <w:t xml:space="preserve"> (КМАП),</w:t>
            </w:r>
            <w:r w:rsidRPr="00B055A2">
              <w:rPr>
                <w:sz w:val="20"/>
                <w:szCs w:val="20"/>
              </w:rPr>
              <w:t xml:space="preserve"> проведенных за отчетный период.</w:t>
            </w:r>
          </w:p>
          <w:p w:rsidR="00B055A2" w:rsidRPr="00B055A2" w:rsidRDefault="00B055A2" w:rsidP="00B055A2">
            <w:pPr>
              <w:rPr>
                <w:color w:val="000000"/>
                <w:sz w:val="20"/>
                <w:szCs w:val="20"/>
              </w:rPr>
            </w:pPr>
          </w:p>
        </w:tc>
        <w:tc>
          <w:tcPr>
            <w:tcW w:w="1761" w:type="dxa"/>
            <w:gridSpan w:val="3"/>
            <w:shd w:val="clear" w:color="auto" w:fill="FFFFFF"/>
          </w:tcPr>
          <w:p w:rsidR="00B055A2" w:rsidRPr="00B055A2" w:rsidRDefault="00B055A2" w:rsidP="00B055A2">
            <w:pPr>
              <w:jc w:val="center"/>
              <w:rPr>
                <w:color w:val="000000"/>
                <w:sz w:val="20"/>
                <w:szCs w:val="20"/>
              </w:rPr>
            </w:pPr>
            <w:r w:rsidRPr="00B055A2">
              <w:rPr>
                <w:color w:val="000000"/>
                <w:sz w:val="20"/>
                <w:szCs w:val="20"/>
              </w:rPr>
              <w:t xml:space="preserve">Целевое значение не устанавливается </w:t>
            </w:r>
            <w:r w:rsidRPr="00B055A2">
              <w:rPr>
                <w:color w:val="000000"/>
                <w:sz w:val="20"/>
                <w:szCs w:val="20"/>
              </w:rPr>
              <w:fldChar w:fldCharType="begin"/>
            </w:r>
            <w:r w:rsidRPr="00B055A2">
              <w:rPr>
                <w:color w:val="000000"/>
                <w:sz w:val="20"/>
                <w:szCs w:val="20"/>
              </w:rPr>
              <w:instrText xml:space="preserve"> INCLUDEPICTURE "https://internet.garant.ru/document/formula?revision=9112021519&amp;text=U3RyaW5nKCIgIik8PTkw" \* MERGEFORMATINET </w:instrText>
            </w:r>
            <w:r w:rsidRPr="00B055A2">
              <w:rPr>
                <w:color w:val="000000"/>
                <w:sz w:val="20"/>
                <w:szCs w:val="20"/>
              </w:rPr>
              <w:fldChar w:fldCharType="end"/>
            </w:r>
          </w:p>
        </w:tc>
        <w:tc>
          <w:tcPr>
            <w:tcW w:w="1572" w:type="dxa"/>
            <w:gridSpan w:val="2"/>
            <w:shd w:val="clear" w:color="auto" w:fill="FFFFFF"/>
          </w:tcPr>
          <w:p w:rsidR="00B055A2" w:rsidRPr="00B055A2" w:rsidRDefault="00B055A2" w:rsidP="00B055A2">
            <w:pPr>
              <w:rPr>
                <w:color w:val="000000"/>
                <w:sz w:val="20"/>
                <w:szCs w:val="20"/>
              </w:rPr>
            </w:pPr>
            <w:r w:rsidRPr="00B055A2">
              <w:rPr>
                <w:color w:val="000000"/>
                <w:sz w:val="20"/>
                <w:szCs w:val="20"/>
              </w:rPr>
              <w:t xml:space="preserve">Результаты осуществления муниципального </w:t>
            </w:r>
            <w:proofErr w:type="gramStart"/>
            <w:r w:rsidRPr="00B055A2">
              <w:rPr>
                <w:color w:val="000000"/>
                <w:sz w:val="20"/>
                <w:szCs w:val="20"/>
              </w:rPr>
              <w:t>контроля за</w:t>
            </w:r>
            <w:proofErr w:type="gramEnd"/>
            <w:r w:rsidRPr="00B055A2">
              <w:rPr>
                <w:color w:val="000000"/>
                <w:sz w:val="20"/>
                <w:szCs w:val="20"/>
              </w:rPr>
              <w:t xml:space="preserve"> исполнением единой теплоснабжающей организацией обязательств в отчетном году </w:t>
            </w:r>
          </w:p>
        </w:tc>
      </w:tr>
      <w:tr w:rsidR="00B055A2" w:rsidRPr="00B055A2" w:rsidTr="00B42F35">
        <w:tc>
          <w:tcPr>
            <w:tcW w:w="992" w:type="dxa"/>
            <w:shd w:val="clear" w:color="auto" w:fill="FFFFFF"/>
            <w:vAlign w:val="center"/>
          </w:tcPr>
          <w:p w:rsidR="00B055A2" w:rsidRPr="00B055A2" w:rsidRDefault="00B055A2" w:rsidP="00B055A2">
            <w:pPr>
              <w:ind w:firstLine="720"/>
              <w:jc w:val="center"/>
              <w:rPr>
                <w:rFonts w:ascii="Arial" w:hAnsi="Arial" w:cs="Arial"/>
                <w:color w:val="000000"/>
                <w:sz w:val="20"/>
                <w:szCs w:val="20"/>
              </w:rPr>
            </w:pPr>
            <w:r w:rsidRPr="00B055A2">
              <w:rPr>
                <w:rFonts w:ascii="Arial" w:hAnsi="Arial" w:cs="Arial"/>
                <w:color w:val="000000"/>
                <w:sz w:val="20"/>
                <w:szCs w:val="20"/>
              </w:rPr>
              <w:t>Б.9</w:t>
            </w:r>
          </w:p>
        </w:tc>
        <w:tc>
          <w:tcPr>
            <w:tcW w:w="1984" w:type="dxa"/>
            <w:shd w:val="clear" w:color="auto" w:fill="FFFFFF"/>
          </w:tcPr>
          <w:p w:rsidR="00B055A2" w:rsidRPr="00B055A2" w:rsidRDefault="00B055A2" w:rsidP="00B055A2">
            <w:pPr>
              <w:rPr>
                <w:sz w:val="20"/>
                <w:szCs w:val="20"/>
              </w:rPr>
            </w:pPr>
            <w:r w:rsidRPr="00B055A2">
              <w:rPr>
                <w:sz w:val="20"/>
                <w:szCs w:val="20"/>
              </w:rPr>
              <w:t>Сумма административных штрафов, наложенных по результатам контрольных мероприятий, за отчетный период</w:t>
            </w:r>
          </w:p>
          <w:p w:rsidR="00B055A2" w:rsidRPr="00B055A2" w:rsidRDefault="00B055A2" w:rsidP="00B055A2">
            <w:pPr>
              <w:rPr>
                <w:color w:val="000000"/>
                <w:sz w:val="20"/>
                <w:szCs w:val="20"/>
              </w:rPr>
            </w:pPr>
          </w:p>
        </w:tc>
        <w:tc>
          <w:tcPr>
            <w:tcW w:w="1560" w:type="dxa"/>
            <w:gridSpan w:val="2"/>
            <w:shd w:val="clear" w:color="auto" w:fill="FFFFFF"/>
          </w:tcPr>
          <w:p w:rsidR="00B055A2" w:rsidRPr="00B055A2" w:rsidRDefault="00B055A2" w:rsidP="00B055A2">
            <w:pPr>
              <w:jc w:val="center"/>
              <w:rPr>
                <w:color w:val="000000"/>
                <w:sz w:val="20"/>
                <w:szCs w:val="20"/>
              </w:rPr>
            </w:pPr>
            <w:r w:rsidRPr="00B055A2">
              <w:rPr>
                <w:color w:val="000000"/>
                <w:sz w:val="20"/>
                <w:szCs w:val="20"/>
              </w:rPr>
              <w:t xml:space="preserve">Б.9 = </w:t>
            </w:r>
            <w:r w:rsidRPr="00B055A2">
              <w:rPr>
                <w:color w:val="000000"/>
                <w:sz w:val="20"/>
                <w:szCs w:val="20"/>
                <w:lang w:val="en-US"/>
              </w:rPr>
              <w:t>Sum(</w:t>
            </w:r>
            <w:r w:rsidRPr="00B055A2">
              <w:rPr>
                <w:color w:val="000000"/>
                <w:sz w:val="20"/>
                <w:szCs w:val="20"/>
              </w:rPr>
              <w:t>АШ)</w:t>
            </w:r>
          </w:p>
        </w:tc>
        <w:tc>
          <w:tcPr>
            <w:tcW w:w="3351" w:type="dxa"/>
            <w:gridSpan w:val="3"/>
            <w:shd w:val="clear" w:color="auto" w:fill="FFFFFF"/>
          </w:tcPr>
          <w:p w:rsidR="00B055A2" w:rsidRPr="00B055A2" w:rsidRDefault="00B055A2" w:rsidP="00B055A2">
            <w:pPr>
              <w:rPr>
                <w:sz w:val="20"/>
                <w:szCs w:val="20"/>
              </w:rPr>
            </w:pPr>
            <w:r w:rsidRPr="00B055A2">
              <w:rPr>
                <w:color w:val="000000"/>
                <w:sz w:val="20"/>
                <w:szCs w:val="20"/>
              </w:rPr>
              <w:t xml:space="preserve">Б.9 определяется как сумма </w:t>
            </w:r>
            <w:r w:rsidRPr="00B055A2">
              <w:rPr>
                <w:sz w:val="20"/>
                <w:szCs w:val="20"/>
              </w:rPr>
              <w:t>административных штрафов, наложенных по результатам контрольных мероприятий</w:t>
            </w:r>
            <w:r w:rsidRPr="00B055A2">
              <w:rPr>
                <w:color w:val="000000"/>
                <w:sz w:val="20"/>
                <w:szCs w:val="20"/>
              </w:rPr>
              <w:t xml:space="preserve"> (АШ),</w:t>
            </w:r>
            <w:r w:rsidRPr="00B055A2">
              <w:rPr>
                <w:sz w:val="20"/>
                <w:szCs w:val="20"/>
              </w:rPr>
              <w:t xml:space="preserve"> проведенных за отчетный период.</w:t>
            </w:r>
          </w:p>
          <w:p w:rsidR="00B055A2" w:rsidRPr="00B055A2" w:rsidRDefault="00B055A2" w:rsidP="00B055A2">
            <w:pPr>
              <w:rPr>
                <w:color w:val="000000"/>
                <w:sz w:val="20"/>
                <w:szCs w:val="20"/>
              </w:rPr>
            </w:pPr>
          </w:p>
        </w:tc>
        <w:tc>
          <w:tcPr>
            <w:tcW w:w="1761" w:type="dxa"/>
            <w:gridSpan w:val="3"/>
            <w:shd w:val="clear" w:color="auto" w:fill="FFFFFF"/>
          </w:tcPr>
          <w:p w:rsidR="00B055A2" w:rsidRPr="00B055A2" w:rsidRDefault="00B055A2" w:rsidP="00B055A2">
            <w:pPr>
              <w:jc w:val="center"/>
              <w:rPr>
                <w:color w:val="000000"/>
                <w:sz w:val="20"/>
                <w:szCs w:val="20"/>
              </w:rPr>
            </w:pPr>
            <w:r w:rsidRPr="00B055A2">
              <w:rPr>
                <w:color w:val="000000"/>
                <w:sz w:val="20"/>
                <w:szCs w:val="20"/>
              </w:rPr>
              <w:t xml:space="preserve">Целевое значение не устанавливается </w:t>
            </w:r>
            <w:r w:rsidRPr="00B055A2">
              <w:rPr>
                <w:color w:val="000000"/>
                <w:sz w:val="20"/>
                <w:szCs w:val="20"/>
              </w:rPr>
              <w:fldChar w:fldCharType="begin"/>
            </w:r>
            <w:r w:rsidRPr="00B055A2">
              <w:rPr>
                <w:color w:val="000000"/>
                <w:sz w:val="20"/>
                <w:szCs w:val="20"/>
              </w:rPr>
              <w:instrText xml:space="preserve"> INCLUDEPICTURE "https://internet.garant.ru/document/formula?revision=9112021519&amp;text=U3RyaW5nKCIgIik8PTkw" \* MERGEFORMATINET </w:instrText>
            </w:r>
            <w:r w:rsidRPr="00B055A2">
              <w:rPr>
                <w:color w:val="000000"/>
                <w:sz w:val="20"/>
                <w:szCs w:val="20"/>
              </w:rPr>
              <w:fldChar w:fldCharType="end"/>
            </w:r>
          </w:p>
        </w:tc>
        <w:tc>
          <w:tcPr>
            <w:tcW w:w="1572" w:type="dxa"/>
            <w:gridSpan w:val="2"/>
            <w:shd w:val="clear" w:color="auto" w:fill="FFFFFF"/>
          </w:tcPr>
          <w:p w:rsidR="00B055A2" w:rsidRPr="00B055A2" w:rsidRDefault="00B055A2" w:rsidP="00B055A2">
            <w:pPr>
              <w:rPr>
                <w:color w:val="000000"/>
                <w:sz w:val="20"/>
                <w:szCs w:val="20"/>
              </w:rPr>
            </w:pPr>
            <w:r w:rsidRPr="00B055A2">
              <w:rPr>
                <w:color w:val="000000"/>
                <w:sz w:val="20"/>
                <w:szCs w:val="20"/>
              </w:rPr>
              <w:t xml:space="preserve">Результаты осуществления муниципального </w:t>
            </w:r>
            <w:proofErr w:type="gramStart"/>
            <w:r w:rsidRPr="00B055A2">
              <w:rPr>
                <w:color w:val="000000"/>
                <w:sz w:val="20"/>
                <w:szCs w:val="20"/>
              </w:rPr>
              <w:t>контроля за</w:t>
            </w:r>
            <w:proofErr w:type="gramEnd"/>
            <w:r w:rsidRPr="00B055A2">
              <w:rPr>
                <w:color w:val="000000"/>
                <w:sz w:val="20"/>
                <w:szCs w:val="20"/>
              </w:rPr>
              <w:t xml:space="preserve"> исполнением единой теплоснабжающей организацией обязательств в отчетном году </w:t>
            </w:r>
          </w:p>
        </w:tc>
      </w:tr>
      <w:tr w:rsidR="00B055A2" w:rsidRPr="00B055A2" w:rsidTr="00B42F35">
        <w:tc>
          <w:tcPr>
            <w:tcW w:w="992" w:type="dxa"/>
            <w:shd w:val="clear" w:color="auto" w:fill="FFFFFF"/>
            <w:vAlign w:val="center"/>
          </w:tcPr>
          <w:p w:rsidR="00B055A2" w:rsidRPr="00B055A2" w:rsidRDefault="00B055A2" w:rsidP="00B055A2">
            <w:pPr>
              <w:ind w:firstLine="720"/>
              <w:jc w:val="center"/>
              <w:rPr>
                <w:rFonts w:ascii="Arial" w:hAnsi="Arial" w:cs="Arial"/>
                <w:color w:val="000000"/>
                <w:sz w:val="20"/>
                <w:szCs w:val="20"/>
              </w:rPr>
            </w:pPr>
            <w:r w:rsidRPr="00B055A2">
              <w:rPr>
                <w:rFonts w:ascii="Arial" w:hAnsi="Arial" w:cs="Arial"/>
                <w:color w:val="000000"/>
                <w:sz w:val="20"/>
                <w:szCs w:val="20"/>
              </w:rPr>
              <w:t>Б.10</w:t>
            </w:r>
          </w:p>
        </w:tc>
        <w:tc>
          <w:tcPr>
            <w:tcW w:w="1984" w:type="dxa"/>
            <w:shd w:val="clear" w:color="auto" w:fill="FFFFFF"/>
          </w:tcPr>
          <w:p w:rsidR="00B055A2" w:rsidRPr="00B055A2" w:rsidRDefault="00B055A2" w:rsidP="00B055A2">
            <w:pPr>
              <w:rPr>
                <w:sz w:val="20"/>
                <w:szCs w:val="20"/>
              </w:rPr>
            </w:pPr>
            <w:r w:rsidRPr="00B055A2">
              <w:rPr>
                <w:sz w:val="20"/>
                <w:szCs w:val="20"/>
              </w:rPr>
              <w:t>Количество направленных в органы прокуратуры заявлений о согласовании проведения контрольных мероприятий, за отчетный период</w:t>
            </w:r>
          </w:p>
          <w:p w:rsidR="00B055A2" w:rsidRPr="00B055A2" w:rsidRDefault="00B055A2" w:rsidP="00B055A2">
            <w:pPr>
              <w:rPr>
                <w:color w:val="000000"/>
                <w:sz w:val="20"/>
                <w:szCs w:val="20"/>
              </w:rPr>
            </w:pPr>
          </w:p>
        </w:tc>
        <w:tc>
          <w:tcPr>
            <w:tcW w:w="1560" w:type="dxa"/>
            <w:gridSpan w:val="2"/>
            <w:shd w:val="clear" w:color="auto" w:fill="FFFFFF"/>
          </w:tcPr>
          <w:p w:rsidR="00B055A2" w:rsidRPr="00B055A2" w:rsidRDefault="00B055A2" w:rsidP="00B055A2">
            <w:pPr>
              <w:jc w:val="center"/>
              <w:rPr>
                <w:color w:val="000000"/>
                <w:sz w:val="20"/>
                <w:szCs w:val="20"/>
              </w:rPr>
            </w:pPr>
            <w:r w:rsidRPr="00B055A2">
              <w:rPr>
                <w:color w:val="000000"/>
                <w:sz w:val="20"/>
                <w:szCs w:val="20"/>
              </w:rPr>
              <w:t xml:space="preserve">Б.10 = </w:t>
            </w:r>
            <w:r w:rsidRPr="00B055A2">
              <w:rPr>
                <w:color w:val="000000"/>
                <w:sz w:val="20"/>
                <w:szCs w:val="20"/>
                <w:lang w:val="en-US"/>
              </w:rPr>
              <w:t>Sum(</w:t>
            </w:r>
            <w:r w:rsidRPr="00B055A2">
              <w:rPr>
                <w:color w:val="000000"/>
                <w:sz w:val="20"/>
                <w:szCs w:val="20"/>
              </w:rPr>
              <w:t>КЗОП)</w:t>
            </w:r>
          </w:p>
        </w:tc>
        <w:tc>
          <w:tcPr>
            <w:tcW w:w="3351" w:type="dxa"/>
            <w:gridSpan w:val="3"/>
            <w:shd w:val="clear" w:color="auto" w:fill="FFFFFF"/>
          </w:tcPr>
          <w:p w:rsidR="00B055A2" w:rsidRPr="00B055A2" w:rsidRDefault="00B055A2" w:rsidP="00B055A2">
            <w:pPr>
              <w:rPr>
                <w:sz w:val="20"/>
                <w:szCs w:val="20"/>
              </w:rPr>
            </w:pPr>
            <w:r w:rsidRPr="00B055A2">
              <w:rPr>
                <w:color w:val="000000"/>
                <w:sz w:val="20"/>
                <w:szCs w:val="20"/>
              </w:rPr>
              <w:t xml:space="preserve">Б.10 определяется как сумма </w:t>
            </w:r>
            <w:r w:rsidRPr="00B055A2">
              <w:rPr>
                <w:sz w:val="20"/>
                <w:szCs w:val="20"/>
              </w:rPr>
              <w:t>направленных в органы прокуратуры заявлений о согласовании проведения контрольных мероприятий</w:t>
            </w:r>
            <w:r w:rsidRPr="00B055A2">
              <w:rPr>
                <w:color w:val="000000"/>
                <w:sz w:val="20"/>
                <w:szCs w:val="20"/>
              </w:rPr>
              <w:t xml:space="preserve"> (КЗОП),</w:t>
            </w:r>
            <w:r w:rsidRPr="00B055A2">
              <w:rPr>
                <w:sz w:val="20"/>
                <w:szCs w:val="20"/>
              </w:rPr>
              <w:t xml:space="preserve"> проведенных за отчетный период.</w:t>
            </w:r>
          </w:p>
          <w:p w:rsidR="00B055A2" w:rsidRPr="00B055A2" w:rsidRDefault="00B055A2" w:rsidP="00B055A2">
            <w:pPr>
              <w:rPr>
                <w:color w:val="000000"/>
                <w:sz w:val="20"/>
                <w:szCs w:val="20"/>
              </w:rPr>
            </w:pPr>
          </w:p>
        </w:tc>
        <w:tc>
          <w:tcPr>
            <w:tcW w:w="1761" w:type="dxa"/>
            <w:gridSpan w:val="3"/>
            <w:shd w:val="clear" w:color="auto" w:fill="FFFFFF"/>
          </w:tcPr>
          <w:p w:rsidR="00B055A2" w:rsidRPr="00B055A2" w:rsidRDefault="00B055A2" w:rsidP="00B055A2">
            <w:pPr>
              <w:jc w:val="center"/>
              <w:rPr>
                <w:color w:val="000000"/>
                <w:sz w:val="20"/>
                <w:szCs w:val="20"/>
              </w:rPr>
            </w:pPr>
            <w:r w:rsidRPr="00B055A2">
              <w:rPr>
                <w:color w:val="000000"/>
                <w:sz w:val="20"/>
                <w:szCs w:val="20"/>
              </w:rPr>
              <w:t xml:space="preserve">Целевое значение не устанавливается </w:t>
            </w:r>
            <w:r w:rsidRPr="00B055A2">
              <w:rPr>
                <w:color w:val="000000"/>
                <w:sz w:val="20"/>
                <w:szCs w:val="20"/>
              </w:rPr>
              <w:fldChar w:fldCharType="begin"/>
            </w:r>
            <w:r w:rsidRPr="00B055A2">
              <w:rPr>
                <w:color w:val="000000"/>
                <w:sz w:val="20"/>
                <w:szCs w:val="20"/>
              </w:rPr>
              <w:instrText xml:space="preserve"> INCLUDEPICTURE "https://internet.garant.ru/document/formula?revision=9112021519&amp;text=U3RyaW5nKCIgIik8PTkw" \* MERGEFORMATINET </w:instrText>
            </w:r>
            <w:r w:rsidRPr="00B055A2">
              <w:rPr>
                <w:color w:val="000000"/>
                <w:sz w:val="20"/>
                <w:szCs w:val="20"/>
              </w:rPr>
              <w:fldChar w:fldCharType="end"/>
            </w:r>
          </w:p>
        </w:tc>
        <w:tc>
          <w:tcPr>
            <w:tcW w:w="1572" w:type="dxa"/>
            <w:gridSpan w:val="2"/>
            <w:shd w:val="clear" w:color="auto" w:fill="FFFFFF"/>
          </w:tcPr>
          <w:p w:rsidR="00B055A2" w:rsidRPr="00B055A2" w:rsidRDefault="00B055A2" w:rsidP="00B055A2">
            <w:pPr>
              <w:rPr>
                <w:color w:val="000000"/>
                <w:sz w:val="20"/>
                <w:szCs w:val="20"/>
              </w:rPr>
            </w:pPr>
            <w:r w:rsidRPr="00B055A2">
              <w:rPr>
                <w:color w:val="000000"/>
                <w:sz w:val="20"/>
                <w:szCs w:val="20"/>
              </w:rPr>
              <w:t xml:space="preserve">Результаты осуществления муниципального </w:t>
            </w:r>
            <w:proofErr w:type="gramStart"/>
            <w:r w:rsidRPr="00B055A2">
              <w:rPr>
                <w:color w:val="000000"/>
                <w:sz w:val="20"/>
                <w:szCs w:val="20"/>
              </w:rPr>
              <w:t>контроля за</w:t>
            </w:r>
            <w:proofErr w:type="gramEnd"/>
            <w:r w:rsidRPr="00B055A2">
              <w:rPr>
                <w:color w:val="000000"/>
                <w:sz w:val="20"/>
                <w:szCs w:val="20"/>
              </w:rPr>
              <w:t xml:space="preserve"> исполнением единой теплоснабжающей организацией обязательств в отчетном году </w:t>
            </w:r>
          </w:p>
        </w:tc>
      </w:tr>
      <w:tr w:rsidR="00B055A2" w:rsidRPr="00B055A2" w:rsidTr="00B42F35">
        <w:tc>
          <w:tcPr>
            <w:tcW w:w="992" w:type="dxa"/>
            <w:shd w:val="clear" w:color="auto" w:fill="FFFFFF"/>
            <w:vAlign w:val="center"/>
          </w:tcPr>
          <w:p w:rsidR="00B055A2" w:rsidRPr="00B055A2" w:rsidRDefault="00B055A2" w:rsidP="00B055A2">
            <w:pPr>
              <w:ind w:firstLine="720"/>
              <w:jc w:val="center"/>
              <w:rPr>
                <w:rFonts w:ascii="Arial" w:hAnsi="Arial" w:cs="Arial"/>
                <w:color w:val="000000"/>
                <w:sz w:val="20"/>
                <w:szCs w:val="20"/>
              </w:rPr>
            </w:pPr>
            <w:r w:rsidRPr="00B055A2">
              <w:rPr>
                <w:rFonts w:ascii="Arial" w:hAnsi="Arial" w:cs="Arial"/>
                <w:color w:val="000000"/>
                <w:sz w:val="20"/>
                <w:szCs w:val="20"/>
              </w:rPr>
              <w:t>Б.11</w:t>
            </w:r>
          </w:p>
        </w:tc>
        <w:tc>
          <w:tcPr>
            <w:tcW w:w="1984" w:type="dxa"/>
            <w:shd w:val="clear" w:color="auto" w:fill="FFFFFF"/>
          </w:tcPr>
          <w:p w:rsidR="00B055A2" w:rsidRPr="00B055A2" w:rsidRDefault="00B055A2" w:rsidP="00B055A2">
            <w:pPr>
              <w:rPr>
                <w:sz w:val="20"/>
                <w:szCs w:val="20"/>
              </w:rPr>
            </w:pPr>
            <w:r w:rsidRPr="00B055A2">
              <w:rPr>
                <w:sz w:val="20"/>
                <w:szCs w:val="20"/>
              </w:rPr>
              <w:t xml:space="preserve">Количество направленных в органы прокуратуры заявлений о согласовании проведения контрольных мероприятий, по которым органами прокуратуры отказано </w:t>
            </w:r>
            <w:r w:rsidRPr="00B055A2">
              <w:rPr>
                <w:sz w:val="20"/>
                <w:szCs w:val="20"/>
              </w:rPr>
              <w:lastRenderedPageBreak/>
              <w:t>в согласовании, за отчетный период</w:t>
            </w:r>
          </w:p>
        </w:tc>
        <w:tc>
          <w:tcPr>
            <w:tcW w:w="1560" w:type="dxa"/>
            <w:gridSpan w:val="2"/>
            <w:shd w:val="clear" w:color="auto" w:fill="FFFFFF"/>
          </w:tcPr>
          <w:p w:rsidR="00B055A2" w:rsidRPr="00B055A2" w:rsidRDefault="00B055A2" w:rsidP="00B055A2">
            <w:pPr>
              <w:jc w:val="center"/>
              <w:rPr>
                <w:color w:val="000000"/>
                <w:sz w:val="20"/>
                <w:szCs w:val="20"/>
              </w:rPr>
            </w:pPr>
            <w:r w:rsidRPr="00B055A2">
              <w:rPr>
                <w:color w:val="000000"/>
                <w:sz w:val="20"/>
                <w:szCs w:val="20"/>
              </w:rPr>
              <w:lastRenderedPageBreak/>
              <w:t xml:space="preserve">Б.11 = </w:t>
            </w:r>
            <w:r w:rsidRPr="00B055A2">
              <w:rPr>
                <w:color w:val="000000"/>
                <w:sz w:val="20"/>
                <w:szCs w:val="20"/>
                <w:lang w:val="en-US"/>
              </w:rPr>
              <w:t>Sum(</w:t>
            </w:r>
            <w:r w:rsidRPr="00B055A2">
              <w:rPr>
                <w:color w:val="000000"/>
                <w:sz w:val="20"/>
                <w:szCs w:val="20"/>
              </w:rPr>
              <w:t>КЗОПОС)</w:t>
            </w:r>
          </w:p>
        </w:tc>
        <w:tc>
          <w:tcPr>
            <w:tcW w:w="3351" w:type="dxa"/>
            <w:gridSpan w:val="3"/>
            <w:shd w:val="clear" w:color="auto" w:fill="FFFFFF"/>
          </w:tcPr>
          <w:p w:rsidR="00B055A2" w:rsidRPr="00B055A2" w:rsidRDefault="00B055A2" w:rsidP="00B055A2">
            <w:pPr>
              <w:rPr>
                <w:sz w:val="20"/>
                <w:szCs w:val="20"/>
              </w:rPr>
            </w:pPr>
            <w:r w:rsidRPr="00B055A2">
              <w:rPr>
                <w:color w:val="000000"/>
                <w:sz w:val="20"/>
                <w:szCs w:val="20"/>
              </w:rPr>
              <w:t xml:space="preserve">Б.11 определяется как сумма </w:t>
            </w:r>
            <w:r w:rsidRPr="00B055A2">
              <w:rPr>
                <w:sz w:val="20"/>
                <w:szCs w:val="20"/>
              </w:rPr>
              <w:t>направленных в органы прокуратуры заявлений о согласовании проведения контрольных мероприятий, по которым органами прокуратуры отказано в согласовании</w:t>
            </w:r>
            <w:r w:rsidRPr="00B055A2">
              <w:rPr>
                <w:color w:val="000000"/>
                <w:sz w:val="20"/>
                <w:szCs w:val="20"/>
              </w:rPr>
              <w:t xml:space="preserve"> (КЗОПОС),</w:t>
            </w:r>
            <w:r w:rsidRPr="00B055A2">
              <w:rPr>
                <w:sz w:val="20"/>
                <w:szCs w:val="20"/>
              </w:rPr>
              <w:t xml:space="preserve"> проведенных за отчетный период.</w:t>
            </w:r>
          </w:p>
          <w:p w:rsidR="00B055A2" w:rsidRPr="00B055A2" w:rsidRDefault="00B055A2" w:rsidP="00B055A2">
            <w:pPr>
              <w:rPr>
                <w:color w:val="000000"/>
                <w:sz w:val="20"/>
                <w:szCs w:val="20"/>
              </w:rPr>
            </w:pPr>
          </w:p>
        </w:tc>
        <w:tc>
          <w:tcPr>
            <w:tcW w:w="1761" w:type="dxa"/>
            <w:gridSpan w:val="3"/>
            <w:shd w:val="clear" w:color="auto" w:fill="FFFFFF"/>
          </w:tcPr>
          <w:p w:rsidR="00B055A2" w:rsidRPr="00B055A2" w:rsidRDefault="00B055A2" w:rsidP="00B055A2">
            <w:pPr>
              <w:jc w:val="center"/>
              <w:rPr>
                <w:color w:val="000000"/>
                <w:sz w:val="20"/>
                <w:szCs w:val="20"/>
              </w:rPr>
            </w:pPr>
            <w:r w:rsidRPr="00B055A2">
              <w:rPr>
                <w:color w:val="000000"/>
                <w:sz w:val="20"/>
                <w:szCs w:val="20"/>
              </w:rPr>
              <w:t xml:space="preserve">Целевое значение не устанавливается </w:t>
            </w:r>
            <w:r w:rsidRPr="00B055A2">
              <w:rPr>
                <w:color w:val="000000"/>
                <w:sz w:val="20"/>
                <w:szCs w:val="20"/>
              </w:rPr>
              <w:fldChar w:fldCharType="begin"/>
            </w:r>
            <w:r w:rsidRPr="00B055A2">
              <w:rPr>
                <w:color w:val="000000"/>
                <w:sz w:val="20"/>
                <w:szCs w:val="20"/>
              </w:rPr>
              <w:instrText xml:space="preserve"> INCLUDEPICTURE "https://internet.garant.ru/document/formula?revision=9112021519&amp;text=U3RyaW5nKCIgIik8PTkw" \* MERGEFORMATINET </w:instrText>
            </w:r>
            <w:r w:rsidRPr="00B055A2">
              <w:rPr>
                <w:color w:val="000000"/>
                <w:sz w:val="20"/>
                <w:szCs w:val="20"/>
              </w:rPr>
              <w:fldChar w:fldCharType="end"/>
            </w:r>
          </w:p>
        </w:tc>
        <w:tc>
          <w:tcPr>
            <w:tcW w:w="1572" w:type="dxa"/>
            <w:gridSpan w:val="2"/>
            <w:shd w:val="clear" w:color="auto" w:fill="FFFFFF"/>
          </w:tcPr>
          <w:p w:rsidR="00B055A2" w:rsidRPr="00B055A2" w:rsidRDefault="00B055A2" w:rsidP="00B055A2">
            <w:pPr>
              <w:rPr>
                <w:color w:val="000000"/>
                <w:sz w:val="20"/>
                <w:szCs w:val="20"/>
              </w:rPr>
            </w:pPr>
            <w:r w:rsidRPr="00B055A2">
              <w:rPr>
                <w:color w:val="000000"/>
                <w:sz w:val="20"/>
                <w:szCs w:val="20"/>
              </w:rPr>
              <w:t xml:space="preserve">Результаты осуществления муниципального </w:t>
            </w:r>
            <w:proofErr w:type="gramStart"/>
            <w:r w:rsidRPr="00B055A2">
              <w:rPr>
                <w:color w:val="000000"/>
                <w:sz w:val="20"/>
                <w:szCs w:val="20"/>
              </w:rPr>
              <w:t>контроля за</w:t>
            </w:r>
            <w:proofErr w:type="gramEnd"/>
            <w:r w:rsidRPr="00B055A2">
              <w:rPr>
                <w:color w:val="000000"/>
                <w:sz w:val="20"/>
                <w:szCs w:val="20"/>
              </w:rPr>
              <w:t xml:space="preserve"> исполнением единой теплоснабжающей организацией обязательств в отчетном году </w:t>
            </w:r>
          </w:p>
        </w:tc>
      </w:tr>
      <w:tr w:rsidR="00B055A2" w:rsidRPr="00B055A2" w:rsidTr="00B42F35">
        <w:tc>
          <w:tcPr>
            <w:tcW w:w="992" w:type="dxa"/>
            <w:shd w:val="clear" w:color="auto" w:fill="FFFFFF"/>
            <w:vAlign w:val="center"/>
          </w:tcPr>
          <w:p w:rsidR="00B055A2" w:rsidRPr="00B055A2" w:rsidRDefault="00B055A2" w:rsidP="00B055A2">
            <w:pPr>
              <w:ind w:firstLine="720"/>
              <w:jc w:val="center"/>
              <w:rPr>
                <w:rFonts w:ascii="Arial" w:hAnsi="Arial" w:cs="Arial"/>
                <w:color w:val="000000"/>
                <w:sz w:val="20"/>
                <w:szCs w:val="20"/>
              </w:rPr>
            </w:pPr>
            <w:r w:rsidRPr="00B055A2">
              <w:rPr>
                <w:rFonts w:ascii="Arial" w:hAnsi="Arial" w:cs="Arial"/>
                <w:color w:val="000000"/>
                <w:sz w:val="20"/>
                <w:szCs w:val="20"/>
              </w:rPr>
              <w:lastRenderedPageBreak/>
              <w:t>Б.12</w:t>
            </w:r>
          </w:p>
        </w:tc>
        <w:tc>
          <w:tcPr>
            <w:tcW w:w="1984" w:type="dxa"/>
            <w:shd w:val="clear" w:color="auto" w:fill="FFFFFF"/>
          </w:tcPr>
          <w:p w:rsidR="00B055A2" w:rsidRPr="00B055A2" w:rsidRDefault="00B055A2" w:rsidP="00B055A2">
            <w:pPr>
              <w:rPr>
                <w:sz w:val="20"/>
                <w:szCs w:val="20"/>
              </w:rPr>
            </w:pPr>
            <w:r w:rsidRPr="00B055A2">
              <w:rPr>
                <w:sz w:val="20"/>
                <w:szCs w:val="20"/>
              </w:rPr>
              <w:t>Общее количество учтенных объектов контроля на конец отчетного периода</w:t>
            </w:r>
          </w:p>
          <w:p w:rsidR="00B055A2" w:rsidRPr="00B055A2" w:rsidRDefault="00B055A2" w:rsidP="00B055A2">
            <w:pPr>
              <w:rPr>
                <w:color w:val="000000"/>
                <w:sz w:val="20"/>
                <w:szCs w:val="20"/>
              </w:rPr>
            </w:pPr>
          </w:p>
        </w:tc>
        <w:tc>
          <w:tcPr>
            <w:tcW w:w="1560" w:type="dxa"/>
            <w:gridSpan w:val="2"/>
            <w:shd w:val="clear" w:color="auto" w:fill="FFFFFF"/>
          </w:tcPr>
          <w:p w:rsidR="00B055A2" w:rsidRPr="00B055A2" w:rsidRDefault="00B055A2" w:rsidP="00B055A2">
            <w:pPr>
              <w:jc w:val="center"/>
              <w:rPr>
                <w:color w:val="000000"/>
                <w:sz w:val="20"/>
                <w:szCs w:val="20"/>
              </w:rPr>
            </w:pPr>
            <w:r w:rsidRPr="00B055A2">
              <w:rPr>
                <w:color w:val="000000"/>
                <w:sz w:val="20"/>
                <w:szCs w:val="20"/>
              </w:rPr>
              <w:t xml:space="preserve">Б.12 = </w:t>
            </w:r>
            <w:r w:rsidRPr="00B055A2">
              <w:rPr>
                <w:color w:val="000000"/>
                <w:sz w:val="20"/>
                <w:szCs w:val="20"/>
                <w:lang w:val="en-US"/>
              </w:rPr>
              <w:t>Sum(</w:t>
            </w:r>
            <w:r w:rsidRPr="00B055A2">
              <w:rPr>
                <w:color w:val="000000"/>
                <w:sz w:val="20"/>
                <w:szCs w:val="20"/>
              </w:rPr>
              <w:t>КУОК)</w:t>
            </w:r>
          </w:p>
        </w:tc>
        <w:tc>
          <w:tcPr>
            <w:tcW w:w="3351" w:type="dxa"/>
            <w:gridSpan w:val="3"/>
            <w:shd w:val="clear" w:color="auto" w:fill="FFFFFF"/>
          </w:tcPr>
          <w:p w:rsidR="00B055A2" w:rsidRPr="00B055A2" w:rsidRDefault="00B055A2" w:rsidP="00B055A2">
            <w:pPr>
              <w:rPr>
                <w:color w:val="000000"/>
                <w:sz w:val="20"/>
                <w:szCs w:val="20"/>
              </w:rPr>
            </w:pPr>
            <w:r w:rsidRPr="00B055A2">
              <w:rPr>
                <w:color w:val="000000"/>
                <w:sz w:val="20"/>
                <w:szCs w:val="20"/>
              </w:rPr>
              <w:t xml:space="preserve">Б.12 определяется как сумма </w:t>
            </w:r>
            <w:r w:rsidRPr="00B055A2">
              <w:rPr>
                <w:sz w:val="20"/>
                <w:szCs w:val="20"/>
              </w:rPr>
              <w:t>учтенных объектов контроля на конец отчетного периода</w:t>
            </w:r>
            <w:r w:rsidRPr="00B055A2">
              <w:rPr>
                <w:color w:val="000000"/>
                <w:sz w:val="20"/>
                <w:szCs w:val="20"/>
              </w:rPr>
              <w:t xml:space="preserve"> (КУОК)</w:t>
            </w:r>
            <w:r w:rsidRPr="00B055A2">
              <w:rPr>
                <w:sz w:val="20"/>
                <w:szCs w:val="20"/>
              </w:rPr>
              <w:t xml:space="preserve"> </w:t>
            </w:r>
          </w:p>
        </w:tc>
        <w:tc>
          <w:tcPr>
            <w:tcW w:w="1761" w:type="dxa"/>
            <w:gridSpan w:val="3"/>
            <w:shd w:val="clear" w:color="auto" w:fill="FFFFFF"/>
          </w:tcPr>
          <w:p w:rsidR="00B055A2" w:rsidRPr="00B055A2" w:rsidRDefault="00B055A2" w:rsidP="00B055A2">
            <w:pPr>
              <w:jc w:val="center"/>
              <w:rPr>
                <w:color w:val="000000"/>
                <w:sz w:val="20"/>
                <w:szCs w:val="20"/>
              </w:rPr>
            </w:pPr>
            <w:r w:rsidRPr="00B055A2">
              <w:rPr>
                <w:color w:val="000000"/>
                <w:sz w:val="20"/>
                <w:szCs w:val="20"/>
              </w:rPr>
              <w:t xml:space="preserve">Целевое значение не устанавливается </w:t>
            </w:r>
            <w:r w:rsidRPr="00B055A2">
              <w:rPr>
                <w:color w:val="000000"/>
                <w:sz w:val="20"/>
                <w:szCs w:val="20"/>
              </w:rPr>
              <w:fldChar w:fldCharType="begin"/>
            </w:r>
            <w:r w:rsidRPr="00B055A2">
              <w:rPr>
                <w:color w:val="000000"/>
                <w:sz w:val="20"/>
                <w:szCs w:val="20"/>
              </w:rPr>
              <w:instrText xml:space="preserve"> INCLUDEPICTURE "https://internet.garant.ru/document/formula?revision=9112021519&amp;text=U3RyaW5nKCIgIik8PTkw" \* MERGEFORMATINET </w:instrText>
            </w:r>
            <w:r w:rsidRPr="00B055A2">
              <w:rPr>
                <w:color w:val="000000"/>
                <w:sz w:val="20"/>
                <w:szCs w:val="20"/>
              </w:rPr>
              <w:fldChar w:fldCharType="end"/>
            </w:r>
          </w:p>
        </w:tc>
        <w:tc>
          <w:tcPr>
            <w:tcW w:w="1572" w:type="dxa"/>
            <w:gridSpan w:val="2"/>
            <w:shd w:val="clear" w:color="auto" w:fill="FFFFFF"/>
          </w:tcPr>
          <w:p w:rsidR="00B055A2" w:rsidRPr="00B055A2" w:rsidRDefault="00B055A2" w:rsidP="00B055A2">
            <w:pPr>
              <w:rPr>
                <w:color w:val="000000"/>
                <w:sz w:val="20"/>
                <w:szCs w:val="20"/>
              </w:rPr>
            </w:pPr>
            <w:r w:rsidRPr="00B055A2">
              <w:rPr>
                <w:color w:val="000000"/>
                <w:sz w:val="20"/>
                <w:szCs w:val="20"/>
              </w:rPr>
              <w:t xml:space="preserve">Результаты </w:t>
            </w:r>
            <w:r w:rsidRPr="00B055A2">
              <w:rPr>
                <w:sz w:val="20"/>
                <w:szCs w:val="20"/>
              </w:rPr>
              <w:t xml:space="preserve">учёта объектов контроля на конец </w:t>
            </w:r>
            <w:r w:rsidRPr="00B055A2">
              <w:rPr>
                <w:color w:val="000000"/>
                <w:sz w:val="20"/>
                <w:szCs w:val="20"/>
              </w:rPr>
              <w:t xml:space="preserve">отчетного года </w:t>
            </w:r>
          </w:p>
        </w:tc>
      </w:tr>
      <w:tr w:rsidR="00B055A2" w:rsidRPr="00B055A2" w:rsidTr="00B42F35">
        <w:tc>
          <w:tcPr>
            <w:tcW w:w="992" w:type="dxa"/>
            <w:shd w:val="clear" w:color="auto" w:fill="FFFFFF"/>
            <w:vAlign w:val="center"/>
          </w:tcPr>
          <w:p w:rsidR="00B055A2" w:rsidRPr="00B055A2" w:rsidRDefault="00B055A2" w:rsidP="00B055A2">
            <w:pPr>
              <w:ind w:firstLine="720"/>
              <w:jc w:val="center"/>
              <w:rPr>
                <w:rFonts w:ascii="Arial" w:hAnsi="Arial" w:cs="Arial"/>
                <w:color w:val="000000"/>
                <w:sz w:val="20"/>
                <w:szCs w:val="20"/>
              </w:rPr>
            </w:pPr>
            <w:r w:rsidRPr="00B055A2">
              <w:rPr>
                <w:rFonts w:ascii="Arial" w:hAnsi="Arial" w:cs="Arial"/>
                <w:color w:val="000000"/>
                <w:sz w:val="20"/>
                <w:szCs w:val="20"/>
              </w:rPr>
              <w:t>Б.13</w:t>
            </w:r>
          </w:p>
        </w:tc>
        <w:tc>
          <w:tcPr>
            <w:tcW w:w="1984" w:type="dxa"/>
            <w:shd w:val="clear" w:color="auto" w:fill="FFFFFF"/>
          </w:tcPr>
          <w:p w:rsidR="00B055A2" w:rsidRPr="00B055A2" w:rsidRDefault="00B055A2" w:rsidP="00B055A2">
            <w:pPr>
              <w:rPr>
                <w:sz w:val="20"/>
                <w:szCs w:val="20"/>
              </w:rPr>
            </w:pPr>
            <w:r w:rsidRPr="00B055A2">
              <w:rPr>
                <w:sz w:val="20"/>
                <w:szCs w:val="20"/>
              </w:rPr>
              <w:t>Количество учтенных контролируемых лиц на конец отчетного периода</w:t>
            </w:r>
          </w:p>
          <w:p w:rsidR="00B055A2" w:rsidRPr="00B055A2" w:rsidRDefault="00B055A2" w:rsidP="00B055A2">
            <w:pPr>
              <w:rPr>
                <w:color w:val="000000"/>
                <w:sz w:val="20"/>
                <w:szCs w:val="20"/>
              </w:rPr>
            </w:pPr>
          </w:p>
        </w:tc>
        <w:tc>
          <w:tcPr>
            <w:tcW w:w="1560" w:type="dxa"/>
            <w:gridSpan w:val="2"/>
            <w:shd w:val="clear" w:color="auto" w:fill="FFFFFF"/>
          </w:tcPr>
          <w:p w:rsidR="00B055A2" w:rsidRPr="00B055A2" w:rsidRDefault="00B055A2" w:rsidP="00B055A2">
            <w:pPr>
              <w:jc w:val="center"/>
              <w:rPr>
                <w:color w:val="000000"/>
                <w:sz w:val="20"/>
                <w:szCs w:val="20"/>
              </w:rPr>
            </w:pPr>
            <w:r w:rsidRPr="00B055A2">
              <w:rPr>
                <w:color w:val="000000"/>
                <w:sz w:val="20"/>
                <w:szCs w:val="20"/>
              </w:rPr>
              <w:t xml:space="preserve">Б.13 = </w:t>
            </w:r>
            <w:r w:rsidRPr="00B055A2">
              <w:rPr>
                <w:color w:val="000000"/>
                <w:sz w:val="20"/>
                <w:szCs w:val="20"/>
                <w:lang w:val="en-US"/>
              </w:rPr>
              <w:t>Sum(</w:t>
            </w:r>
            <w:r w:rsidRPr="00B055A2">
              <w:rPr>
                <w:color w:val="000000"/>
                <w:sz w:val="20"/>
                <w:szCs w:val="20"/>
              </w:rPr>
              <w:t>УКЛ)</w:t>
            </w:r>
          </w:p>
        </w:tc>
        <w:tc>
          <w:tcPr>
            <w:tcW w:w="3351" w:type="dxa"/>
            <w:gridSpan w:val="3"/>
            <w:shd w:val="clear" w:color="auto" w:fill="FFFFFF"/>
          </w:tcPr>
          <w:p w:rsidR="00B055A2" w:rsidRPr="00B055A2" w:rsidRDefault="00B055A2" w:rsidP="00B055A2">
            <w:pPr>
              <w:rPr>
                <w:color w:val="000000"/>
                <w:sz w:val="20"/>
                <w:szCs w:val="20"/>
              </w:rPr>
            </w:pPr>
            <w:r w:rsidRPr="00B055A2">
              <w:rPr>
                <w:color w:val="000000"/>
                <w:sz w:val="20"/>
                <w:szCs w:val="20"/>
              </w:rPr>
              <w:t xml:space="preserve">Б.13 определяется как сумма </w:t>
            </w:r>
            <w:r w:rsidRPr="00B055A2">
              <w:rPr>
                <w:sz w:val="20"/>
                <w:szCs w:val="20"/>
              </w:rPr>
              <w:t>учтенных контролируемых лиц на конец отчетного периода</w:t>
            </w:r>
            <w:r w:rsidRPr="00B055A2">
              <w:rPr>
                <w:color w:val="000000"/>
                <w:sz w:val="20"/>
                <w:szCs w:val="20"/>
              </w:rPr>
              <w:t xml:space="preserve"> (УКЛ)</w:t>
            </w:r>
            <w:r w:rsidRPr="00B055A2">
              <w:rPr>
                <w:sz w:val="20"/>
                <w:szCs w:val="20"/>
              </w:rPr>
              <w:t xml:space="preserve"> </w:t>
            </w:r>
          </w:p>
        </w:tc>
        <w:tc>
          <w:tcPr>
            <w:tcW w:w="1761" w:type="dxa"/>
            <w:gridSpan w:val="3"/>
            <w:shd w:val="clear" w:color="auto" w:fill="FFFFFF"/>
          </w:tcPr>
          <w:p w:rsidR="00B055A2" w:rsidRPr="00B055A2" w:rsidRDefault="00B055A2" w:rsidP="00B055A2">
            <w:pPr>
              <w:jc w:val="center"/>
              <w:rPr>
                <w:color w:val="000000"/>
                <w:sz w:val="20"/>
                <w:szCs w:val="20"/>
              </w:rPr>
            </w:pPr>
            <w:r w:rsidRPr="00B055A2">
              <w:rPr>
                <w:color w:val="000000"/>
                <w:sz w:val="20"/>
                <w:szCs w:val="20"/>
              </w:rPr>
              <w:t xml:space="preserve">Целевое значение не устанавливается </w:t>
            </w:r>
            <w:r w:rsidRPr="00B055A2">
              <w:rPr>
                <w:color w:val="000000"/>
                <w:sz w:val="20"/>
                <w:szCs w:val="20"/>
              </w:rPr>
              <w:fldChar w:fldCharType="begin"/>
            </w:r>
            <w:r w:rsidRPr="00B055A2">
              <w:rPr>
                <w:color w:val="000000"/>
                <w:sz w:val="20"/>
                <w:szCs w:val="20"/>
              </w:rPr>
              <w:instrText xml:space="preserve"> INCLUDEPICTURE "https://internet.garant.ru/document/formula?revision=9112021519&amp;text=U3RyaW5nKCIgIik8PTkw" \* MERGEFORMATINET </w:instrText>
            </w:r>
            <w:r w:rsidRPr="00B055A2">
              <w:rPr>
                <w:color w:val="000000"/>
                <w:sz w:val="20"/>
                <w:szCs w:val="20"/>
              </w:rPr>
              <w:fldChar w:fldCharType="end"/>
            </w:r>
          </w:p>
        </w:tc>
        <w:tc>
          <w:tcPr>
            <w:tcW w:w="1572" w:type="dxa"/>
            <w:gridSpan w:val="2"/>
            <w:shd w:val="clear" w:color="auto" w:fill="FFFFFF"/>
          </w:tcPr>
          <w:p w:rsidR="00B055A2" w:rsidRPr="00B055A2" w:rsidRDefault="00B055A2" w:rsidP="00B055A2">
            <w:pPr>
              <w:rPr>
                <w:color w:val="000000"/>
                <w:sz w:val="20"/>
                <w:szCs w:val="20"/>
              </w:rPr>
            </w:pPr>
            <w:r w:rsidRPr="00B055A2">
              <w:rPr>
                <w:color w:val="000000"/>
                <w:sz w:val="20"/>
                <w:szCs w:val="20"/>
              </w:rPr>
              <w:t xml:space="preserve">Результаты </w:t>
            </w:r>
            <w:r w:rsidRPr="00B055A2">
              <w:rPr>
                <w:sz w:val="20"/>
                <w:szCs w:val="20"/>
              </w:rPr>
              <w:t>учёта контролируемых лиц на конец отчетного периода</w:t>
            </w:r>
            <w:r w:rsidRPr="00B055A2">
              <w:rPr>
                <w:color w:val="000000"/>
                <w:sz w:val="20"/>
                <w:szCs w:val="20"/>
              </w:rPr>
              <w:t xml:space="preserve"> </w:t>
            </w:r>
          </w:p>
        </w:tc>
      </w:tr>
      <w:tr w:rsidR="00B055A2" w:rsidRPr="00B055A2" w:rsidTr="00B42F35">
        <w:tc>
          <w:tcPr>
            <w:tcW w:w="992" w:type="dxa"/>
            <w:shd w:val="clear" w:color="auto" w:fill="FFFFFF"/>
            <w:vAlign w:val="center"/>
          </w:tcPr>
          <w:p w:rsidR="00B055A2" w:rsidRPr="00B055A2" w:rsidRDefault="00B055A2" w:rsidP="00B055A2">
            <w:pPr>
              <w:ind w:firstLine="720"/>
              <w:jc w:val="center"/>
              <w:rPr>
                <w:rFonts w:ascii="Arial" w:hAnsi="Arial" w:cs="Arial"/>
                <w:color w:val="000000"/>
                <w:sz w:val="20"/>
                <w:szCs w:val="20"/>
              </w:rPr>
            </w:pPr>
            <w:r w:rsidRPr="00B055A2">
              <w:rPr>
                <w:rFonts w:ascii="Arial" w:hAnsi="Arial" w:cs="Arial"/>
                <w:color w:val="000000"/>
                <w:sz w:val="20"/>
                <w:szCs w:val="20"/>
              </w:rPr>
              <w:t>Б.14</w:t>
            </w:r>
          </w:p>
        </w:tc>
        <w:tc>
          <w:tcPr>
            <w:tcW w:w="1984" w:type="dxa"/>
            <w:shd w:val="clear" w:color="auto" w:fill="FFFFFF"/>
          </w:tcPr>
          <w:p w:rsidR="00B055A2" w:rsidRPr="00B055A2" w:rsidRDefault="00B055A2" w:rsidP="00B055A2">
            <w:r w:rsidRPr="00B055A2">
              <w:rPr>
                <w:sz w:val="20"/>
                <w:szCs w:val="20"/>
              </w:rPr>
              <w:t>Количество учтенных контролируемых лиц, в отношении которых проведены контрольные мероприятия, за отчетный период</w:t>
            </w:r>
          </w:p>
          <w:p w:rsidR="00B055A2" w:rsidRPr="00B055A2" w:rsidRDefault="00B055A2" w:rsidP="00B055A2">
            <w:pPr>
              <w:rPr>
                <w:color w:val="000000"/>
                <w:sz w:val="20"/>
                <w:szCs w:val="20"/>
              </w:rPr>
            </w:pPr>
          </w:p>
        </w:tc>
        <w:tc>
          <w:tcPr>
            <w:tcW w:w="1560" w:type="dxa"/>
            <w:gridSpan w:val="2"/>
            <w:shd w:val="clear" w:color="auto" w:fill="FFFFFF"/>
          </w:tcPr>
          <w:p w:rsidR="00B055A2" w:rsidRPr="00B055A2" w:rsidRDefault="00B055A2" w:rsidP="00B055A2">
            <w:pPr>
              <w:jc w:val="center"/>
              <w:rPr>
                <w:color w:val="000000"/>
                <w:sz w:val="20"/>
                <w:szCs w:val="20"/>
              </w:rPr>
            </w:pPr>
            <w:r w:rsidRPr="00B055A2">
              <w:rPr>
                <w:color w:val="000000"/>
                <w:sz w:val="20"/>
                <w:szCs w:val="20"/>
              </w:rPr>
              <w:t xml:space="preserve">Б.14 = </w:t>
            </w:r>
            <w:r w:rsidRPr="00B055A2">
              <w:rPr>
                <w:color w:val="000000"/>
                <w:sz w:val="20"/>
                <w:szCs w:val="20"/>
                <w:lang w:val="en-US"/>
              </w:rPr>
              <w:t>Sum(</w:t>
            </w:r>
            <w:r w:rsidRPr="00B055A2">
              <w:rPr>
                <w:color w:val="000000"/>
                <w:sz w:val="20"/>
                <w:szCs w:val="20"/>
              </w:rPr>
              <w:t>УКЛКМ)</w:t>
            </w:r>
          </w:p>
        </w:tc>
        <w:tc>
          <w:tcPr>
            <w:tcW w:w="3351" w:type="dxa"/>
            <w:gridSpan w:val="3"/>
            <w:shd w:val="clear" w:color="auto" w:fill="FFFFFF"/>
          </w:tcPr>
          <w:p w:rsidR="00B055A2" w:rsidRPr="00B055A2" w:rsidRDefault="00B055A2" w:rsidP="00B055A2">
            <w:pPr>
              <w:rPr>
                <w:sz w:val="20"/>
                <w:szCs w:val="20"/>
              </w:rPr>
            </w:pPr>
            <w:r w:rsidRPr="00B055A2">
              <w:rPr>
                <w:color w:val="000000"/>
                <w:sz w:val="20"/>
                <w:szCs w:val="20"/>
              </w:rPr>
              <w:t xml:space="preserve">Б.14 определяется как сумма </w:t>
            </w:r>
            <w:r w:rsidRPr="00B055A2">
              <w:rPr>
                <w:sz w:val="20"/>
                <w:szCs w:val="20"/>
              </w:rPr>
              <w:t xml:space="preserve">контролируемых лиц, в отношении которых проведены контрольные мероприятия </w:t>
            </w:r>
            <w:r w:rsidRPr="00B055A2">
              <w:rPr>
                <w:color w:val="000000"/>
                <w:sz w:val="20"/>
                <w:szCs w:val="20"/>
              </w:rPr>
              <w:t>(УКЛКМ)</w:t>
            </w:r>
            <w:r w:rsidRPr="00B055A2">
              <w:rPr>
                <w:sz w:val="20"/>
                <w:szCs w:val="20"/>
              </w:rPr>
              <w:t xml:space="preserve"> за отчетный период.</w:t>
            </w:r>
          </w:p>
          <w:p w:rsidR="00B055A2" w:rsidRPr="00B055A2" w:rsidRDefault="00B055A2" w:rsidP="00B055A2">
            <w:pPr>
              <w:rPr>
                <w:color w:val="000000"/>
                <w:sz w:val="20"/>
                <w:szCs w:val="20"/>
              </w:rPr>
            </w:pPr>
          </w:p>
        </w:tc>
        <w:tc>
          <w:tcPr>
            <w:tcW w:w="1761" w:type="dxa"/>
            <w:gridSpan w:val="3"/>
            <w:shd w:val="clear" w:color="auto" w:fill="FFFFFF"/>
          </w:tcPr>
          <w:p w:rsidR="00B055A2" w:rsidRPr="00B055A2" w:rsidRDefault="00B055A2" w:rsidP="00B055A2">
            <w:pPr>
              <w:jc w:val="center"/>
              <w:rPr>
                <w:color w:val="000000"/>
                <w:sz w:val="20"/>
                <w:szCs w:val="20"/>
              </w:rPr>
            </w:pPr>
            <w:r w:rsidRPr="00B055A2">
              <w:rPr>
                <w:color w:val="000000"/>
                <w:sz w:val="20"/>
                <w:szCs w:val="20"/>
              </w:rPr>
              <w:t xml:space="preserve">Целевое значение не устанавливается </w:t>
            </w:r>
            <w:r w:rsidRPr="00B055A2">
              <w:rPr>
                <w:color w:val="000000"/>
                <w:sz w:val="20"/>
                <w:szCs w:val="20"/>
              </w:rPr>
              <w:fldChar w:fldCharType="begin"/>
            </w:r>
            <w:r w:rsidRPr="00B055A2">
              <w:rPr>
                <w:color w:val="000000"/>
                <w:sz w:val="20"/>
                <w:szCs w:val="20"/>
              </w:rPr>
              <w:instrText xml:space="preserve"> INCLUDEPICTURE "https://internet.garant.ru/document/formula?revision=9112021519&amp;text=U3RyaW5nKCIgIik8PTkw" \* MERGEFORMATINET </w:instrText>
            </w:r>
            <w:r w:rsidRPr="00B055A2">
              <w:rPr>
                <w:color w:val="000000"/>
                <w:sz w:val="20"/>
                <w:szCs w:val="20"/>
              </w:rPr>
              <w:fldChar w:fldCharType="end"/>
            </w:r>
          </w:p>
        </w:tc>
        <w:tc>
          <w:tcPr>
            <w:tcW w:w="1572" w:type="dxa"/>
            <w:gridSpan w:val="2"/>
            <w:shd w:val="clear" w:color="auto" w:fill="FFFFFF"/>
          </w:tcPr>
          <w:p w:rsidR="00B055A2" w:rsidRPr="00B055A2" w:rsidRDefault="00B055A2" w:rsidP="00B055A2">
            <w:pPr>
              <w:rPr>
                <w:color w:val="000000"/>
                <w:sz w:val="20"/>
                <w:szCs w:val="20"/>
              </w:rPr>
            </w:pPr>
            <w:r w:rsidRPr="00B055A2">
              <w:rPr>
                <w:color w:val="000000"/>
                <w:sz w:val="20"/>
                <w:szCs w:val="20"/>
              </w:rPr>
              <w:t xml:space="preserve">Результаты осуществления муниципального </w:t>
            </w:r>
            <w:proofErr w:type="gramStart"/>
            <w:r w:rsidRPr="00B055A2">
              <w:rPr>
                <w:color w:val="000000"/>
                <w:sz w:val="20"/>
                <w:szCs w:val="20"/>
              </w:rPr>
              <w:t>контроля за</w:t>
            </w:r>
            <w:proofErr w:type="gramEnd"/>
            <w:r w:rsidRPr="00B055A2">
              <w:rPr>
                <w:color w:val="000000"/>
                <w:sz w:val="20"/>
                <w:szCs w:val="20"/>
              </w:rPr>
              <w:t xml:space="preserve"> исполнением единой теплоснабжающей организацией обязательств в отчетном году</w:t>
            </w:r>
          </w:p>
        </w:tc>
      </w:tr>
      <w:tr w:rsidR="00B055A2" w:rsidRPr="00B055A2" w:rsidTr="00B42F35">
        <w:tc>
          <w:tcPr>
            <w:tcW w:w="992" w:type="dxa"/>
            <w:shd w:val="clear" w:color="auto" w:fill="FFFFFF"/>
            <w:vAlign w:val="center"/>
          </w:tcPr>
          <w:p w:rsidR="00B055A2" w:rsidRPr="00B055A2" w:rsidRDefault="00B055A2" w:rsidP="00B055A2">
            <w:pPr>
              <w:ind w:firstLine="720"/>
              <w:jc w:val="center"/>
              <w:rPr>
                <w:rFonts w:ascii="Arial" w:hAnsi="Arial" w:cs="Arial"/>
                <w:color w:val="000000"/>
                <w:sz w:val="20"/>
                <w:szCs w:val="20"/>
              </w:rPr>
            </w:pPr>
            <w:r w:rsidRPr="00B055A2">
              <w:rPr>
                <w:rFonts w:ascii="Arial" w:hAnsi="Arial" w:cs="Arial"/>
                <w:color w:val="000000"/>
                <w:sz w:val="20"/>
                <w:szCs w:val="20"/>
              </w:rPr>
              <w:t>Б.15</w:t>
            </w:r>
          </w:p>
        </w:tc>
        <w:tc>
          <w:tcPr>
            <w:tcW w:w="1984" w:type="dxa"/>
            <w:shd w:val="clear" w:color="auto" w:fill="FFFFFF"/>
          </w:tcPr>
          <w:p w:rsidR="00B055A2" w:rsidRPr="00B055A2" w:rsidRDefault="00B055A2" w:rsidP="00B055A2">
            <w:pPr>
              <w:rPr>
                <w:sz w:val="20"/>
                <w:szCs w:val="20"/>
              </w:rPr>
            </w:pPr>
            <w:r w:rsidRPr="00B055A2">
              <w:rPr>
                <w:sz w:val="20"/>
                <w:szCs w:val="20"/>
              </w:rPr>
              <w:t>Общее количество жалоб, поданных контролируемыми лицами в досудебном порядке за отчетный период</w:t>
            </w:r>
          </w:p>
          <w:p w:rsidR="00B055A2" w:rsidRPr="00B055A2" w:rsidRDefault="00B055A2" w:rsidP="00B055A2">
            <w:pPr>
              <w:rPr>
                <w:color w:val="000000"/>
                <w:sz w:val="20"/>
                <w:szCs w:val="20"/>
              </w:rPr>
            </w:pPr>
          </w:p>
        </w:tc>
        <w:tc>
          <w:tcPr>
            <w:tcW w:w="1560" w:type="dxa"/>
            <w:gridSpan w:val="2"/>
            <w:shd w:val="clear" w:color="auto" w:fill="FFFFFF"/>
          </w:tcPr>
          <w:p w:rsidR="00B055A2" w:rsidRPr="00B055A2" w:rsidRDefault="00B055A2" w:rsidP="00B055A2">
            <w:pPr>
              <w:jc w:val="center"/>
              <w:rPr>
                <w:color w:val="000000"/>
                <w:sz w:val="20"/>
                <w:szCs w:val="20"/>
              </w:rPr>
            </w:pPr>
            <w:r w:rsidRPr="00B055A2">
              <w:rPr>
                <w:color w:val="000000"/>
                <w:sz w:val="20"/>
                <w:szCs w:val="20"/>
              </w:rPr>
              <w:t xml:space="preserve">Б.15 = </w:t>
            </w:r>
            <w:r w:rsidRPr="00B055A2">
              <w:rPr>
                <w:color w:val="000000"/>
                <w:sz w:val="20"/>
                <w:szCs w:val="20"/>
                <w:lang w:val="en-US"/>
              </w:rPr>
              <w:t>Sum(</w:t>
            </w:r>
            <w:r w:rsidRPr="00B055A2">
              <w:rPr>
                <w:color w:val="000000"/>
                <w:sz w:val="20"/>
                <w:szCs w:val="20"/>
              </w:rPr>
              <w:t>КЖДП)</w:t>
            </w:r>
          </w:p>
        </w:tc>
        <w:tc>
          <w:tcPr>
            <w:tcW w:w="3351" w:type="dxa"/>
            <w:gridSpan w:val="3"/>
            <w:shd w:val="clear" w:color="auto" w:fill="FFFFFF"/>
          </w:tcPr>
          <w:p w:rsidR="00B055A2" w:rsidRPr="00B055A2" w:rsidRDefault="00B055A2" w:rsidP="00B055A2">
            <w:pPr>
              <w:rPr>
                <w:sz w:val="20"/>
                <w:szCs w:val="20"/>
              </w:rPr>
            </w:pPr>
            <w:r w:rsidRPr="00B055A2">
              <w:rPr>
                <w:color w:val="000000"/>
                <w:sz w:val="20"/>
                <w:szCs w:val="20"/>
              </w:rPr>
              <w:t xml:space="preserve">Б.15 определяется как сумма </w:t>
            </w:r>
            <w:r w:rsidRPr="00B055A2">
              <w:rPr>
                <w:sz w:val="20"/>
                <w:szCs w:val="20"/>
              </w:rPr>
              <w:t xml:space="preserve">жалоб, поданных контролируемыми лицами в досудебном порядке </w:t>
            </w:r>
            <w:r w:rsidRPr="00B055A2">
              <w:rPr>
                <w:color w:val="000000"/>
                <w:sz w:val="20"/>
                <w:szCs w:val="20"/>
              </w:rPr>
              <w:t>(КЖДП)</w:t>
            </w:r>
            <w:r w:rsidRPr="00B055A2">
              <w:rPr>
                <w:sz w:val="20"/>
                <w:szCs w:val="20"/>
              </w:rPr>
              <w:t xml:space="preserve"> за отчетный период.</w:t>
            </w:r>
          </w:p>
          <w:p w:rsidR="00B055A2" w:rsidRPr="00B055A2" w:rsidRDefault="00B055A2" w:rsidP="00B055A2">
            <w:pPr>
              <w:rPr>
                <w:color w:val="000000"/>
                <w:sz w:val="20"/>
                <w:szCs w:val="20"/>
              </w:rPr>
            </w:pPr>
          </w:p>
        </w:tc>
        <w:tc>
          <w:tcPr>
            <w:tcW w:w="1761" w:type="dxa"/>
            <w:gridSpan w:val="3"/>
            <w:shd w:val="clear" w:color="auto" w:fill="FFFFFF"/>
          </w:tcPr>
          <w:p w:rsidR="00B055A2" w:rsidRPr="00B055A2" w:rsidRDefault="00B055A2" w:rsidP="00B055A2">
            <w:pPr>
              <w:jc w:val="center"/>
              <w:rPr>
                <w:color w:val="000000"/>
                <w:sz w:val="20"/>
                <w:szCs w:val="20"/>
              </w:rPr>
            </w:pPr>
            <w:r w:rsidRPr="00B055A2">
              <w:rPr>
                <w:color w:val="000000"/>
                <w:sz w:val="20"/>
                <w:szCs w:val="20"/>
              </w:rPr>
              <w:t xml:space="preserve">Целевое значение не устанавливается </w:t>
            </w:r>
            <w:r w:rsidRPr="00B055A2">
              <w:rPr>
                <w:color w:val="000000"/>
                <w:sz w:val="20"/>
                <w:szCs w:val="20"/>
              </w:rPr>
              <w:fldChar w:fldCharType="begin"/>
            </w:r>
            <w:r w:rsidRPr="00B055A2">
              <w:rPr>
                <w:color w:val="000000"/>
                <w:sz w:val="20"/>
                <w:szCs w:val="20"/>
              </w:rPr>
              <w:instrText xml:space="preserve"> INCLUDEPICTURE "https://internet.garant.ru/document/formula?revision=9112021519&amp;text=U3RyaW5nKCIgIik8PTkw" \* MERGEFORMATINET </w:instrText>
            </w:r>
            <w:r w:rsidRPr="00B055A2">
              <w:rPr>
                <w:color w:val="000000"/>
                <w:sz w:val="20"/>
                <w:szCs w:val="20"/>
              </w:rPr>
              <w:fldChar w:fldCharType="end"/>
            </w:r>
          </w:p>
        </w:tc>
        <w:tc>
          <w:tcPr>
            <w:tcW w:w="1572" w:type="dxa"/>
            <w:gridSpan w:val="2"/>
            <w:shd w:val="clear" w:color="auto" w:fill="FFFFFF"/>
          </w:tcPr>
          <w:p w:rsidR="00B055A2" w:rsidRPr="00B055A2" w:rsidRDefault="00B055A2" w:rsidP="00B055A2">
            <w:pPr>
              <w:rPr>
                <w:color w:val="000000"/>
                <w:sz w:val="20"/>
                <w:szCs w:val="20"/>
              </w:rPr>
            </w:pPr>
            <w:r w:rsidRPr="00B055A2">
              <w:rPr>
                <w:color w:val="000000"/>
                <w:sz w:val="20"/>
                <w:szCs w:val="20"/>
              </w:rPr>
              <w:t xml:space="preserve">Результаты осуществления муниципального </w:t>
            </w:r>
            <w:proofErr w:type="gramStart"/>
            <w:r w:rsidRPr="00B055A2">
              <w:rPr>
                <w:color w:val="000000"/>
                <w:sz w:val="20"/>
                <w:szCs w:val="20"/>
              </w:rPr>
              <w:t>контроля за</w:t>
            </w:r>
            <w:proofErr w:type="gramEnd"/>
            <w:r w:rsidRPr="00B055A2">
              <w:rPr>
                <w:color w:val="000000"/>
                <w:sz w:val="20"/>
                <w:szCs w:val="20"/>
              </w:rPr>
              <w:t xml:space="preserve"> исполнением единой теплоснабжающей организацией обязательств в отчетном году</w:t>
            </w:r>
          </w:p>
        </w:tc>
      </w:tr>
      <w:tr w:rsidR="00B055A2" w:rsidRPr="00B055A2" w:rsidTr="00B42F35">
        <w:tc>
          <w:tcPr>
            <w:tcW w:w="992" w:type="dxa"/>
            <w:shd w:val="clear" w:color="auto" w:fill="FFFFFF"/>
            <w:vAlign w:val="center"/>
          </w:tcPr>
          <w:p w:rsidR="00B055A2" w:rsidRPr="00B055A2" w:rsidRDefault="00B055A2" w:rsidP="00B055A2">
            <w:pPr>
              <w:ind w:firstLine="720"/>
              <w:jc w:val="center"/>
              <w:rPr>
                <w:rFonts w:ascii="Arial" w:hAnsi="Arial" w:cs="Arial"/>
                <w:color w:val="000000"/>
                <w:sz w:val="20"/>
                <w:szCs w:val="20"/>
              </w:rPr>
            </w:pPr>
            <w:r w:rsidRPr="00B055A2">
              <w:rPr>
                <w:rFonts w:ascii="Arial" w:hAnsi="Arial" w:cs="Arial"/>
                <w:color w:val="000000"/>
                <w:sz w:val="20"/>
                <w:szCs w:val="20"/>
              </w:rPr>
              <w:t>Б.16</w:t>
            </w:r>
          </w:p>
        </w:tc>
        <w:tc>
          <w:tcPr>
            <w:tcW w:w="1984" w:type="dxa"/>
            <w:shd w:val="clear" w:color="auto" w:fill="FFFFFF"/>
          </w:tcPr>
          <w:p w:rsidR="00B055A2" w:rsidRPr="00B055A2" w:rsidRDefault="00B055A2" w:rsidP="00B055A2">
            <w:pPr>
              <w:rPr>
                <w:sz w:val="20"/>
                <w:szCs w:val="20"/>
              </w:rPr>
            </w:pPr>
            <w:r w:rsidRPr="00B055A2">
              <w:rPr>
                <w:sz w:val="20"/>
                <w:szCs w:val="20"/>
              </w:rPr>
              <w:t>Количество жалоб, в отношении которых контрольным органом был нарушен срок рассмотрения, за отчетный период</w:t>
            </w:r>
          </w:p>
          <w:p w:rsidR="00B055A2" w:rsidRPr="00B055A2" w:rsidRDefault="00B055A2" w:rsidP="00B055A2">
            <w:pPr>
              <w:rPr>
                <w:color w:val="000000"/>
                <w:sz w:val="20"/>
                <w:szCs w:val="20"/>
              </w:rPr>
            </w:pPr>
          </w:p>
        </w:tc>
        <w:tc>
          <w:tcPr>
            <w:tcW w:w="1560" w:type="dxa"/>
            <w:gridSpan w:val="2"/>
            <w:shd w:val="clear" w:color="auto" w:fill="FFFFFF"/>
          </w:tcPr>
          <w:p w:rsidR="00B055A2" w:rsidRPr="00B055A2" w:rsidRDefault="00B055A2" w:rsidP="00B055A2">
            <w:pPr>
              <w:jc w:val="center"/>
              <w:rPr>
                <w:color w:val="000000"/>
                <w:sz w:val="20"/>
                <w:szCs w:val="20"/>
              </w:rPr>
            </w:pPr>
            <w:r w:rsidRPr="00B055A2">
              <w:rPr>
                <w:color w:val="000000"/>
                <w:sz w:val="20"/>
                <w:szCs w:val="20"/>
              </w:rPr>
              <w:t xml:space="preserve">Б.16 = </w:t>
            </w:r>
            <w:r w:rsidRPr="00B055A2">
              <w:rPr>
                <w:color w:val="000000"/>
                <w:sz w:val="20"/>
                <w:szCs w:val="20"/>
                <w:lang w:val="en-US"/>
              </w:rPr>
              <w:t>Sum(</w:t>
            </w:r>
            <w:r w:rsidRPr="00B055A2">
              <w:rPr>
                <w:color w:val="000000"/>
                <w:sz w:val="20"/>
                <w:szCs w:val="20"/>
              </w:rPr>
              <w:t>КЖНС)</w:t>
            </w:r>
          </w:p>
        </w:tc>
        <w:tc>
          <w:tcPr>
            <w:tcW w:w="3351" w:type="dxa"/>
            <w:gridSpan w:val="3"/>
            <w:shd w:val="clear" w:color="auto" w:fill="FFFFFF"/>
          </w:tcPr>
          <w:p w:rsidR="00B055A2" w:rsidRPr="00B055A2" w:rsidRDefault="00B055A2" w:rsidP="00B055A2">
            <w:pPr>
              <w:rPr>
                <w:sz w:val="20"/>
                <w:szCs w:val="20"/>
              </w:rPr>
            </w:pPr>
            <w:r w:rsidRPr="00B055A2">
              <w:rPr>
                <w:color w:val="000000"/>
                <w:sz w:val="20"/>
                <w:szCs w:val="20"/>
              </w:rPr>
              <w:t xml:space="preserve">Б.16 определяется как сумма </w:t>
            </w:r>
            <w:r w:rsidRPr="00B055A2">
              <w:rPr>
                <w:sz w:val="20"/>
                <w:szCs w:val="20"/>
              </w:rPr>
              <w:t xml:space="preserve">жалоб, в отношении которых контрольным органом был нарушен срок рассмотрения </w:t>
            </w:r>
            <w:r w:rsidRPr="00B055A2">
              <w:rPr>
                <w:color w:val="000000"/>
                <w:sz w:val="20"/>
                <w:szCs w:val="20"/>
              </w:rPr>
              <w:t>(КЖНС),</w:t>
            </w:r>
            <w:r w:rsidRPr="00B055A2">
              <w:rPr>
                <w:sz w:val="20"/>
                <w:szCs w:val="20"/>
              </w:rPr>
              <w:t xml:space="preserve"> за отчетный период.</w:t>
            </w:r>
          </w:p>
          <w:p w:rsidR="00B055A2" w:rsidRPr="00B055A2" w:rsidRDefault="00B055A2" w:rsidP="00B055A2">
            <w:pPr>
              <w:rPr>
                <w:color w:val="000000"/>
                <w:sz w:val="20"/>
                <w:szCs w:val="20"/>
              </w:rPr>
            </w:pPr>
          </w:p>
        </w:tc>
        <w:tc>
          <w:tcPr>
            <w:tcW w:w="1761" w:type="dxa"/>
            <w:gridSpan w:val="3"/>
            <w:shd w:val="clear" w:color="auto" w:fill="FFFFFF"/>
          </w:tcPr>
          <w:p w:rsidR="00B055A2" w:rsidRPr="00B055A2" w:rsidRDefault="00B055A2" w:rsidP="00B055A2">
            <w:pPr>
              <w:jc w:val="center"/>
              <w:rPr>
                <w:color w:val="000000"/>
                <w:sz w:val="20"/>
                <w:szCs w:val="20"/>
              </w:rPr>
            </w:pPr>
            <w:r w:rsidRPr="00B055A2">
              <w:rPr>
                <w:color w:val="000000"/>
                <w:sz w:val="20"/>
                <w:szCs w:val="20"/>
              </w:rPr>
              <w:t xml:space="preserve">Целевое значение не устанавливается </w:t>
            </w:r>
            <w:r w:rsidRPr="00B055A2">
              <w:rPr>
                <w:color w:val="000000"/>
                <w:sz w:val="20"/>
                <w:szCs w:val="20"/>
              </w:rPr>
              <w:fldChar w:fldCharType="begin"/>
            </w:r>
            <w:r w:rsidRPr="00B055A2">
              <w:rPr>
                <w:color w:val="000000"/>
                <w:sz w:val="20"/>
                <w:szCs w:val="20"/>
              </w:rPr>
              <w:instrText xml:space="preserve"> INCLUDEPICTURE "https://internet.garant.ru/document/formula?revision=9112021519&amp;text=U3RyaW5nKCIgIik8PTkw" \* MERGEFORMATINET </w:instrText>
            </w:r>
            <w:r w:rsidRPr="00B055A2">
              <w:rPr>
                <w:color w:val="000000"/>
                <w:sz w:val="20"/>
                <w:szCs w:val="20"/>
              </w:rPr>
              <w:fldChar w:fldCharType="end"/>
            </w:r>
          </w:p>
        </w:tc>
        <w:tc>
          <w:tcPr>
            <w:tcW w:w="1572" w:type="dxa"/>
            <w:gridSpan w:val="2"/>
            <w:shd w:val="clear" w:color="auto" w:fill="FFFFFF"/>
          </w:tcPr>
          <w:p w:rsidR="00B055A2" w:rsidRPr="00B055A2" w:rsidRDefault="00B055A2" w:rsidP="00B055A2">
            <w:pPr>
              <w:rPr>
                <w:color w:val="000000"/>
                <w:sz w:val="20"/>
                <w:szCs w:val="20"/>
              </w:rPr>
            </w:pPr>
            <w:r w:rsidRPr="00B055A2">
              <w:rPr>
                <w:color w:val="000000"/>
                <w:sz w:val="20"/>
                <w:szCs w:val="20"/>
              </w:rPr>
              <w:t xml:space="preserve">Результаты осуществления муниципального </w:t>
            </w:r>
            <w:proofErr w:type="gramStart"/>
            <w:r w:rsidRPr="00B055A2">
              <w:rPr>
                <w:color w:val="000000"/>
                <w:sz w:val="20"/>
                <w:szCs w:val="20"/>
              </w:rPr>
              <w:t>контроля за</w:t>
            </w:r>
            <w:proofErr w:type="gramEnd"/>
            <w:r w:rsidRPr="00B055A2">
              <w:rPr>
                <w:color w:val="000000"/>
                <w:sz w:val="20"/>
                <w:szCs w:val="20"/>
              </w:rPr>
              <w:t xml:space="preserve"> исполнением единой теплоснабжающей организацией обязательств в отчетном году</w:t>
            </w:r>
          </w:p>
        </w:tc>
      </w:tr>
      <w:tr w:rsidR="00B055A2" w:rsidRPr="00B055A2" w:rsidTr="00B42F35">
        <w:tc>
          <w:tcPr>
            <w:tcW w:w="992" w:type="dxa"/>
            <w:shd w:val="clear" w:color="auto" w:fill="FFFFFF"/>
            <w:vAlign w:val="center"/>
          </w:tcPr>
          <w:p w:rsidR="00B055A2" w:rsidRPr="00B055A2" w:rsidRDefault="00B055A2" w:rsidP="00B055A2">
            <w:pPr>
              <w:ind w:firstLine="720"/>
              <w:jc w:val="center"/>
              <w:rPr>
                <w:rFonts w:ascii="Arial" w:hAnsi="Arial" w:cs="Arial"/>
                <w:color w:val="000000"/>
                <w:sz w:val="20"/>
                <w:szCs w:val="20"/>
              </w:rPr>
            </w:pPr>
            <w:r w:rsidRPr="00B055A2">
              <w:rPr>
                <w:rFonts w:ascii="Arial" w:hAnsi="Arial" w:cs="Arial"/>
                <w:color w:val="000000"/>
                <w:sz w:val="20"/>
                <w:szCs w:val="20"/>
              </w:rPr>
              <w:t>Б.17</w:t>
            </w:r>
          </w:p>
        </w:tc>
        <w:tc>
          <w:tcPr>
            <w:tcW w:w="1984" w:type="dxa"/>
            <w:shd w:val="clear" w:color="auto" w:fill="FFFFFF"/>
          </w:tcPr>
          <w:p w:rsidR="00B055A2" w:rsidRPr="00B055A2" w:rsidRDefault="00B055A2" w:rsidP="00B055A2">
            <w:pPr>
              <w:rPr>
                <w:sz w:val="20"/>
                <w:szCs w:val="20"/>
              </w:rPr>
            </w:pPr>
            <w:r w:rsidRPr="00B055A2">
              <w:rPr>
                <w:sz w:val="20"/>
                <w:szCs w:val="20"/>
              </w:rPr>
              <w:t xml:space="preserve">Количество жалоб, поданных контролируемыми лицами в досудебном порядке, по </w:t>
            </w:r>
            <w:proofErr w:type="gramStart"/>
            <w:r w:rsidRPr="00B055A2">
              <w:rPr>
                <w:sz w:val="20"/>
                <w:szCs w:val="20"/>
              </w:rPr>
              <w:t>итогам</w:t>
            </w:r>
            <w:proofErr w:type="gramEnd"/>
            <w:r w:rsidRPr="00B055A2">
              <w:rPr>
                <w:sz w:val="20"/>
                <w:szCs w:val="20"/>
              </w:rPr>
              <w:t xml:space="preserve"> рассмотрения которых принято решение о полной либо частичной отмене решения контрольного органа либо о признании действий (бездействий) должностных лиц контрольного органа недействительными, за отчетный период</w:t>
            </w:r>
          </w:p>
        </w:tc>
        <w:tc>
          <w:tcPr>
            <w:tcW w:w="1560" w:type="dxa"/>
            <w:gridSpan w:val="2"/>
            <w:shd w:val="clear" w:color="auto" w:fill="FFFFFF"/>
          </w:tcPr>
          <w:p w:rsidR="00B055A2" w:rsidRPr="00B055A2" w:rsidRDefault="00B055A2" w:rsidP="00B055A2">
            <w:pPr>
              <w:jc w:val="center"/>
              <w:rPr>
                <w:color w:val="000000"/>
                <w:sz w:val="20"/>
                <w:szCs w:val="20"/>
              </w:rPr>
            </w:pPr>
            <w:r w:rsidRPr="00B055A2">
              <w:rPr>
                <w:color w:val="000000"/>
                <w:sz w:val="20"/>
                <w:szCs w:val="20"/>
              </w:rPr>
              <w:t xml:space="preserve">Б.17 = </w:t>
            </w:r>
            <w:r w:rsidRPr="00B055A2">
              <w:rPr>
                <w:color w:val="000000"/>
                <w:sz w:val="20"/>
                <w:szCs w:val="20"/>
                <w:lang w:val="en-US"/>
              </w:rPr>
              <w:t>Sum(</w:t>
            </w:r>
            <w:r w:rsidRPr="00B055A2">
              <w:rPr>
                <w:color w:val="000000"/>
                <w:sz w:val="20"/>
                <w:szCs w:val="20"/>
              </w:rPr>
              <w:t>КЖОР)</w:t>
            </w:r>
          </w:p>
        </w:tc>
        <w:tc>
          <w:tcPr>
            <w:tcW w:w="3351" w:type="dxa"/>
            <w:gridSpan w:val="3"/>
            <w:shd w:val="clear" w:color="auto" w:fill="FFFFFF"/>
          </w:tcPr>
          <w:p w:rsidR="00B055A2" w:rsidRPr="00B055A2" w:rsidRDefault="00B055A2" w:rsidP="00B055A2">
            <w:pPr>
              <w:rPr>
                <w:sz w:val="20"/>
                <w:szCs w:val="20"/>
              </w:rPr>
            </w:pPr>
            <w:r w:rsidRPr="00B055A2">
              <w:rPr>
                <w:color w:val="000000"/>
                <w:sz w:val="20"/>
                <w:szCs w:val="20"/>
              </w:rPr>
              <w:t xml:space="preserve">Б.17 определяется как сумма </w:t>
            </w:r>
            <w:r w:rsidRPr="00B055A2">
              <w:rPr>
                <w:sz w:val="20"/>
                <w:szCs w:val="20"/>
              </w:rPr>
              <w:t xml:space="preserve">жалоб, поданных контролируемыми лицами в досудебном порядке, по </w:t>
            </w:r>
            <w:proofErr w:type="gramStart"/>
            <w:r w:rsidRPr="00B055A2">
              <w:rPr>
                <w:sz w:val="20"/>
                <w:szCs w:val="20"/>
              </w:rPr>
              <w:t>итогам</w:t>
            </w:r>
            <w:proofErr w:type="gramEnd"/>
            <w:r w:rsidRPr="00B055A2">
              <w:rPr>
                <w:sz w:val="20"/>
                <w:szCs w:val="20"/>
              </w:rPr>
              <w:t xml:space="preserve"> рассмотрения которых принято решение о полной либо частичной отмене решения контрольного органа либо о признании действий (бездействий) должностных лиц контрольного органа недействительными</w:t>
            </w:r>
            <w:r w:rsidRPr="00B055A2">
              <w:rPr>
                <w:color w:val="000000"/>
                <w:sz w:val="20"/>
                <w:szCs w:val="20"/>
              </w:rPr>
              <w:t xml:space="preserve"> (КЖОР),</w:t>
            </w:r>
            <w:r w:rsidRPr="00B055A2">
              <w:rPr>
                <w:sz w:val="20"/>
                <w:szCs w:val="20"/>
              </w:rPr>
              <w:t xml:space="preserve"> за отчетный период.</w:t>
            </w:r>
          </w:p>
          <w:p w:rsidR="00B055A2" w:rsidRPr="00B055A2" w:rsidRDefault="00B055A2" w:rsidP="00B055A2">
            <w:pPr>
              <w:rPr>
                <w:color w:val="000000"/>
                <w:sz w:val="20"/>
                <w:szCs w:val="20"/>
              </w:rPr>
            </w:pPr>
          </w:p>
        </w:tc>
        <w:tc>
          <w:tcPr>
            <w:tcW w:w="1761" w:type="dxa"/>
            <w:gridSpan w:val="3"/>
            <w:shd w:val="clear" w:color="auto" w:fill="FFFFFF"/>
          </w:tcPr>
          <w:p w:rsidR="00B055A2" w:rsidRPr="00B055A2" w:rsidRDefault="00B055A2" w:rsidP="00B055A2">
            <w:pPr>
              <w:jc w:val="center"/>
              <w:rPr>
                <w:color w:val="000000"/>
                <w:sz w:val="20"/>
                <w:szCs w:val="20"/>
              </w:rPr>
            </w:pPr>
            <w:r w:rsidRPr="00B055A2">
              <w:rPr>
                <w:color w:val="000000"/>
                <w:sz w:val="20"/>
                <w:szCs w:val="20"/>
              </w:rPr>
              <w:t xml:space="preserve">Целевое значение не устанавливается </w:t>
            </w:r>
            <w:r w:rsidRPr="00B055A2">
              <w:rPr>
                <w:color w:val="000000"/>
                <w:sz w:val="20"/>
                <w:szCs w:val="20"/>
              </w:rPr>
              <w:fldChar w:fldCharType="begin"/>
            </w:r>
            <w:r w:rsidRPr="00B055A2">
              <w:rPr>
                <w:color w:val="000000"/>
                <w:sz w:val="20"/>
                <w:szCs w:val="20"/>
              </w:rPr>
              <w:instrText xml:space="preserve"> INCLUDEPICTURE "https://internet.garant.ru/document/formula?revision=9112021519&amp;text=U3RyaW5nKCIgIik8PTkw" \* MERGEFORMATINET </w:instrText>
            </w:r>
            <w:r w:rsidRPr="00B055A2">
              <w:rPr>
                <w:color w:val="000000"/>
                <w:sz w:val="20"/>
                <w:szCs w:val="20"/>
              </w:rPr>
              <w:fldChar w:fldCharType="end"/>
            </w:r>
          </w:p>
        </w:tc>
        <w:tc>
          <w:tcPr>
            <w:tcW w:w="1572" w:type="dxa"/>
            <w:gridSpan w:val="2"/>
            <w:shd w:val="clear" w:color="auto" w:fill="FFFFFF"/>
          </w:tcPr>
          <w:p w:rsidR="00B055A2" w:rsidRPr="00B055A2" w:rsidRDefault="00B055A2" w:rsidP="00B055A2">
            <w:pPr>
              <w:rPr>
                <w:color w:val="000000"/>
                <w:sz w:val="20"/>
                <w:szCs w:val="20"/>
              </w:rPr>
            </w:pPr>
            <w:r w:rsidRPr="00B055A2">
              <w:rPr>
                <w:color w:val="000000"/>
                <w:sz w:val="20"/>
                <w:szCs w:val="20"/>
              </w:rPr>
              <w:t xml:space="preserve">Результаты осуществления муниципального </w:t>
            </w:r>
            <w:proofErr w:type="gramStart"/>
            <w:r w:rsidRPr="00B055A2">
              <w:rPr>
                <w:color w:val="000000"/>
                <w:sz w:val="20"/>
                <w:szCs w:val="20"/>
              </w:rPr>
              <w:t>контроля за</w:t>
            </w:r>
            <w:proofErr w:type="gramEnd"/>
            <w:r w:rsidRPr="00B055A2">
              <w:rPr>
                <w:color w:val="000000"/>
                <w:sz w:val="20"/>
                <w:szCs w:val="20"/>
              </w:rPr>
              <w:t xml:space="preserve"> исполнением единой теплоснабжающей организацией обязательств в отчетном году</w:t>
            </w:r>
          </w:p>
        </w:tc>
      </w:tr>
      <w:tr w:rsidR="00B055A2" w:rsidRPr="00B055A2" w:rsidTr="00B42F35">
        <w:tc>
          <w:tcPr>
            <w:tcW w:w="992" w:type="dxa"/>
            <w:shd w:val="clear" w:color="auto" w:fill="FFFFFF"/>
            <w:vAlign w:val="center"/>
          </w:tcPr>
          <w:p w:rsidR="00B055A2" w:rsidRPr="00B055A2" w:rsidRDefault="00B055A2" w:rsidP="00B055A2">
            <w:pPr>
              <w:ind w:firstLine="720"/>
              <w:jc w:val="center"/>
              <w:rPr>
                <w:rFonts w:ascii="Arial" w:hAnsi="Arial" w:cs="Arial"/>
                <w:color w:val="000000"/>
                <w:sz w:val="20"/>
                <w:szCs w:val="20"/>
              </w:rPr>
            </w:pPr>
            <w:r w:rsidRPr="00B055A2">
              <w:rPr>
                <w:rFonts w:ascii="Arial" w:hAnsi="Arial" w:cs="Arial"/>
                <w:color w:val="000000"/>
                <w:sz w:val="20"/>
                <w:szCs w:val="20"/>
              </w:rPr>
              <w:t>Б.</w:t>
            </w:r>
            <w:r w:rsidRPr="00B055A2">
              <w:rPr>
                <w:rFonts w:ascii="Arial" w:hAnsi="Arial" w:cs="Arial"/>
                <w:color w:val="000000"/>
                <w:sz w:val="20"/>
                <w:szCs w:val="20"/>
              </w:rPr>
              <w:lastRenderedPageBreak/>
              <w:t>18</w:t>
            </w:r>
          </w:p>
        </w:tc>
        <w:tc>
          <w:tcPr>
            <w:tcW w:w="1984" w:type="dxa"/>
            <w:shd w:val="clear" w:color="auto" w:fill="FFFFFF"/>
          </w:tcPr>
          <w:p w:rsidR="00B055A2" w:rsidRPr="00B055A2" w:rsidRDefault="00B055A2" w:rsidP="00B055A2">
            <w:pPr>
              <w:rPr>
                <w:sz w:val="20"/>
                <w:szCs w:val="20"/>
              </w:rPr>
            </w:pPr>
            <w:r w:rsidRPr="00B055A2">
              <w:rPr>
                <w:sz w:val="20"/>
                <w:szCs w:val="20"/>
              </w:rPr>
              <w:lastRenderedPageBreak/>
              <w:t xml:space="preserve">Количество исковых </w:t>
            </w:r>
            <w:r w:rsidRPr="00B055A2">
              <w:rPr>
                <w:sz w:val="20"/>
                <w:szCs w:val="20"/>
              </w:rPr>
              <w:lastRenderedPageBreak/>
              <w:t>заявлений об оспаривании решений, действий (бездействий) должностных лиц контрольного органа, направленных контролируемыми лицами в судебном порядке, за отчетный период</w:t>
            </w:r>
          </w:p>
        </w:tc>
        <w:tc>
          <w:tcPr>
            <w:tcW w:w="1560" w:type="dxa"/>
            <w:gridSpan w:val="2"/>
            <w:shd w:val="clear" w:color="auto" w:fill="FFFFFF"/>
          </w:tcPr>
          <w:p w:rsidR="00B055A2" w:rsidRPr="00B055A2" w:rsidRDefault="00B055A2" w:rsidP="00B055A2">
            <w:pPr>
              <w:jc w:val="center"/>
              <w:rPr>
                <w:color w:val="000000"/>
                <w:sz w:val="20"/>
                <w:szCs w:val="20"/>
              </w:rPr>
            </w:pPr>
            <w:r w:rsidRPr="00B055A2">
              <w:rPr>
                <w:color w:val="000000"/>
                <w:sz w:val="20"/>
                <w:szCs w:val="20"/>
              </w:rPr>
              <w:lastRenderedPageBreak/>
              <w:t xml:space="preserve">Б.18 = </w:t>
            </w:r>
            <w:r w:rsidRPr="00B055A2">
              <w:rPr>
                <w:color w:val="000000"/>
                <w:sz w:val="20"/>
                <w:szCs w:val="20"/>
                <w:lang w:val="en-US"/>
              </w:rPr>
              <w:t>Sum(</w:t>
            </w:r>
            <w:r w:rsidRPr="00B055A2">
              <w:rPr>
                <w:color w:val="000000"/>
                <w:sz w:val="20"/>
                <w:szCs w:val="20"/>
              </w:rPr>
              <w:t>КИЗ)</w:t>
            </w:r>
          </w:p>
        </w:tc>
        <w:tc>
          <w:tcPr>
            <w:tcW w:w="3351" w:type="dxa"/>
            <w:gridSpan w:val="3"/>
            <w:shd w:val="clear" w:color="auto" w:fill="FFFFFF"/>
          </w:tcPr>
          <w:p w:rsidR="00B055A2" w:rsidRPr="00B055A2" w:rsidRDefault="00B055A2" w:rsidP="00B055A2">
            <w:pPr>
              <w:rPr>
                <w:sz w:val="20"/>
                <w:szCs w:val="20"/>
              </w:rPr>
            </w:pPr>
            <w:r w:rsidRPr="00B055A2">
              <w:rPr>
                <w:color w:val="000000"/>
                <w:sz w:val="20"/>
                <w:szCs w:val="20"/>
              </w:rPr>
              <w:t xml:space="preserve">Б.18 определяется как сумма </w:t>
            </w:r>
            <w:r w:rsidRPr="00B055A2">
              <w:rPr>
                <w:sz w:val="20"/>
                <w:szCs w:val="20"/>
              </w:rPr>
              <w:t xml:space="preserve">исковых </w:t>
            </w:r>
            <w:r w:rsidRPr="00B055A2">
              <w:rPr>
                <w:sz w:val="20"/>
                <w:szCs w:val="20"/>
              </w:rPr>
              <w:lastRenderedPageBreak/>
              <w:t>заявлений об оспаривании решений, действий (бездействий) должностных лиц контрольного органа, направленных контролируемыми лицами в судебном порядке</w:t>
            </w:r>
            <w:r w:rsidRPr="00B055A2">
              <w:rPr>
                <w:color w:val="000000"/>
                <w:sz w:val="20"/>
                <w:szCs w:val="20"/>
              </w:rPr>
              <w:t xml:space="preserve"> (КИЗ),</w:t>
            </w:r>
            <w:r w:rsidRPr="00B055A2">
              <w:rPr>
                <w:sz w:val="20"/>
                <w:szCs w:val="20"/>
              </w:rPr>
              <w:t xml:space="preserve"> за отчетный период.</w:t>
            </w:r>
          </w:p>
          <w:p w:rsidR="00B055A2" w:rsidRPr="00B055A2" w:rsidRDefault="00B055A2" w:rsidP="00B055A2">
            <w:pPr>
              <w:rPr>
                <w:color w:val="000000"/>
                <w:sz w:val="20"/>
                <w:szCs w:val="20"/>
              </w:rPr>
            </w:pPr>
          </w:p>
        </w:tc>
        <w:tc>
          <w:tcPr>
            <w:tcW w:w="1761" w:type="dxa"/>
            <w:gridSpan w:val="3"/>
            <w:shd w:val="clear" w:color="auto" w:fill="FFFFFF"/>
          </w:tcPr>
          <w:p w:rsidR="00B055A2" w:rsidRPr="00B055A2" w:rsidRDefault="00B055A2" w:rsidP="00B055A2">
            <w:pPr>
              <w:jc w:val="center"/>
              <w:rPr>
                <w:color w:val="000000"/>
                <w:sz w:val="20"/>
                <w:szCs w:val="20"/>
              </w:rPr>
            </w:pPr>
            <w:r w:rsidRPr="00B055A2">
              <w:rPr>
                <w:color w:val="000000"/>
                <w:sz w:val="20"/>
                <w:szCs w:val="20"/>
              </w:rPr>
              <w:lastRenderedPageBreak/>
              <w:t xml:space="preserve">Целевое значение </w:t>
            </w:r>
            <w:r w:rsidRPr="00B055A2">
              <w:rPr>
                <w:color w:val="000000"/>
                <w:sz w:val="20"/>
                <w:szCs w:val="20"/>
              </w:rPr>
              <w:lastRenderedPageBreak/>
              <w:t xml:space="preserve">не устанавливается </w:t>
            </w:r>
            <w:r w:rsidRPr="00B055A2">
              <w:rPr>
                <w:color w:val="000000"/>
                <w:sz w:val="20"/>
                <w:szCs w:val="20"/>
              </w:rPr>
              <w:fldChar w:fldCharType="begin"/>
            </w:r>
            <w:r w:rsidRPr="00B055A2">
              <w:rPr>
                <w:color w:val="000000"/>
                <w:sz w:val="20"/>
                <w:szCs w:val="20"/>
              </w:rPr>
              <w:instrText xml:space="preserve"> INCLUDEPICTURE "https://internet.garant.ru/document/formula?revision=9112021519&amp;text=U3RyaW5nKCIgIik8PTkw" \* MERGEFORMATINET </w:instrText>
            </w:r>
            <w:r w:rsidRPr="00B055A2">
              <w:rPr>
                <w:color w:val="000000"/>
                <w:sz w:val="20"/>
                <w:szCs w:val="20"/>
              </w:rPr>
              <w:fldChar w:fldCharType="end"/>
            </w:r>
          </w:p>
        </w:tc>
        <w:tc>
          <w:tcPr>
            <w:tcW w:w="1572" w:type="dxa"/>
            <w:gridSpan w:val="2"/>
            <w:shd w:val="clear" w:color="auto" w:fill="FFFFFF"/>
          </w:tcPr>
          <w:p w:rsidR="00B055A2" w:rsidRPr="00B055A2" w:rsidRDefault="00B055A2" w:rsidP="00B055A2">
            <w:pPr>
              <w:rPr>
                <w:color w:val="000000"/>
                <w:sz w:val="20"/>
                <w:szCs w:val="20"/>
              </w:rPr>
            </w:pPr>
            <w:r w:rsidRPr="00B055A2">
              <w:rPr>
                <w:color w:val="000000"/>
                <w:sz w:val="20"/>
                <w:szCs w:val="20"/>
              </w:rPr>
              <w:lastRenderedPageBreak/>
              <w:t xml:space="preserve">Результаты </w:t>
            </w:r>
            <w:r w:rsidRPr="00B055A2">
              <w:rPr>
                <w:color w:val="000000"/>
                <w:sz w:val="20"/>
                <w:szCs w:val="20"/>
              </w:rPr>
              <w:lastRenderedPageBreak/>
              <w:t xml:space="preserve">осуществления муниципального </w:t>
            </w:r>
            <w:proofErr w:type="gramStart"/>
            <w:r w:rsidRPr="00B055A2">
              <w:rPr>
                <w:color w:val="000000"/>
                <w:sz w:val="20"/>
                <w:szCs w:val="20"/>
              </w:rPr>
              <w:t>контроля за</w:t>
            </w:r>
            <w:proofErr w:type="gramEnd"/>
            <w:r w:rsidRPr="00B055A2">
              <w:rPr>
                <w:color w:val="000000"/>
                <w:sz w:val="20"/>
                <w:szCs w:val="20"/>
              </w:rPr>
              <w:t xml:space="preserve"> исполнением единой теплоснабжающей организацией обязательств в отчетном году</w:t>
            </w:r>
          </w:p>
        </w:tc>
      </w:tr>
      <w:tr w:rsidR="00B055A2" w:rsidRPr="00B055A2" w:rsidTr="00B42F35">
        <w:tc>
          <w:tcPr>
            <w:tcW w:w="992" w:type="dxa"/>
            <w:shd w:val="clear" w:color="auto" w:fill="FFFFFF"/>
            <w:vAlign w:val="center"/>
          </w:tcPr>
          <w:p w:rsidR="00B055A2" w:rsidRPr="00B055A2" w:rsidRDefault="00B055A2" w:rsidP="00B055A2">
            <w:pPr>
              <w:ind w:firstLine="720"/>
              <w:jc w:val="center"/>
              <w:rPr>
                <w:rFonts w:ascii="Arial" w:hAnsi="Arial" w:cs="Arial"/>
                <w:color w:val="000000"/>
                <w:sz w:val="20"/>
                <w:szCs w:val="20"/>
              </w:rPr>
            </w:pPr>
            <w:r w:rsidRPr="00B055A2">
              <w:rPr>
                <w:rFonts w:ascii="Arial" w:hAnsi="Arial" w:cs="Arial"/>
                <w:color w:val="000000"/>
                <w:sz w:val="20"/>
                <w:szCs w:val="20"/>
              </w:rPr>
              <w:lastRenderedPageBreak/>
              <w:t>Б.19</w:t>
            </w:r>
          </w:p>
        </w:tc>
        <w:tc>
          <w:tcPr>
            <w:tcW w:w="1984" w:type="dxa"/>
            <w:shd w:val="clear" w:color="auto" w:fill="FFFFFF"/>
          </w:tcPr>
          <w:p w:rsidR="00B055A2" w:rsidRPr="00B055A2" w:rsidRDefault="00B055A2" w:rsidP="00B055A2">
            <w:pPr>
              <w:rPr>
                <w:sz w:val="20"/>
                <w:szCs w:val="20"/>
              </w:rPr>
            </w:pPr>
            <w:r w:rsidRPr="00B055A2">
              <w:rPr>
                <w:sz w:val="20"/>
                <w:szCs w:val="20"/>
              </w:rPr>
              <w:t>Количество исковых заявлений об оспаривании решений, действий (бездействий) должностных лиц контрольного органа, направленных контролируемыми лицами в судебном порядке, по которым принято решение об удовлетворении заявленных требований, за отчетный период</w:t>
            </w:r>
          </w:p>
        </w:tc>
        <w:tc>
          <w:tcPr>
            <w:tcW w:w="1560" w:type="dxa"/>
            <w:gridSpan w:val="2"/>
            <w:shd w:val="clear" w:color="auto" w:fill="FFFFFF"/>
          </w:tcPr>
          <w:p w:rsidR="00B055A2" w:rsidRPr="00B055A2" w:rsidRDefault="00B055A2" w:rsidP="00B055A2">
            <w:pPr>
              <w:jc w:val="center"/>
              <w:rPr>
                <w:color w:val="000000"/>
                <w:sz w:val="20"/>
                <w:szCs w:val="20"/>
              </w:rPr>
            </w:pPr>
            <w:r w:rsidRPr="00B055A2">
              <w:rPr>
                <w:color w:val="000000"/>
                <w:sz w:val="20"/>
                <w:szCs w:val="20"/>
              </w:rPr>
              <w:t xml:space="preserve">Б.19 = </w:t>
            </w:r>
            <w:r w:rsidRPr="00B055A2">
              <w:rPr>
                <w:color w:val="000000"/>
                <w:sz w:val="20"/>
                <w:szCs w:val="20"/>
                <w:lang w:val="en-US"/>
              </w:rPr>
              <w:t>Sum(</w:t>
            </w:r>
            <w:r w:rsidRPr="00B055A2">
              <w:rPr>
                <w:color w:val="000000"/>
                <w:sz w:val="20"/>
                <w:szCs w:val="20"/>
              </w:rPr>
              <w:t>КУИЗ)</w:t>
            </w:r>
          </w:p>
        </w:tc>
        <w:tc>
          <w:tcPr>
            <w:tcW w:w="3351" w:type="dxa"/>
            <w:gridSpan w:val="3"/>
            <w:shd w:val="clear" w:color="auto" w:fill="FFFFFF"/>
          </w:tcPr>
          <w:p w:rsidR="00B055A2" w:rsidRPr="00B055A2" w:rsidRDefault="00B055A2" w:rsidP="00B055A2">
            <w:pPr>
              <w:rPr>
                <w:sz w:val="20"/>
                <w:szCs w:val="20"/>
              </w:rPr>
            </w:pPr>
            <w:r w:rsidRPr="00B055A2">
              <w:rPr>
                <w:color w:val="000000"/>
                <w:sz w:val="20"/>
                <w:szCs w:val="20"/>
              </w:rPr>
              <w:t xml:space="preserve">Б.19 определяется как сумма </w:t>
            </w:r>
            <w:r w:rsidRPr="00B055A2">
              <w:rPr>
                <w:sz w:val="20"/>
                <w:szCs w:val="20"/>
              </w:rPr>
              <w:t>исковых заявлений об оспаривании решений, действий (бездействий) должностных лиц контрольного органа, направленных контролируемыми лицами в судебном порядке, по которым принято решение об удовлетворении заявленных требований</w:t>
            </w:r>
            <w:r w:rsidRPr="00B055A2">
              <w:rPr>
                <w:color w:val="000000"/>
                <w:sz w:val="20"/>
                <w:szCs w:val="20"/>
              </w:rPr>
              <w:t xml:space="preserve"> (КУИЗ),</w:t>
            </w:r>
            <w:r w:rsidRPr="00B055A2">
              <w:rPr>
                <w:sz w:val="20"/>
                <w:szCs w:val="20"/>
              </w:rPr>
              <w:t xml:space="preserve"> за отчетный период.</w:t>
            </w:r>
          </w:p>
          <w:p w:rsidR="00B055A2" w:rsidRPr="00B055A2" w:rsidRDefault="00B055A2" w:rsidP="00B055A2">
            <w:pPr>
              <w:rPr>
                <w:color w:val="000000"/>
                <w:sz w:val="20"/>
                <w:szCs w:val="20"/>
              </w:rPr>
            </w:pPr>
          </w:p>
        </w:tc>
        <w:tc>
          <w:tcPr>
            <w:tcW w:w="1761" w:type="dxa"/>
            <w:gridSpan w:val="3"/>
            <w:shd w:val="clear" w:color="auto" w:fill="FFFFFF"/>
          </w:tcPr>
          <w:p w:rsidR="00B055A2" w:rsidRPr="00B055A2" w:rsidRDefault="00B055A2" w:rsidP="00B055A2">
            <w:pPr>
              <w:jc w:val="center"/>
              <w:rPr>
                <w:color w:val="000000"/>
                <w:sz w:val="20"/>
                <w:szCs w:val="20"/>
              </w:rPr>
            </w:pPr>
            <w:r w:rsidRPr="00B055A2">
              <w:rPr>
                <w:color w:val="000000"/>
                <w:sz w:val="20"/>
                <w:szCs w:val="20"/>
              </w:rPr>
              <w:t xml:space="preserve">Целевое значение не устанавливается </w:t>
            </w:r>
            <w:r w:rsidRPr="00B055A2">
              <w:rPr>
                <w:color w:val="000000"/>
                <w:sz w:val="20"/>
                <w:szCs w:val="20"/>
              </w:rPr>
              <w:fldChar w:fldCharType="begin"/>
            </w:r>
            <w:r w:rsidRPr="00B055A2">
              <w:rPr>
                <w:color w:val="000000"/>
                <w:sz w:val="20"/>
                <w:szCs w:val="20"/>
              </w:rPr>
              <w:instrText xml:space="preserve"> INCLUDEPICTURE "https://internet.garant.ru/document/formula?revision=9112021519&amp;text=U3RyaW5nKCIgIik8PTkw" \* MERGEFORMATINET </w:instrText>
            </w:r>
            <w:r w:rsidRPr="00B055A2">
              <w:rPr>
                <w:color w:val="000000"/>
                <w:sz w:val="20"/>
                <w:szCs w:val="20"/>
              </w:rPr>
              <w:fldChar w:fldCharType="end"/>
            </w:r>
          </w:p>
        </w:tc>
        <w:tc>
          <w:tcPr>
            <w:tcW w:w="1572" w:type="dxa"/>
            <w:gridSpan w:val="2"/>
            <w:shd w:val="clear" w:color="auto" w:fill="FFFFFF"/>
          </w:tcPr>
          <w:p w:rsidR="00B055A2" w:rsidRPr="00B055A2" w:rsidRDefault="00B055A2" w:rsidP="00B055A2">
            <w:pPr>
              <w:rPr>
                <w:color w:val="000000"/>
                <w:sz w:val="20"/>
                <w:szCs w:val="20"/>
              </w:rPr>
            </w:pPr>
            <w:r w:rsidRPr="00B055A2">
              <w:rPr>
                <w:color w:val="000000"/>
                <w:sz w:val="20"/>
                <w:szCs w:val="20"/>
              </w:rPr>
              <w:t xml:space="preserve">Результаты осуществления муниципального </w:t>
            </w:r>
            <w:proofErr w:type="gramStart"/>
            <w:r w:rsidRPr="00B055A2">
              <w:rPr>
                <w:color w:val="000000"/>
                <w:sz w:val="20"/>
                <w:szCs w:val="20"/>
              </w:rPr>
              <w:t>контроля за</w:t>
            </w:r>
            <w:proofErr w:type="gramEnd"/>
            <w:r w:rsidRPr="00B055A2">
              <w:rPr>
                <w:color w:val="000000"/>
                <w:sz w:val="20"/>
                <w:szCs w:val="20"/>
              </w:rPr>
              <w:t xml:space="preserve"> исполнением единой теплоснабжающей организацией обязательств в отчетном году</w:t>
            </w:r>
          </w:p>
        </w:tc>
      </w:tr>
      <w:tr w:rsidR="00B055A2" w:rsidRPr="00B055A2" w:rsidTr="00B42F35">
        <w:tc>
          <w:tcPr>
            <w:tcW w:w="992" w:type="dxa"/>
            <w:shd w:val="clear" w:color="auto" w:fill="FFFFFF"/>
            <w:vAlign w:val="center"/>
          </w:tcPr>
          <w:p w:rsidR="00B055A2" w:rsidRPr="00B055A2" w:rsidRDefault="00B055A2" w:rsidP="00B055A2">
            <w:pPr>
              <w:ind w:firstLine="720"/>
              <w:jc w:val="center"/>
              <w:rPr>
                <w:rFonts w:ascii="Arial" w:hAnsi="Arial" w:cs="Arial"/>
                <w:color w:val="000000"/>
                <w:sz w:val="20"/>
                <w:szCs w:val="20"/>
              </w:rPr>
            </w:pPr>
            <w:r w:rsidRPr="00B055A2">
              <w:rPr>
                <w:rFonts w:ascii="Arial" w:hAnsi="Arial" w:cs="Arial"/>
                <w:color w:val="000000"/>
                <w:sz w:val="20"/>
                <w:szCs w:val="20"/>
              </w:rPr>
              <w:t>Б.20</w:t>
            </w:r>
          </w:p>
        </w:tc>
        <w:tc>
          <w:tcPr>
            <w:tcW w:w="1984" w:type="dxa"/>
            <w:shd w:val="clear" w:color="auto" w:fill="FFFFFF"/>
          </w:tcPr>
          <w:p w:rsidR="00B055A2" w:rsidRPr="00B055A2" w:rsidRDefault="00B055A2" w:rsidP="00B055A2">
            <w:pPr>
              <w:rPr>
                <w:sz w:val="20"/>
                <w:szCs w:val="20"/>
              </w:rPr>
            </w:pPr>
            <w:r w:rsidRPr="00B055A2">
              <w:rPr>
                <w:sz w:val="20"/>
                <w:szCs w:val="20"/>
              </w:rPr>
              <w:t>Количество контрольных мероприятий,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(или) отменены, за отчетный период</w:t>
            </w:r>
          </w:p>
        </w:tc>
        <w:tc>
          <w:tcPr>
            <w:tcW w:w="1560" w:type="dxa"/>
            <w:gridSpan w:val="2"/>
            <w:shd w:val="clear" w:color="auto" w:fill="FFFFFF"/>
          </w:tcPr>
          <w:p w:rsidR="00B055A2" w:rsidRPr="00B055A2" w:rsidRDefault="00B055A2" w:rsidP="00B055A2">
            <w:pPr>
              <w:jc w:val="center"/>
              <w:rPr>
                <w:color w:val="000000"/>
                <w:sz w:val="20"/>
                <w:szCs w:val="20"/>
              </w:rPr>
            </w:pPr>
            <w:r w:rsidRPr="00B055A2">
              <w:rPr>
                <w:color w:val="000000"/>
                <w:sz w:val="20"/>
                <w:szCs w:val="20"/>
              </w:rPr>
              <w:t xml:space="preserve">Б.20 = </w:t>
            </w:r>
            <w:r w:rsidRPr="00B055A2">
              <w:rPr>
                <w:color w:val="000000"/>
                <w:sz w:val="20"/>
                <w:szCs w:val="20"/>
                <w:lang w:val="en-US"/>
              </w:rPr>
              <w:t>Sum(</w:t>
            </w:r>
            <w:r w:rsidRPr="00B055A2">
              <w:rPr>
                <w:color w:val="000000"/>
                <w:sz w:val="20"/>
                <w:szCs w:val="20"/>
              </w:rPr>
              <w:t>КМГНТ)</w:t>
            </w:r>
          </w:p>
        </w:tc>
        <w:tc>
          <w:tcPr>
            <w:tcW w:w="3351" w:type="dxa"/>
            <w:gridSpan w:val="3"/>
            <w:shd w:val="clear" w:color="auto" w:fill="FFFFFF"/>
          </w:tcPr>
          <w:p w:rsidR="00B055A2" w:rsidRPr="00B055A2" w:rsidRDefault="00B055A2" w:rsidP="00B055A2">
            <w:pPr>
              <w:rPr>
                <w:sz w:val="20"/>
                <w:szCs w:val="20"/>
              </w:rPr>
            </w:pPr>
            <w:r w:rsidRPr="00B055A2">
              <w:rPr>
                <w:color w:val="000000"/>
                <w:sz w:val="20"/>
                <w:szCs w:val="20"/>
              </w:rPr>
              <w:t xml:space="preserve">Б.20 определяется как сумма </w:t>
            </w:r>
            <w:r w:rsidRPr="00B055A2">
              <w:rPr>
                <w:sz w:val="20"/>
                <w:szCs w:val="20"/>
              </w:rPr>
              <w:t>контрольных мероприятий,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(или) отменены</w:t>
            </w:r>
            <w:r w:rsidRPr="00B055A2">
              <w:rPr>
                <w:color w:val="000000"/>
                <w:sz w:val="20"/>
                <w:szCs w:val="20"/>
              </w:rPr>
              <w:t xml:space="preserve"> (КМГНТ),</w:t>
            </w:r>
            <w:r w:rsidRPr="00B055A2">
              <w:rPr>
                <w:sz w:val="20"/>
                <w:szCs w:val="20"/>
              </w:rPr>
              <w:t xml:space="preserve"> за отчетный период.</w:t>
            </w:r>
          </w:p>
          <w:p w:rsidR="00B055A2" w:rsidRPr="00B055A2" w:rsidRDefault="00B055A2" w:rsidP="00B055A2">
            <w:pPr>
              <w:rPr>
                <w:color w:val="000000"/>
                <w:sz w:val="20"/>
                <w:szCs w:val="20"/>
              </w:rPr>
            </w:pPr>
          </w:p>
        </w:tc>
        <w:tc>
          <w:tcPr>
            <w:tcW w:w="1761" w:type="dxa"/>
            <w:gridSpan w:val="3"/>
            <w:shd w:val="clear" w:color="auto" w:fill="FFFFFF"/>
          </w:tcPr>
          <w:p w:rsidR="00B055A2" w:rsidRPr="00B055A2" w:rsidRDefault="00B055A2" w:rsidP="00B055A2">
            <w:pPr>
              <w:jc w:val="center"/>
              <w:rPr>
                <w:color w:val="000000"/>
                <w:sz w:val="20"/>
                <w:szCs w:val="20"/>
              </w:rPr>
            </w:pPr>
            <w:r w:rsidRPr="00B055A2">
              <w:rPr>
                <w:color w:val="000000"/>
                <w:sz w:val="20"/>
                <w:szCs w:val="20"/>
              </w:rPr>
              <w:t xml:space="preserve">Целевое значение не устанавливается </w:t>
            </w:r>
            <w:r w:rsidRPr="00B055A2">
              <w:rPr>
                <w:color w:val="000000"/>
                <w:sz w:val="20"/>
                <w:szCs w:val="20"/>
              </w:rPr>
              <w:fldChar w:fldCharType="begin"/>
            </w:r>
            <w:r w:rsidRPr="00B055A2">
              <w:rPr>
                <w:color w:val="000000"/>
                <w:sz w:val="20"/>
                <w:szCs w:val="20"/>
              </w:rPr>
              <w:instrText xml:space="preserve"> INCLUDEPICTURE "https://internet.garant.ru/document/formula?revision=9112021519&amp;text=U3RyaW5nKCIgIik8PTkw" \* MERGEFORMATINET </w:instrText>
            </w:r>
            <w:r w:rsidRPr="00B055A2">
              <w:rPr>
                <w:color w:val="000000"/>
                <w:sz w:val="20"/>
                <w:szCs w:val="20"/>
              </w:rPr>
              <w:fldChar w:fldCharType="end"/>
            </w:r>
          </w:p>
        </w:tc>
        <w:tc>
          <w:tcPr>
            <w:tcW w:w="1572" w:type="dxa"/>
            <w:gridSpan w:val="2"/>
            <w:shd w:val="clear" w:color="auto" w:fill="FFFFFF"/>
          </w:tcPr>
          <w:p w:rsidR="00B055A2" w:rsidRPr="00B055A2" w:rsidRDefault="00B055A2" w:rsidP="00B055A2">
            <w:pPr>
              <w:rPr>
                <w:color w:val="000000"/>
                <w:sz w:val="20"/>
                <w:szCs w:val="20"/>
              </w:rPr>
            </w:pPr>
            <w:r w:rsidRPr="00B055A2">
              <w:rPr>
                <w:color w:val="000000"/>
                <w:sz w:val="20"/>
                <w:szCs w:val="20"/>
              </w:rPr>
              <w:t xml:space="preserve">Результаты осуществления муниципального </w:t>
            </w:r>
            <w:proofErr w:type="gramStart"/>
            <w:r w:rsidRPr="00B055A2">
              <w:rPr>
                <w:color w:val="000000"/>
                <w:sz w:val="20"/>
                <w:szCs w:val="20"/>
              </w:rPr>
              <w:t>контроля за</w:t>
            </w:r>
            <w:proofErr w:type="gramEnd"/>
            <w:r w:rsidRPr="00B055A2">
              <w:rPr>
                <w:color w:val="000000"/>
                <w:sz w:val="20"/>
                <w:szCs w:val="20"/>
              </w:rPr>
              <w:t xml:space="preserve"> исполнением единой теплоснабжающей организацией обязательств в отчетном году</w:t>
            </w:r>
          </w:p>
        </w:tc>
      </w:tr>
      <w:tr w:rsidR="00B055A2" w:rsidRPr="00B055A2" w:rsidTr="00B42F35">
        <w:trPr>
          <w:gridAfter w:val="1"/>
          <w:wAfter w:w="14" w:type="dxa"/>
        </w:trPr>
        <w:tc>
          <w:tcPr>
            <w:tcW w:w="992" w:type="dxa"/>
            <w:shd w:val="clear" w:color="auto" w:fill="FFFFFF"/>
            <w:vAlign w:val="center"/>
          </w:tcPr>
          <w:p w:rsidR="00B055A2" w:rsidRPr="00B055A2" w:rsidRDefault="00B055A2" w:rsidP="00B055A2">
            <w:pPr>
              <w:jc w:val="center"/>
              <w:rPr>
                <w:color w:val="000000"/>
                <w:sz w:val="20"/>
                <w:szCs w:val="20"/>
              </w:rPr>
            </w:pPr>
            <w:r w:rsidRPr="00B055A2">
              <w:rPr>
                <w:color w:val="000000"/>
                <w:sz w:val="20"/>
                <w:szCs w:val="20"/>
              </w:rPr>
              <w:t>Б.21</w:t>
            </w:r>
            <w:r w:rsidRPr="00B055A2">
              <w:rPr>
                <w:i/>
                <w:iCs/>
                <w:color w:val="000000"/>
                <w:sz w:val="20"/>
                <w:szCs w:val="20"/>
              </w:rPr>
              <w:t xml:space="preserve"> Вариант 1</w:t>
            </w:r>
            <w:r w:rsidRPr="00B055A2">
              <w:rPr>
                <w:color w:val="000000"/>
                <w:sz w:val="20"/>
                <w:szCs w:val="20"/>
                <w:vertAlign w:val="superscript"/>
              </w:rPr>
              <w:footnoteReference w:id="2"/>
            </w:r>
          </w:p>
          <w:p w:rsidR="00B055A2" w:rsidRPr="00B055A2" w:rsidRDefault="00B055A2" w:rsidP="00B055A2">
            <w:pPr>
              <w:ind w:firstLine="720"/>
              <w:jc w:val="center"/>
              <w:rPr>
                <w:rFonts w:ascii="Arial" w:hAnsi="Arial" w:cs="Arial"/>
                <w:color w:val="000000"/>
                <w:sz w:val="20"/>
                <w:szCs w:val="20"/>
              </w:rPr>
            </w:pPr>
          </w:p>
        </w:tc>
        <w:tc>
          <w:tcPr>
            <w:tcW w:w="1984" w:type="dxa"/>
            <w:shd w:val="clear" w:color="auto" w:fill="FFFFFF"/>
          </w:tcPr>
          <w:p w:rsidR="00B055A2" w:rsidRPr="00B055A2" w:rsidRDefault="00B055A2" w:rsidP="00B055A2">
            <w:pPr>
              <w:rPr>
                <w:color w:val="000000"/>
                <w:sz w:val="20"/>
                <w:szCs w:val="20"/>
              </w:rPr>
            </w:pPr>
            <w:r w:rsidRPr="00B055A2">
              <w:rPr>
                <w:color w:val="000000"/>
                <w:sz w:val="20"/>
                <w:szCs w:val="20"/>
              </w:rPr>
              <w:t xml:space="preserve">Количество штатных единиц, в должностные обязанности которых входит выполнение контрольной функции по осуществлению муниципального </w:t>
            </w:r>
            <w:proofErr w:type="gramStart"/>
            <w:r w:rsidRPr="00B055A2">
              <w:rPr>
                <w:color w:val="000000"/>
                <w:sz w:val="20"/>
                <w:szCs w:val="20"/>
              </w:rPr>
              <w:t>контроля за</w:t>
            </w:r>
            <w:proofErr w:type="gramEnd"/>
            <w:r w:rsidRPr="00B055A2">
              <w:rPr>
                <w:color w:val="000000"/>
                <w:sz w:val="20"/>
                <w:szCs w:val="20"/>
              </w:rPr>
              <w:t xml:space="preserve"> исполнением единой теплоснабжающей организацией обязательств</w:t>
            </w:r>
          </w:p>
        </w:tc>
        <w:tc>
          <w:tcPr>
            <w:tcW w:w="1560" w:type="dxa"/>
            <w:gridSpan w:val="2"/>
            <w:shd w:val="clear" w:color="auto" w:fill="FFFFFF"/>
          </w:tcPr>
          <w:p w:rsidR="00B055A2" w:rsidRPr="00B055A2" w:rsidRDefault="00B055A2" w:rsidP="00B055A2">
            <w:pPr>
              <w:jc w:val="center"/>
              <w:rPr>
                <w:color w:val="000000"/>
                <w:sz w:val="20"/>
                <w:szCs w:val="20"/>
              </w:rPr>
            </w:pPr>
            <w:r w:rsidRPr="00B055A2">
              <w:rPr>
                <w:color w:val="000000"/>
                <w:sz w:val="20"/>
                <w:szCs w:val="20"/>
              </w:rPr>
              <w:t xml:space="preserve">Б21 = </w:t>
            </w:r>
            <w:r w:rsidRPr="00B055A2">
              <w:rPr>
                <w:color w:val="000000"/>
                <w:sz w:val="20"/>
                <w:szCs w:val="20"/>
                <w:lang w:val="en-US"/>
              </w:rPr>
              <w:t>Sum(</w:t>
            </w:r>
            <w:r w:rsidRPr="00B055A2">
              <w:rPr>
                <w:color w:val="000000"/>
                <w:sz w:val="20"/>
                <w:szCs w:val="20"/>
              </w:rPr>
              <w:t>ШЕ)</w:t>
            </w:r>
          </w:p>
          <w:p w:rsidR="00B055A2" w:rsidRPr="00B055A2" w:rsidRDefault="00B055A2" w:rsidP="00B055A2">
            <w:pPr>
              <w:jc w:val="center"/>
              <w:rPr>
                <w:color w:val="000000"/>
                <w:sz w:val="20"/>
                <w:szCs w:val="20"/>
              </w:rPr>
            </w:pPr>
          </w:p>
        </w:tc>
        <w:tc>
          <w:tcPr>
            <w:tcW w:w="3261" w:type="dxa"/>
            <w:gridSpan w:val="2"/>
            <w:shd w:val="clear" w:color="auto" w:fill="FFFFFF"/>
          </w:tcPr>
          <w:p w:rsidR="00B055A2" w:rsidRPr="00B055A2" w:rsidRDefault="00B055A2" w:rsidP="00B055A2">
            <w:pPr>
              <w:rPr>
                <w:color w:val="000000"/>
                <w:sz w:val="20"/>
                <w:szCs w:val="20"/>
              </w:rPr>
            </w:pPr>
            <w:r w:rsidRPr="00B055A2">
              <w:rPr>
                <w:color w:val="000000"/>
                <w:sz w:val="20"/>
                <w:szCs w:val="20"/>
              </w:rPr>
              <w:t xml:space="preserve">Б.21 определяется как сумма штатных единиц (ШЕ), в должностные обязанности которых входит выполнение контрольной функции по осуществлению муниципального </w:t>
            </w:r>
            <w:proofErr w:type="gramStart"/>
            <w:r w:rsidRPr="00B055A2">
              <w:rPr>
                <w:color w:val="000000"/>
                <w:sz w:val="20"/>
                <w:szCs w:val="20"/>
              </w:rPr>
              <w:t>контроля за</w:t>
            </w:r>
            <w:proofErr w:type="gramEnd"/>
            <w:r w:rsidRPr="00B055A2">
              <w:rPr>
                <w:color w:val="000000"/>
                <w:sz w:val="20"/>
                <w:szCs w:val="20"/>
              </w:rPr>
              <w:t xml:space="preserve"> исполнением единой теплоснабжающей организацией обязательств </w:t>
            </w:r>
          </w:p>
        </w:tc>
        <w:tc>
          <w:tcPr>
            <w:tcW w:w="1843" w:type="dxa"/>
            <w:gridSpan w:val="3"/>
            <w:shd w:val="clear" w:color="auto" w:fill="FFFFFF"/>
          </w:tcPr>
          <w:p w:rsidR="00B055A2" w:rsidRPr="00B055A2" w:rsidRDefault="00B055A2" w:rsidP="00B055A2">
            <w:pPr>
              <w:jc w:val="center"/>
              <w:rPr>
                <w:color w:val="000000"/>
                <w:sz w:val="20"/>
                <w:szCs w:val="20"/>
              </w:rPr>
            </w:pPr>
            <w:r w:rsidRPr="00B055A2">
              <w:rPr>
                <w:color w:val="000000"/>
                <w:sz w:val="20"/>
                <w:szCs w:val="20"/>
              </w:rPr>
              <w:t>___</w:t>
            </w:r>
          </w:p>
          <w:p w:rsidR="00B055A2" w:rsidRPr="00B055A2" w:rsidRDefault="00B055A2" w:rsidP="00B055A2">
            <w:pPr>
              <w:jc w:val="center"/>
              <w:rPr>
                <w:i/>
                <w:iCs/>
                <w:color w:val="000000"/>
                <w:sz w:val="20"/>
                <w:szCs w:val="20"/>
              </w:rPr>
            </w:pPr>
            <w:r w:rsidRPr="00B055A2">
              <w:rPr>
                <w:i/>
                <w:iCs/>
                <w:color w:val="000000"/>
                <w:sz w:val="20"/>
                <w:szCs w:val="20"/>
              </w:rPr>
              <w:t>(устанавливается с учетом определенной штатной численности)</w:t>
            </w:r>
          </w:p>
        </w:tc>
        <w:tc>
          <w:tcPr>
            <w:tcW w:w="1566" w:type="dxa"/>
            <w:gridSpan w:val="2"/>
            <w:shd w:val="clear" w:color="auto" w:fill="FFFFFF"/>
          </w:tcPr>
          <w:p w:rsidR="00B055A2" w:rsidRPr="00B055A2" w:rsidRDefault="00B055A2" w:rsidP="00B055A2">
            <w:pPr>
              <w:rPr>
                <w:color w:val="000000"/>
                <w:sz w:val="20"/>
                <w:szCs w:val="20"/>
              </w:rPr>
            </w:pPr>
            <w:r w:rsidRPr="00B055A2">
              <w:rPr>
                <w:color w:val="000000"/>
                <w:sz w:val="20"/>
                <w:szCs w:val="20"/>
              </w:rPr>
              <w:t>Штатное расписание и должностные инструкции</w:t>
            </w:r>
          </w:p>
        </w:tc>
      </w:tr>
      <w:tr w:rsidR="00B055A2" w:rsidRPr="00B055A2" w:rsidTr="00B42F35">
        <w:trPr>
          <w:gridAfter w:val="1"/>
          <w:wAfter w:w="14" w:type="dxa"/>
        </w:trPr>
        <w:tc>
          <w:tcPr>
            <w:tcW w:w="992" w:type="dxa"/>
            <w:shd w:val="clear" w:color="auto" w:fill="FFFFFF"/>
            <w:vAlign w:val="center"/>
          </w:tcPr>
          <w:p w:rsidR="00B055A2" w:rsidRPr="00B055A2" w:rsidRDefault="00B055A2" w:rsidP="00B055A2">
            <w:pPr>
              <w:jc w:val="center"/>
              <w:rPr>
                <w:color w:val="000000"/>
                <w:sz w:val="20"/>
                <w:szCs w:val="20"/>
              </w:rPr>
            </w:pPr>
            <w:r w:rsidRPr="00B055A2">
              <w:rPr>
                <w:color w:val="000000"/>
                <w:sz w:val="20"/>
                <w:szCs w:val="20"/>
              </w:rPr>
              <w:t>Б.21</w:t>
            </w:r>
            <w:r w:rsidRPr="00B055A2">
              <w:rPr>
                <w:i/>
                <w:iCs/>
                <w:color w:val="000000"/>
                <w:sz w:val="20"/>
                <w:szCs w:val="20"/>
              </w:rPr>
              <w:t xml:space="preserve"> Вариант 2</w:t>
            </w:r>
            <w:r w:rsidRPr="00B055A2">
              <w:rPr>
                <w:color w:val="000000"/>
                <w:sz w:val="20"/>
                <w:szCs w:val="20"/>
                <w:vertAlign w:val="superscript"/>
              </w:rPr>
              <w:footnoteReference w:id="3"/>
            </w:r>
          </w:p>
          <w:p w:rsidR="00B055A2" w:rsidRPr="00B055A2" w:rsidRDefault="00B055A2" w:rsidP="00B055A2">
            <w:pPr>
              <w:ind w:firstLine="720"/>
              <w:jc w:val="center"/>
              <w:rPr>
                <w:rFonts w:ascii="Arial" w:hAnsi="Arial" w:cs="Arial"/>
                <w:color w:val="000000"/>
                <w:sz w:val="20"/>
                <w:szCs w:val="20"/>
              </w:rPr>
            </w:pPr>
          </w:p>
        </w:tc>
        <w:tc>
          <w:tcPr>
            <w:tcW w:w="1984" w:type="dxa"/>
            <w:shd w:val="clear" w:color="auto" w:fill="FFFFFF"/>
          </w:tcPr>
          <w:p w:rsidR="00B055A2" w:rsidRPr="00B055A2" w:rsidRDefault="00B055A2" w:rsidP="00B055A2">
            <w:pPr>
              <w:rPr>
                <w:color w:val="000000"/>
                <w:sz w:val="20"/>
                <w:szCs w:val="20"/>
              </w:rPr>
            </w:pPr>
            <w:r w:rsidRPr="00B055A2">
              <w:rPr>
                <w:color w:val="000000"/>
                <w:sz w:val="20"/>
                <w:szCs w:val="20"/>
              </w:rPr>
              <w:lastRenderedPageBreak/>
              <w:t xml:space="preserve">Доля затрат времени на муниципальный контроль за </w:t>
            </w:r>
            <w:r w:rsidRPr="00B055A2">
              <w:rPr>
                <w:color w:val="000000"/>
                <w:sz w:val="20"/>
                <w:szCs w:val="20"/>
              </w:rPr>
              <w:lastRenderedPageBreak/>
              <w:t>исполнением единой теплоснабжающей организацией обязатель</w:t>
            </w:r>
            <w:proofErr w:type="gramStart"/>
            <w:r w:rsidRPr="00B055A2">
              <w:rPr>
                <w:color w:val="000000"/>
                <w:sz w:val="20"/>
                <w:szCs w:val="20"/>
              </w:rPr>
              <w:t>ств шт</w:t>
            </w:r>
            <w:proofErr w:type="gramEnd"/>
            <w:r w:rsidRPr="00B055A2">
              <w:rPr>
                <w:color w:val="000000"/>
                <w:sz w:val="20"/>
                <w:szCs w:val="20"/>
              </w:rPr>
              <w:t>атной единицы, в должностные обязанности которой входит выполнение контрольной функции по осуществлению муниципального контроля за исполнением единой теплоснабжающей организацией обязательств</w:t>
            </w:r>
          </w:p>
        </w:tc>
        <w:tc>
          <w:tcPr>
            <w:tcW w:w="1560" w:type="dxa"/>
            <w:gridSpan w:val="2"/>
            <w:shd w:val="clear" w:color="auto" w:fill="FFFFFF"/>
          </w:tcPr>
          <w:p w:rsidR="00B055A2" w:rsidRPr="00B055A2" w:rsidRDefault="00B055A2" w:rsidP="00B055A2">
            <w:pPr>
              <w:jc w:val="center"/>
              <w:rPr>
                <w:color w:val="000000"/>
                <w:sz w:val="20"/>
                <w:szCs w:val="20"/>
              </w:rPr>
            </w:pPr>
            <w:r w:rsidRPr="00B055A2">
              <w:rPr>
                <w:color w:val="000000"/>
                <w:sz w:val="20"/>
                <w:szCs w:val="20"/>
              </w:rPr>
              <w:lastRenderedPageBreak/>
              <w:t>Б21</w:t>
            </w:r>
          </w:p>
        </w:tc>
        <w:tc>
          <w:tcPr>
            <w:tcW w:w="3261" w:type="dxa"/>
            <w:gridSpan w:val="2"/>
            <w:shd w:val="clear" w:color="auto" w:fill="FFFFFF"/>
          </w:tcPr>
          <w:p w:rsidR="00B055A2" w:rsidRPr="00B055A2" w:rsidRDefault="00B055A2" w:rsidP="00B055A2">
            <w:pPr>
              <w:rPr>
                <w:color w:val="000000"/>
                <w:sz w:val="20"/>
                <w:szCs w:val="20"/>
              </w:rPr>
            </w:pPr>
            <w:r w:rsidRPr="00B055A2">
              <w:rPr>
                <w:color w:val="000000"/>
                <w:sz w:val="20"/>
                <w:szCs w:val="20"/>
              </w:rPr>
              <w:t xml:space="preserve">Б.21 определяется как доля посвященного муниципальному контролю за исполнением единой </w:t>
            </w:r>
            <w:r w:rsidRPr="00B055A2">
              <w:rPr>
                <w:color w:val="000000"/>
                <w:sz w:val="20"/>
                <w:szCs w:val="20"/>
              </w:rPr>
              <w:lastRenderedPageBreak/>
              <w:t>теплоснабжающей организацией обязатель</w:t>
            </w:r>
            <w:proofErr w:type="gramStart"/>
            <w:r w:rsidRPr="00B055A2">
              <w:rPr>
                <w:color w:val="000000"/>
                <w:sz w:val="20"/>
                <w:szCs w:val="20"/>
              </w:rPr>
              <w:t>ств тр</w:t>
            </w:r>
            <w:proofErr w:type="gramEnd"/>
            <w:r w:rsidRPr="00B055A2">
              <w:rPr>
                <w:color w:val="000000"/>
                <w:sz w:val="20"/>
                <w:szCs w:val="20"/>
              </w:rPr>
              <w:t xml:space="preserve">удового времени штатной единицы, в должностные обязанности которой входит выполнение контрольной функции по осуществлению муниципального контроля за исполнением единой теплоснабжающей организацией обязательств (определяется в процентах или в виде десятичной дроби) </w:t>
            </w:r>
          </w:p>
          <w:p w:rsidR="00B055A2" w:rsidRPr="00B055A2" w:rsidRDefault="00B055A2" w:rsidP="00B055A2">
            <w:pPr>
              <w:rPr>
                <w:color w:val="000000"/>
                <w:sz w:val="20"/>
                <w:szCs w:val="20"/>
              </w:rPr>
            </w:pPr>
          </w:p>
        </w:tc>
        <w:tc>
          <w:tcPr>
            <w:tcW w:w="1843" w:type="dxa"/>
            <w:gridSpan w:val="3"/>
            <w:shd w:val="clear" w:color="auto" w:fill="FFFFFF"/>
          </w:tcPr>
          <w:p w:rsidR="00B055A2" w:rsidRPr="00B055A2" w:rsidRDefault="00B055A2" w:rsidP="00B055A2">
            <w:pPr>
              <w:jc w:val="center"/>
              <w:rPr>
                <w:color w:val="000000"/>
                <w:sz w:val="20"/>
                <w:szCs w:val="20"/>
              </w:rPr>
            </w:pPr>
            <w:r w:rsidRPr="00B055A2">
              <w:rPr>
                <w:color w:val="000000"/>
                <w:sz w:val="20"/>
                <w:szCs w:val="20"/>
              </w:rPr>
              <w:lastRenderedPageBreak/>
              <w:t>___</w:t>
            </w:r>
          </w:p>
          <w:p w:rsidR="00B055A2" w:rsidRPr="00B055A2" w:rsidRDefault="00B055A2" w:rsidP="00B055A2">
            <w:pPr>
              <w:jc w:val="center"/>
              <w:rPr>
                <w:color w:val="000000"/>
                <w:sz w:val="20"/>
                <w:szCs w:val="20"/>
              </w:rPr>
            </w:pPr>
            <w:r w:rsidRPr="00B055A2">
              <w:rPr>
                <w:i/>
                <w:iCs/>
                <w:color w:val="000000"/>
                <w:sz w:val="20"/>
                <w:szCs w:val="20"/>
              </w:rPr>
              <w:t xml:space="preserve">(устанавливается с учетом </w:t>
            </w:r>
            <w:r w:rsidRPr="00B055A2">
              <w:rPr>
                <w:i/>
                <w:iCs/>
                <w:color w:val="000000"/>
                <w:sz w:val="20"/>
                <w:szCs w:val="20"/>
              </w:rPr>
              <w:lastRenderedPageBreak/>
              <w:t>должностной инструкции и трудового договора)</w:t>
            </w:r>
          </w:p>
        </w:tc>
        <w:tc>
          <w:tcPr>
            <w:tcW w:w="1566" w:type="dxa"/>
            <w:gridSpan w:val="2"/>
            <w:shd w:val="clear" w:color="auto" w:fill="FFFFFF"/>
          </w:tcPr>
          <w:p w:rsidR="00B055A2" w:rsidRPr="00B055A2" w:rsidRDefault="00B055A2" w:rsidP="00B055A2">
            <w:pPr>
              <w:rPr>
                <w:color w:val="000000"/>
                <w:sz w:val="20"/>
                <w:szCs w:val="20"/>
              </w:rPr>
            </w:pPr>
            <w:r w:rsidRPr="00B055A2">
              <w:rPr>
                <w:color w:val="000000"/>
                <w:sz w:val="20"/>
                <w:szCs w:val="20"/>
              </w:rPr>
              <w:lastRenderedPageBreak/>
              <w:t xml:space="preserve">Штатное расписание, должностная </w:t>
            </w:r>
            <w:r w:rsidRPr="00B055A2">
              <w:rPr>
                <w:color w:val="000000"/>
                <w:sz w:val="20"/>
                <w:szCs w:val="20"/>
              </w:rPr>
              <w:lastRenderedPageBreak/>
              <w:t>инструкция, трудовой договор</w:t>
            </w:r>
          </w:p>
        </w:tc>
      </w:tr>
      <w:tr w:rsidR="00B055A2" w:rsidRPr="00B055A2" w:rsidTr="00B42F35">
        <w:trPr>
          <w:gridAfter w:val="1"/>
          <w:wAfter w:w="14" w:type="dxa"/>
        </w:trPr>
        <w:tc>
          <w:tcPr>
            <w:tcW w:w="992" w:type="dxa"/>
            <w:shd w:val="clear" w:color="auto" w:fill="FFFFFF"/>
            <w:vAlign w:val="center"/>
          </w:tcPr>
          <w:p w:rsidR="00B055A2" w:rsidRPr="00B055A2" w:rsidRDefault="00B055A2" w:rsidP="00B055A2">
            <w:pPr>
              <w:jc w:val="center"/>
              <w:rPr>
                <w:color w:val="000000"/>
                <w:sz w:val="20"/>
                <w:szCs w:val="20"/>
              </w:rPr>
            </w:pPr>
            <w:r w:rsidRPr="00B055A2">
              <w:rPr>
                <w:color w:val="000000"/>
                <w:sz w:val="20"/>
                <w:szCs w:val="20"/>
              </w:rPr>
              <w:lastRenderedPageBreak/>
              <w:t>Б.22</w:t>
            </w:r>
          </w:p>
        </w:tc>
        <w:tc>
          <w:tcPr>
            <w:tcW w:w="1984" w:type="dxa"/>
            <w:shd w:val="clear" w:color="auto" w:fill="FFFFFF"/>
          </w:tcPr>
          <w:p w:rsidR="00B055A2" w:rsidRPr="00B055A2" w:rsidRDefault="00B055A2" w:rsidP="00B055A2">
            <w:pPr>
              <w:rPr>
                <w:color w:val="000000"/>
                <w:sz w:val="20"/>
                <w:szCs w:val="20"/>
              </w:rPr>
            </w:pPr>
            <w:r w:rsidRPr="00B055A2">
              <w:rPr>
                <w:color w:val="000000"/>
                <w:sz w:val="20"/>
                <w:szCs w:val="20"/>
              </w:rPr>
              <w:t>Объем затрат местного бюджета на осуществление муниципального контроля за исполнением единой теплоснабжающей организацией обязательств в год</w:t>
            </w:r>
          </w:p>
        </w:tc>
        <w:tc>
          <w:tcPr>
            <w:tcW w:w="1560" w:type="dxa"/>
            <w:gridSpan w:val="2"/>
            <w:shd w:val="clear" w:color="auto" w:fill="FFFFFF"/>
          </w:tcPr>
          <w:p w:rsidR="00B055A2" w:rsidRPr="00B055A2" w:rsidRDefault="00B055A2" w:rsidP="00B055A2">
            <w:pPr>
              <w:jc w:val="center"/>
              <w:rPr>
                <w:color w:val="000000"/>
                <w:sz w:val="20"/>
                <w:szCs w:val="20"/>
              </w:rPr>
            </w:pPr>
            <w:r w:rsidRPr="00B055A2">
              <w:rPr>
                <w:color w:val="000000"/>
                <w:sz w:val="20"/>
                <w:szCs w:val="20"/>
              </w:rPr>
              <w:t>Б.22 = ОТ + МТО</w:t>
            </w:r>
          </w:p>
        </w:tc>
        <w:tc>
          <w:tcPr>
            <w:tcW w:w="3261" w:type="dxa"/>
            <w:gridSpan w:val="2"/>
            <w:shd w:val="clear" w:color="auto" w:fill="FFFFFF"/>
          </w:tcPr>
          <w:p w:rsidR="00B055A2" w:rsidRPr="00B055A2" w:rsidRDefault="00B055A2" w:rsidP="00B055A2">
            <w:pPr>
              <w:rPr>
                <w:color w:val="000000"/>
                <w:sz w:val="20"/>
                <w:szCs w:val="20"/>
              </w:rPr>
            </w:pPr>
            <w:proofErr w:type="gramStart"/>
            <w:r w:rsidRPr="00B055A2">
              <w:rPr>
                <w:color w:val="000000"/>
                <w:sz w:val="20"/>
                <w:szCs w:val="20"/>
              </w:rPr>
              <w:t>Б.22 определяется как сумма затрат в отчетном году на осуществление оплаты труда штатной единицы (штатных единиц), в должностные обязанности которой (которых) входит выполнение контрольной функции по осуществлению муниципального контроля за исполнением единой теплоснабжающей организацией обязательств, включая суммы отчислений с фонда оплаты труда (ОТ), а также суммы затрат на материально-техническое обеспечение муниципального контроля за исполнением единой теплоснабжающей организацией обязательств (МТО)</w:t>
            </w:r>
            <w:proofErr w:type="gramEnd"/>
          </w:p>
        </w:tc>
        <w:tc>
          <w:tcPr>
            <w:tcW w:w="1843" w:type="dxa"/>
            <w:gridSpan w:val="3"/>
            <w:shd w:val="clear" w:color="auto" w:fill="FFFFFF"/>
          </w:tcPr>
          <w:p w:rsidR="00B055A2" w:rsidRPr="00B055A2" w:rsidRDefault="00B055A2" w:rsidP="00B055A2">
            <w:pPr>
              <w:jc w:val="center"/>
              <w:rPr>
                <w:color w:val="000000"/>
                <w:sz w:val="20"/>
                <w:szCs w:val="20"/>
              </w:rPr>
            </w:pPr>
            <w:r w:rsidRPr="00B055A2">
              <w:rPr>
                <w:color w:val="000000"/>
                <w:sz w:val="20"/>
                <w:szCs w:val="20"/>
              </w:rPr>
              <w:t>___</w:t>
            </w:r>
          </w:p>
          <w:p w:rsidR="00B055A2" w:rsidRPr="00B055A2" w:rsidRDefault="00B055A2" w:rsidP="00B055A2">
            <w:pPr>
              <w:jc w:val="center"/>
              <w:rPr>
                <w:color w:val="000000"/>
                <w:sz w:val="20"/>
                <w:szCs w:val="20"/>
              </w:rPr>
            </w:pPr>
            <w:r w:rsidRPr="00B055A2">
              <w:rPr>
                <w:i/>
                <w:iCs/>
                <w:color w:val="000000"/>
                <w:sz w:val="20"/>
                <w:szCs w:val="20"/>
              </w:rPr>
              <w:t>(устанавливается с учетом штатного расписания, должностной инструкции и трудового договора, а также нормативов расходов на материально-техническое обеспечение труда, если они установлены)</w:t>
            </w:r>
          </w:p>
        </w:tc>
        <w:tc>
          <w:tcPr>
            <w:tcW w:w="1566" w:type="dxa"/>
            <w:gridSpan w:val="2"/>
            <w:shd w:val="clear" w:color="auto" w:fill="FFFFFF"/>
          </w:tcPr>
          <w:p w:rsidR="00B055A2" w:rsidRPr="00B055A2" w:rsidRDefault="00B055A2" w:rsidP="00B055A2">
            <w:pPr>
              <w:rPr>
                <w:color w:val="000000"/>
                <w:sz w:val="20"/>
                <w:szCs w:val="20"/>
              </w:rPr>
            </w:pPr>
            <w:r w:rsidRPr="00B055A2">
              <w:rPr>
                <w:color w:val="000000"/>
                <w:sz w:val="20"/>
                <w:szCs w:val="20"/>
              </w:rPr>
              <w:t>Штатное расписание, должностная инструкция, трудовой договор</w:t>
            </w:r>
          </w:p>
        </w:tc>
      </w:tr>
      <w:tr w:rsidR="00B055A2" w:rsidRPr="00B055A2" w:rsidTr="00B42F35">
        <w:trPr>
          <w:gridAfter w:val="1"/>
          <w:wAfter w:w="14" w:type="dxa"/>
        </w:trPr>
        <w:tc>
          <w:tcPr>
            <w:tcW w:w="992" w:type="dxa"/>
            <w:shd w:val="clear" w:color="auto" w:fill="FFFFFF"/>
            <w:vAlign w:val="center"/>
          </w:tcPr>
          <w:p w:rsidR="00B055A2" w:rsidRPr="00B055A2" w:rsidRDefault="00B055A2" w:rsidP="00B055A2">
            <w:pPr>
              <w:ind w:firstLine="720"/>
              <w:jc w:val="center"/>
              <w:rPr>
                <w:rFonts w:ascii="Arial" w:hAnsi="Arial" w:cs="Arial"/>
                <w:color w:val="000000"/>
                <w:sz w:val="20"/>
                <w:szCs w:val="20"/>
              </w:rPr>
            </w:pPr>
            <w:r w:rsidRPr="00B055A2">
              <w:rPr>
                <w:rFonts w:ascii="Arial" w:hAnsi="Arial" w:cs="Arial"/>
                <w:color w:val="000000"/>
                <w:sz w:val="20"/>
                <w:szCs w:val="20"/>
              </w:rPr>
              <w:t>Б.23</w:t>
            </w:r>
          </w:p>
        </w:tc>
        <w:tc>
          <w:tcPr>
            <w:tcW w:w="1984" w:type="dxa"/>
            <w:shd w:val="clear" w:color="auto" w:fill="FFFFFF"/>
          </w:tcPr>
          <w:p w:rsidR="00B055A2" w:rsidRPr="00B055A2" w:rsidRDefault="00B055A2" w:rsidP="00B055A2">
            <w:pPr>
              <w:rPr>
                <w:color w:val="000000"/>
                <w:sz w:val="20"/>
                <w:szCs w:val="20"/>
                <w:shd w:val="clear" w:color="auto" w:fill="FFFFFF"/>
              </w:rPr>
            </w:pPr>
            <w:r w:rsidRPr="00B055A2">
              <w:rPr>
                <w:color w:val="000000"/>
                <w:sz w:val="20"/>
                <w:szCs w:val="20"/>
                <w:shd w:val="clear" w:color="auto" w:fill="FFFFFF"/>
              </w:rPr>
              <w:t xml:space="preserve">Количество составленных должностными лицами, осуществляющими муниципальный </w:t>
            </w:r>
            <w:proofErr w:type="gramStart"/>
            <w:r w:rsidRPr="00B055A2">
              <w:rPr>
                <w:color w:val="000000"/>
                <w:sz w:val="20"/>
                <w:szCs w:val="20"/>
                <w:shd w:val="clear" w:color="auto" w:fill="FFFFFF"/>
              </w:rPr>
              <w:t>контроль за</w:t>
            </w:r>
            <w:proofErr w:type="gramEnd"/>
            <w:r w:rsidRPr="00B055A2">
              <w:rPr>
                <w:color w:val="000000"/>
                <w:sz w:val="20"/>
                <w:szCs w:val="20"/>
                <w:shd w:val="clear" w:color="auto" w:fill="FFFFFF"/>
              </w:rPr>
              <w:t xml:space="preserve"> исполнением единой теплоснабжающей организацией обязательств, актов о воспрепятствовании их деятельности со стороны контролируемых лиц и (или) их представителей</w:t>
            </w:r>
          </w:p>
          <w:p w:rsidR="00B055A2" w:rsidRPr="00B055A2" w:rsidRDefault="00B055A2" w:rsidP="00B055A2">
            <w:pPr>
              <w:rPr>
                <w:color w:val="000000"/>
                <w:sz w:val="20"/>
                <w:szCs w:val="20"/>
                <w:shd w:val="clear" w:color="auto" w:fill="FFFFFF"/>
              </w:rPr>
            </w:pPr>
          </w:p>
          <w:p w:rsidR="00B055A2" w:rsidRPr="00B055A2" w:rsidRDefault="00B055A2" w:rsidP="00B055A2">
            <w:pPr>
              <w:rPr>
                <w:color w:val="000000"/>
                <w:sz w:val="20"/>
                <w:szCs w:val="20"/>
              </w:rPr>
            </w:pPr>
            <w:r w:rsidRPr="00B055A2">
              <w:rPr>
                <w:color w:val="000000"/>
                <w:sz w:val="20"/>
                <w:szCs w:val="20"/>
                <w:shd w:val="clear" w:color="auto" w:fill="FFFFFF"/>
              </w:rPr>
              <w:t xml:space="preserve"> </w:t>
            </w:r>
          </w:p>
        </w:tc>
        <w:tc>
          <w:tcPr>
            <w:tcW w:w="1560" w:type="dxa"/>
            <w:gridSpan w:val="2"/>
            <w:shd w:val="clear" w:color="auto" w:fill="FFFFFF"/>
          </w:tcPr>
          <w:p w:rsidR="00B055A2" w:rsidRPr="00B055A2" w:rsidRDefault="00B055A2" w:rsidP="00B055A2">
            <w:pPr>
              <w:jc w:val="center"/>
              <w:rPr>
                <w:color w:val="000000"/>
                <w:sz w:val="20"/>
                <w:szCs w:val="20"/>
              </w:rPr>
            </w:pPr>
            <w:r w:rsidRPr="00B055A2">
              <w:rPr>
                <w:color w:val="000000"/>
                <w:sz w:val="20"/>
                <w:szCs w:val="20"/>
              </w:rPr>
              <w:t xml:space="preserve">Б23 = </w:t>
            </w:r>
            <w:r w:rsidRPr="00B055A2">
              <w:rPr>
                <w:color w:val="000000"/>
                <w:sz w:val="20"/>
                <w:szCs w:val="20"/>
                <w:lang w:val="en-US"/>
              </w:rPr>
              <w:t>Sum(</w:t>
            </w:r>
            <w:r w:rsidRPr="00B055A2">
              <w:rPr>
                <w:color w:val="000000"/>
                <w:sz w:val="20"/>
                <w:szCs w:val="20"/>
              </w:rPr>
              <w:t>АП)</w:t>
            </w:r>
          </w:p>
        </w:tc>
        <w:tc>
          <w:tcPr>
            <w:tcW w:w="3261" w:type="dxa"/>
            <w:gridSpan w:val="2"/>
            <w:shd w:val="clear" w:color="auto" w:fill="FFFFFF"/>
          </w:tcPr>
          <w:p w:rsidR="00B055A2" w:rsidRPr="00B055A2" w:rsidRDefault="00B055A2" w:rsidP="00B055A2">
            <w:pPr>
              <w:rPr>
                <w:color w:val="000000"/>
                <w:sz w:val="20"/>
                <w:szCs w:val="20"/>
              </w:rPr>
            </w:pPr>
            <w:proofErr w:type="gramStart"/>
            <w:r w:rsidRPr="00B055A2">
              <w:rPr>
                <w:color w:val="000000"/>
                <w:sz w:val="20"/>
                <w:szCs w:val="20"/>
              </w:rPr>
              <w:t xml:space="preserve">Б.23 определяется как сумма </w:t>
            </w:r>
            <w:r w:rsidRPr="00B055A2">
              <w:rPr>
                <w:color w:val="000000"/>
                <w:sz w:val="20"/>
                <w:szCs w:val="20"/>
                <w:shd w:val="clear" w:color="auto" w:fill="FFFFFF"/>
              </w:rPr>
              <w:t>составленных должностными лицами, осуществляющими муниципальный контроль за исполнением единой теплоснабжающей организацией обязательств, актов (АП)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roofErr w:type="gramEnd"/>
          </w:p>
        </w:tc>
        <w:tc>
          <w:tcPr>
            <w:tcW w:w="1843" w:type="dxa"/>
            <w:gridSpan w:val="3"/>
            <w:shd w:val="clear" w:color="auto" w:fill="FFFFFF"/>
          </w:tcPr>
          <w:p w:rsidR="00B055A2" w:rsidRPr="00B055A2" w:rsidRDefault="00B055A2" w:rsidP="00B055A2">
            <w:pPr>
              <w:jc w:val="center"/>
              <w:rPr>
                <w:color w:val="000000"/>
                <w:sz w:val="20"/>
                <w:szCs w:val="20"/>
              </w:rPr>
            </w:pPr>
            <w:r w:rsidRPr="00B055A2">
              <w:rPr>
                <w:color w:val="000000"/>
                <w:sz w:val="20"/>
                <w:szCs w:val="20"/>
              </w:rPr>
              <w:t>Целевое значение не устанавливается</w:t>
            </w:r>
          </w:p>
          <w:p w:rsidR="00B055A2" w:rsidRPr="00B055A2" w:rsidRDefault="00B055A2" w:rsidP="00B055A2">
            <w:pPr>
              <w:jc w:val="center"/>
              <w:rPr>
                <w:color w:val="000000"/>
                <w:sz w:val="20"/>
                <w:szCs w:val="20"/>
              </w:rPr>
            </w:pPr>
          </w:p>
        </w:tc>
        <w:tc>
          <w:tcPr>
            <w:tcW w:w="1566" w:type="dxa"/>
            <w:gridSpan w:val="2"/>
            <w:shd w:val="clear" w:color="auto" w:fill="FFFFFF"/>
          </w:tcPr>
          <w:p w:rsidR="00B055A2" w:rsidRPr="00B055A2" w:rsidRDefault="00B055A2" w:rsidP="00B055A2">
            <w:pPr>
              <w:rPr>
                <w:color w:val="000000"/>
                <w:sz w:val="20"/>
                <w:szCs w:val="20"/>
              </w:rPr>
            </w:pPr>
            <w:r w:rsidRPr="00B055A2">
              <w:rPr>
                <w:color w:val="000000"/>
                <w:sz w:val="20"/>
                <w:szCs w:val="20"/>
              </w:rPr>
              <w:t xml:space="preserve">Результаты осуществления муниципального </w:t>
            </w:r>
            <w:proofErr w:type="gramStart"/>
            <w:r w:rsidRPr="00B055A2">
              <w:rPr>
                <w:color w:val="000000"/>
                <w:sz w:val="20"/>
                <w:szCs w:val="20"/>
              </w:rPr>
              <w:t>контроля за</w:t>
            </w:r>
            <w:proofErr w:type="gramEnd"/>
            <w:r w:rsidRPr="00B055A2">
              <w:rPr>
                <w:color w:val="000000"/>
                <w:sz w:val="20"/>
                <w:szCs w:val="20"/>
              </w:rPr>
              <w:t xml:space="preserve"> исполнением единой теплоснабжающей организацией обязательств в отчетном году</w:t>
            </w:r>
          </w:p>
        </w:tc>
      </w:tr>
      <w:tr w:rsidR="00B055A2" w:rsidRPr="00B055A2" w:rsidTr="00B42F35">
        <w:trPr>
          <w:gridAfter w:val="1"/>
          <w:wAfter w:w="14" w:type="dxa"/>
        </w:trPr>
        <w:tc>
          <w:tcPr>
            <w:tcW w:w="992" w:type="dxa"/>
            <w:shd w:val="clear" w:color="auto" w:fill="FFFFFF"/>
            <w:vAlign w:val="center"/>
          </w:tcPr>
          <w:p w:rsidR="00B055A2" w:rsidRPr="00B055A2" w:rsidRDefault="00B055A2" w:rsidP="00B055A2">
            <w:pPr>
              <w:ind w:firstLine="720"/>
              <w:jc w:val="center"/>
              <w:rPr>
                <w:rFonts w:ascii="Arial" w:hAnsi="Arial" w:cs="Arial"/>
                <w:color w:val="000000"/>
                <w:sz w:val="20"/>
                <w:szCs w:val="20"/>
              </w:rPr>
            </w:pPr>
            <w:r w:rsidRPr="00B055A2">
              <w:rPr>
                <w:rFonts w:ascii="Arial" w:hAnsi="Arial" w:cs="Arial"/>
                <w:color w:val="000000"/>
                <w:sz w:val="20"/>
                <w:szCs w:val="20"/>
              </w:rPr>
              <w:t>Б.24</w:t>
            </w:r>
          </w:p>
        </w:tc>
        <w:tc>
          <w:tcPr>
            <w:tcW w:w="1984" w:type="dxa"/>
            <w:shd w:val="clear" w:color="auto" w:fill="FFFFFF"/>
          </w:tcPr>
          <w:p w:rsidR="00B055A2" w:rsidRPr="00B055A2" w:rsidRDefault="00B055A2" w:rsidP="00B055A2">
            <w:pPr>
              <w:rPr>
                <w:color w:val="000000"/>
                <w:sz w:val="20"/>
                <w:szCs w:val="20"/>
              </w:rPr>
            </w:pPr>
            <w:r w:rsidRPr="00B055A2">
              <w:rPr>
                <w:color w:val="000000"/>
                <w:sz w:val="20"/>
                <w:szCs w:val="20"/>
                <w:shd w:val="clear" w:color="auto" w:fill="FFFFFF"/>
              </w:rPr>
              <w:t>Удельный показатель</w:t>
            </w:r>
            <w:r w:rsidRPr="00B055A2">
              <w:rPr>
                <w:color w:val="000000"/>
                <w:sz w:val="20"/>
                <w:szCs w:val="20"/>
              </w:rPr>
              <w:t xml:space="preserve"> результативности, отражающий уровень минимизации вреда </w:t>
            </w:r>
            <w:r w:rsidRPr="00B055A2">
              <w:rPr>
                <w:color w:val="000000"/>
                <w:sz w:val="20"/>
                <w:szCs w:val="20"/>
              </w:rPr>
              <w:lastRenderedPageBreak/>
              <w:t>(ущерба) охраняемым законом ценностям, уровень устранения риска причинения вреда (ущерба) с учетом привлеченных для муниципального контроля за исполнением единой теплоснабжающей организацией обязатель</w:t>
            </w:r>
            <w:proofErr w:type="gramStart"/>
            <w:r w:rsidRPr="00B055A2">
              <w:rPr>
                <w:color w:val="000000"/>
                <w:sz w:val="20"/>
                <w:szCs w:val="20"/>
              </w:rPr>
              <w:t>ств тр</w:t>
            </w:r>
            <w:proofErr w:type="gramEnd"/>
            <w:r w:rsidRPr="00B055A2">
              <w:rPr>
                <w:color w:val="000000"/>
                <w:sz w:val="20"/>
                <w:szCs w:val="20"/>
              </w:rPr>
              <w:t>удовых ресурсов</w:t>
            </w:r>
          </w:p>
        </w:tc>
        <w:tc>
          <w:tcPr>
            <w:tcW w:w="1560" w:type="dxa"/>
            <w:gridSpan w:val="2"/>
            <w:shd w:val="clear" w:color="auto" w:fill="FFFFFF"/>
          </w:tcPr>
          <w:p w:rsidR="00B055A2" w:rsidRPr="00B055A2" w:rsidRDefault="00B055A2" w:rsidP="00B055A2">
            <w:pPr>
              <w:jc w:val="center"/>
              <w:rPr>
                <w:color w:val="000000"/>
                <w:sz w:val="20"/>
                <w:szCs w:val="20"/>
              </w:rPr>
            </w:pPr>
            <w:r w:rsidRPr="00B055A2">
              <w:rPr>
                <w:color w:val="000000"/>
                <w:sz w:val="20"/>
                <w:szCs w:val="20"/>
              </w:rPr>
              <w:lastRenderedPageBreak/>
              <w:t>Б.24 = А.1 / Б.21</w:t>
            </w:r>
          </w:p>
        </w:tc>
        <w:tc>
          <w:tcPr>
            <w:tcW w:w="3261" w:type="dxa"/>
            <w:gridSpan w:val="2"/>
            <w:shd w:val="clear" w:color="auto" w:fill="FFFFFF"/>
          </w:tcPr>
          <w:p w:rsidR="00B055A2" w:rsidRPr="00B055A2" w:rsidRDefault="00B055A2" w:rsidP="00B055A2">
            <w:pPr>
              <w:rPr>
                <w:color w:val="000000"/>
                <w:sz w:val="20"/>
                <w:szCs w:val="20"/>
              </w:rPr>
            </w:pPr>
            <w:r w:rsidRPr="00B055A2">
              <w:rPr>
                <w:color w:val="000000"/>
                <w:sz w:val="20"/>
                <w:szCs w:val="20"/>
              </w:rPr>
              <w:t>Составляющие формулы определены выше.</w:t>
            </w:r>
          </w:p>
          <w:p w:rsidR="00B055A2" w:rsidRPr="00B055A2" w:rsidRDefault="00B055A2" w:rsidP="00B055A2">
            <w:pPr>
              <w:rPr>
                <w:color w:val="000000"/>
                <w:sz w:val="20"/>
                <w:szCs w:val="20"/>
              </w:rPr>
            </w:pPr>
            <w:r w:rsidRPr="00B055A2">
              <w:rPr>
                <w:color w:val="000000"/>
                <w:sz w:val="20"/>
                <w:szCs w:val="20"/>
              </w:rPr>
              <w:t xml:space="preserve">Значение показателя оценивается в динамике с предыдущими годами </w:t>
            </w:r>
          </w:p>
        </w:tc>
        <w:tc>
          <w:tcPr>
            <w:tcW w:w="1843" w:type="dxa"/>
            <w:gridSpan w:val="3"/>
            <w:shd w:val="clear" w:color="auto" w:fill="FFFFFF"/>
          </w:tcPr>
          <w:p w:rsidR="00B055A2" w:rsidRPr="00B055A2" w:rsidRDefault="00B055A2" w:rsidP="00B055A2">
            <w:pPr>
              <w:jc w:val="center"/>
              <w:rPr>
                <w:color w:val="000000"/>
                <w:sz w:val="20"/>
                <w:szCs w:val="20"/>
              </w:rPr>
            </w:pPr>
            <w:r w:rsidRPr="00B055A2">
              <w:rPr>
                <w:color w:val="000000"/>
                <w:sz w:val="20"/>
                <w:szCs w:val="20"/>
              </w:rPr>
              <w:t>Целевое значение не устанавливается</w:t>
            </w:r>
          </w:p>
          <w:p w:rsidR="00B055A2" w:rsidRPr="00B055A2" w:rsidRDefault="00B055A2" w:rsidP="00B055A2">
            <w:pPr>
              <w:jc w:val="center"/>
              <w:rPr>
                <w:color w:val="000000"/>
                <w:sz w:val="20"/>
                <w:szCs w:val="20"/>
              </w:rPr>
            </w:pPr>
          </w:p>
        </w:tc>
        <w:tc>
          <w:tcPr>
            <w:tcW w:w="1566" w:type="dxa"/>
            <w:gridSpan w:val="2"/>
            <w:shd w:val="clear" w:color="auto" w:fill="FFFFFF"/>
          </w:tcPr>
          <w:p w:rsidR="00B055A2" w:rsidRPr="00B055A2" w:rsidRDefault="00B055A2" w:rsidP="00B055A2">
            <w:pPr>
              <w:rPr>
                <w:color w:val="000000"/>
                <w:sz w:val="20"/>
                <w:szCs w:val="20"/>
              </w:rPr>
            </w:pPr>
            <w:r w:rsidRPr="00B055A2">
              <w:rPr>
                <w:color w:val="000000"/>
                <w:sz w:val="20"/>
                <w:szCs w:val="20"/>
              </w:rPr>
              <w:t>На основании расчетов показателей, предусмотренны</w:t>
            </w:r>
            <w:r w:rsidRPr="00B055A2">
              <w:rPr>
                <w:color w:val="000000"/>
                <w:sz w:val="20"/>
                <w:szCs w:val="20"/>
              </w:rPr>
              <w:lastRenderedPageBreak/>
              <w:t>х выше</w:t>
            </w:r>
          </w:p>
        </w:tc>
      </w:tr>
      <w:tr w:rsidR="00B055A2" w:rsidRPr="00B055A2" w:rsidTr="00B42F35">
        <w:trPr>
          <w:gridAfter w:val="1"/>
          <w:wAfter w:w="14" w:type="dxa"/>
        </w:trPr>
        <w:tc>
          <w:tcPr>
            <w:tcW w:w="992" w:type="dxa"/>
            <w:shd w:val="clear" w:color="auto" w:fill="FFFFFF"/>
            <w:vAlign w:val="center"/>
          </w:tcPr>
          <w:p w:rsidR="00B055A2" w:rsidRPr="00B055A2" w:rsidRDefault="00B055A2" w:rsidP="00B055A2">
            <w:pPr>
              <w:ind w:firstLine="720"/>
              <w:jc w:val="center"/>
              <w:rPr>
                <w:rFonts w:ascii="Arial" w:hAnsi="Arial" w:cs="Arial"/>
                <w:color w:val="000000"/>
                <w:sz w:val="20"/>
                <w:szCs w:val="20"/>
              </w:rPr>
            </w:pPr>
            <w:r w:rsidRPr="00B055A2">
              <w:rPr>
                <w:rFonts w:ascii="Arial" w:hAnsi="Arial" w:cs="Arial"/>
                <w:color w:val="000000"/>
                <w:sz w:val="20"/>
                <w:szCs w:val="20"/>
              </w:rPr>
              <w:lastRenderedPageBreak/>
              <w:t>Б.25</w:t>
            </w:r>
          </w:p>
        </w:tc>
        <w:tc>
          <w:tcPr>
            <w:tcW w:w="1984" w:type="dxa"/>
            <w:shd w:val="clear" w:color="auto" w:fill="FFFFFF"/>
          </w:tcPr>
          <w:p w:rsidR="00B055A2" w:rsidRPr="00B055A2" w:rsidRDefault="00B055A2" w:rsidP="00B055A2">
            <w:pPr>
              <w:rPr>
                <w:color w:val="000000"/>
                <w:sz w:val="20"/>
                <w:szCs w:val="20"/>
                <w:shd w:val="clear" w:color="auto" w:fill="FFFFFF"/>
              </w:rPr>
            </w:pPr>
            <w:r w:rsidRPr="00B055A2">
              <w:rPr>
                <w:color w:val="000000"/>
                <w:sz w:val="20"/>
                <w:szCs w:val="20"/>
                <w:shd w:val="clear" w:color="auto" w:fill="FFFFFF"/>
              </w:rPr>
              <w:t>Удельный показатель</w:t>
            </w:r>
            <w:r w:rsidRPr="00B055A2">
              <w:rPr>
                <w:color w:val="000000"/>
                <w:sz w:val="20"/>
                <w:szCs w:val="20"/>
              </w:rPr>
              <w:t xml:space="preserve"> результативности, отражающий уровень минимизации вреда (ущерба) охраняемым законом ценностям, уровень устранения риска причинения вреда (ущерба) с учетом объема затрат местного бюджета на осуществление муниципального контроля за исполнением единой теплоснабжающей организацией обязательств в год</w:t>
            </w:r>
          </w:p>
        </w:tc>
        <w:tc>
          <w:tcPr>
            <w:tcW w:w="1560" w:type="dxa"/>
            <w:gridSpan w:val="2"/>
            <w:shd w:val="clear" w:color="auto" w:fill="FFFFFF"/>
          </w:tcPr>
          <w:p w:rsidR="00B055A2" w:rsidRPr="00B055A2" w:rsidRDefault="00B055A2" w:rsidP="00B055A2">
            <w:pPr>
              <w:jc w:val="center"/>
              <w:rPr>
                <w:color w:val="000000"/>
                <w:sz w:val="20"/>
                <w:szCs w:val="20"/>
              </w:rPr>
            </w:pPr>
            <w:r w:rsidRPr="00B055A2">
              <w:rPr>
                <w:color w:val="000000"/>
                <w:sz w:val="20"/>
                <w:szCs w:val="20"/>
              </w:rPr>
              <w:t>Б.25 = А.1 / Б.22</w:t>
            </w:r>
          </w:p>
        </w:tc>
        <w:tc>
          <w:tcPr>
            <w:tcW w:w="3261" w:type="dxa"/>
            <w:gridSpan w:val="2"/>
            <w:shd w:val="clear" w:color="auto" w:fill="FFFFFF"/>
          </w:tcPr>
          <w:p w:rsidR="00B055A2" w:rsidRPr="00B055A2" w:rsidRDefault="00B055A2" w:rsidP="00B055A2">
            <w:pPr>
              <w:rPr>
                <w:color w:val="000000"/>
                <w:sz w:val="20"/>
                <w:szCs w:val="20"/>
              </w:rPr>
            </w:pPr>
            <w:r w:rsidRPr="00B055A2">
              <w:rPr>
                <w:color w:val="000000"/>
                <w:sz w:val="20"/>
                <w:szCs w:val="20"/>
              </w:rPr>
              <w:t>Составляющие формулы определены выше.</w:t>
            </w:r>
          </w:p>
          <w:p w:rsidR="00B055A2" w:rsidRPr="00B055A2" w:rsidRDefault="00B055A2" w:rsidP="00B055A2">
            <w:pPr>
              <w:rPr>
                <w:color w:val="000000"/>
                <w:sz w:val="20"/>
                <w:szCs w:val="20"/>
              </w:rPr>
            </w:pPr>
            <w:r w:rsidRPr="00B055A2">
              <w:rPr>
                <w:color w:val="000000"/>
                <w:sz w:val="20"/>
                <w:szCs w:val="20"/>
              </w:rPr>
              <w:t xml:space="preserve">Значение показателя оценивается в динамике с предыдущими годами </w:t>
            </w:r>
          </w:p>
        </w:tc>
        <w:tc>
          <w:tcPr>
            <w:tcW w:w="1843" w:type="dxa"/>
            <w:gridSpan w:val="3"/>
            <w:shd w:val="clear" w:color="auto" w:fill="FFFFFF"/>
          </w:tcPr>
          <w:p w:rsidR="00B055A2" w:rsidRPr="00B055A2" w:rsidRDefault="00B055A2" w:rsidP="00B055A2">
            <w:pPr>
              <w:jc w:val="center"/>
              <w:rPr>
                <w:color w:val="000000"/>
                <w:sz w:val="20"/>
                <w:szCs w:val="20"/>
              </w:rPr>
            </w:pPr>
            <w:r w:rsidRPr="00B055A2">
              <w:rPr>
                <w:color w:val="000000"/>
                <w:sz w:val="20"/>
                <w:szCs w:val="20"/>
              </w:rPr>
              <w:t>Целевое значение не устанавливается</w:t>
            </w:r>
          </w:p>
          <w:p w:rsidR="00B055A2" w:rsidRPr="00B055A2" w:rsidRDefault="00B055A2" w:rsidP="00B055A2">
            <w:pPr>
              <w:jc w:val="center"/>
              <w:rPr>
                <w:color w:val="000000"/>
                <w:sz w:val="20"/>
                <w:szCs w:val="20"/>
              </w:rPr>
            </w:pPr>
          </w:p>
        </w:tc>
        <w:tc>
          <w:tcPr>
            <w:tcW w:w="1566" w:type="dxa"/>
            <w:gridSpan w:val="2"/>
            <w:shd w:val="clear" w:color="auto" w:fill="FFFFFF"/>
          </w:tcPr>
          <w:p w:rsidR="00B055A2" w:rsidRPr="00B055A2" w:rsidRDefault="00B055A2" w:rsidP="00B055A2">
            <w:pPr>
              <w:rPr>
                <w:color w:val="000000"/>
                <w:sz w:val="20"/>
                <w:szCs w:val="20"/>
              </w:rPr>
            </w:pPr>
            <w:r w:rsidRPr="00B055A2">
              <w:rPr>
                <w:color w:val="000000"/>
                <w:sz w:val="20"/>
                <w:szCs w:val="20"/>
              </w:rPr>
              <w:t>На основании расчетов показателей, предусмотренных выше</w:t>
            </w:r>
          </w:p>
        </w:tc>
      </w:tr>
    </w:tbl>
    <w:p w:rsidR="00B055A2" w:rsidRPr="00B055A2" w:rsidRDefault="00B055A2" w:rsidP="00B055A2">
      <w:pPr>
        <w:rPr>
          <w:color w:val="000000"/>
        </w:rPr>
      </w:pPr>
    </w:p>
    <w:p w:rsidR="00B055A2" w:rsidRPr="00B055A2" w:rsidRDefault="00B055A2" w:rsidP="00B055A2">
      <w:pPr>
        <w:spacing w:line="276" w:lineRule="auto"/>
        <w:rPr>
          <w:color w:val="000000"/>
        </w:rPr>
      </w:pPr>
    </w:p>
    <w:p w:rsidR="00B055A2" w:rsidRDefault="00B055A2"/>
    <w:sectPr w:rsidR="00B055A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613B" w:rsidRDefault="006E613B" w:rsidP="00B055A2">
      <w:r>
        <w:separator/>
      </w:r>
    </w:p>
  </w:endnote>
  <w:endnote w:type="continuationSeparator" w:id="0">
    <w:p w:rsidR="006E613B" w:rsidRDefault="006E613B" w:rsidP="00B055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613B" w:rsidRDefault="006E613B" w:rsidP="00B055A2">
      <w:r>
        <w:separator/>
      </w:r>
    </w:p>
  </w:footnote>
  <w:footnote w:type="continuationSeparator" w:id="0">
    <w:p w:rsidR="006E613B" w:rsidRDefault="006E613B" w:rsidP="00B055A2">
      <w:r>
        <w:continuationSeparator/>
      </w:r>
    </w:p>
  </w:footnote>
  <w:footnote w:id="1">
    <w:p w:rsidR="00B055A2" w:rsidRDefault="00B055A2" w:rsidP="00B055A2">
      <w:pPr>
        <w:pStyle w:val="a5"/>
        <w:jc w:val="both"/>
      </w:pPr>
      <w:r>
        <w:rPr>
          <w:rStyle w:val="a7"/>
        </w:rPr>
        <w:footnoteRef/>
      </w:r>
      <w:r>
        <w:t xml:space="preserve"> В случае</w:t>
      </w:r>
      <w:proofErr w:type="gramStart"/>
      <w:r>
        <w:t>,</w:t>
      </w:r>
      <w:proofErr w:type="gramEnd"/>
      <w:r>
        <w:t xml:space="preserve"> если такая техническая возможность отсутствует Раздел 4 следует изложить в следующей редакции:</w:t>
      </w:r>
    </w:p>
    <w:p w:rsidR="00B055A2" w:rsidRDefault="00B055A2" w:rsidP="00B055A2">
      <w:pPr>
        <w:pStyle w:val="a5"/>
        <w:jc w:val="both"/>
      </w:pPr>
      <w:r>
        <w:t xml:space="preserve">«4.1. Решения администрации, действия (бездействие) должностных лиц, уполномоченных осуществлять </w:t>
      </w:r>
      <w:r w:rsidRPr="00D352F9">
        <w:t xml:space="preserve">муниципальный </w:t>
      </w:r>
      <w:proofErr w:type="gramStart"/>
      <w:r w:rsidRPr="00D352F9">
        <w:t>контроль за</w:t>
      </w:r>
      <w:proofErr w:type="gramEnd"/>
      <w:r w:rsidRPr="00D352F9">
        <w:t xml:space="preserve"> исполнением единой теплоснабжающей организацией обязательств</w:t>
      </w:r>
      <w:r>
        <w:t>, могут быть обжалованы в судебном порядке.</w:t>
      </w:r>
    </w:p>
    <w:p w:rsidR="00B055A2" w:rsidRDefault="00B055A2" w:rsidP="00B055A2">
      <w:pPr>
        <w:pStyle w:val="a5"/>
      </w:pPr>
      <w:r>
        <w:t xml:space="preserve">4.2. Досудебный порядок подачи жалоб на решения администрации, действия (бездействие) должностных лиц, уполномоченных осуществлять </w:t>
      </w:r>
      <w:r w:rsidRPr="00D352F9">
        <w:t>муниципальный контроль за исполнением единой теплоснабжающей организацией обязательств</w:t>
      </w:r>
      <w:r>
        <w:t>, не применяется</w:t>
      </w:r>
      <w:proofErr w:type="gramStart"/>
      <w:r>
        <w:t>.».</w:t>
      </w:r>
      <w:proofErr w:type="gramEnd"/>
    </w:p>
  </w:footnote>
  <w:footnote w:id="2">
    <w:p w:rsidR="00B055A2" w:rsidRDefault="00B055A2" w:rsidP="00B055A2">
      <w:pPr>
        <w:pStyle w:val="a5"/>
        <w:jc w:val="both"/>
      </w:pPr>
      <w:r>
        <w:rPr>
          <w:rStyle w:val="a7"/>
        </w:rPr>
        <w:footnoteRef/>
      </w:r>
      <w:r>
        <w:t xml:space="preserve"> Вариант 1 подходит тем муниципальным образованиям, в которых одно или более должностных лиц целиком </w:t>
      </w:r>
      <w:proofErr w:type="gramStart"/>
      <w:r>
        <w:t>вовлечены</w:t>
      </w:r>
      <w:proofErr w:type="gramEnd"/>
      <w:r>
        <w:t xml:space="preserve"> исключительно в осуществление муниципального контроля за исполнением единой теплоснабжающей организацией обязательств.</w:t>
      </w:r>
    </w:p>
  </w:footnote>
  <w:footnote w:id="3">
    <w:p w:rsidR="00B055A2" w:rsidRDefault="00B055A2" w:rsidP="00B055A2">
      <w:pPr>
        <w:pStyle w:val="a5"/>
        <w:jc w:val="both"/>
      </w:pPr>
      <w:r>
        <w:rPr>
          <w:rStyle w:val="a7"/>
        </w:rPr>
        <w:footnoteRef/>
      </w:r>
      <w:r>
        <w:t xml:space="preserve"> Вариант 2 подходит тем муниципальным образованиям, в которых одно должностное лицо лишь частично вовлечено в осуществление муниципального </w:t>
      </w:r>
      <w:proofErr w:type="gramStart"/>
      <w:r>
        <w:t>контроля за</w:t>
      </w:r>
      <w:proofErr w:type="gramEnd"/>
      <w:r>
        <w:t xml:space="preserve"> исполнением единой теплоснабжающей организацией обязательств. Наряду с этими обязанностями за ним также закреплены обязанности в иных сферах муниципального контроля или обязанности, не связанные с муниципальным контролем.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E47"/>
    <w:rsid w:val="000E7F6A"/>
    <w:rsid w:val="00225491"/>
    <w:rsid w:val="00253C21"/>
    <w:rsid w:val="00306C64"/>
    <w:rsid w:val="00471FC4"/>
    <w:rsid w:val="00554DBB"/>
    <w:rsid w:val="005836CA"/>
    <w:rsid w:val="006E613B"/>
    <w:rsid w:val="007F0AD7"/>
    <w:rsid w:val="008D5FE0"/>
    <w:rsid w:val="008F53D2"/>
    <w:rsid w:val="008F6329"/>
    <w:rsid w:val="00B055A2"/>
    <w:rsid w:val="00B32E47"/>
    <w:rsid w:val="00CF4A14"/>
    <w:rsid w:val="00FC210A"/>
    <w:rsid w:val="00FD7F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FE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D5FE0"/>
    <w:rPr>
      <w:rFonts w:ascii="Tahoma" w:hAnsi="Tahoma" w:cs="Tahoma"/>
      <w:sz w:val="16"/>
      <w:szCs w:val="16"/>
    </w:rPr>
  </w:style>
  <w:style w:type="character" w:customStyle="1" w:styleId="a4">
    <w:name w:val="Текст выноски Знак"/>
    <w:basedOn w:val="a0"/>
    <w:link w:val="a3"/>
    <w:uiPriority w:val="99"/>
    <w:semiHidden/>
    <w:rsid w:val="008D5FE0"/>
    <w:rPr>
      <w:rFonts w:ascii="Tahoma" w:eastAsia="Times New Roman" w:hAnsi="Tahoma" w:cs="Tahoma"/>
      <w:sz w:val="16"/>
      <w:szCs w:val="16"/>
      <w:lang w:eastAsia="ru-RU"/>
    </w:rPr>
  </w:style>
  <w:style w:type="paragraph" w:styleId="a5">
    <w:name w:val="footnote text"/>
    <w:basedOn w:val="a"/>
    <w:link w:val="1"/>
    <w:uiPriority w:val="99"/>
    <w:rsid w:val="00B055A2"/>
    <w:rPr>
      <w:sz w:val="20"/>
      <w:szCs w:val="20"/>
    </w:rPr>
  </w:style>
  <w:style w:type="character" w:customStyle="1" w:styleId="a6">
    <w:name w:val="Текст сноски Знак"/>
    <w:basedOn w:val="a0"/>
    <w:uiPriority w:val="99"/>
    <w:semiHidden/>
    <w:rsid w:val="00B055A2"/>
    <w:rPr>
      <w:rFonts w:ascii="Times New Roman" w:eastAsia="Times New Roman" w:hAnsi="Times New Roman" w:cs="Times New Roman"/>
      <w:sz w:val="20"/>
      <w:szCs w:val="20"/>
      <w:lang w:eastAsia="ru-RU"/>
    </w:rPr>
  </w:style>
  <w:style w:type="character" w:styleId="a7">
    <w:name w:val="footnote reference"/>
    <w:uiPriority w:val="99"/>
    <w:semiHidden/>
    <w:unhideWhenUsed/>
    <w:rsid w:val="00B055A2"/>
    <w:rPr>
      <w:vertAlign w:val="superscript"/>
    </w:rPr>
  </w:style>
  <w:style w:type="character" w:customStyle="1" w:styleId="1">
    <w:name w:val="Текст сноски Знак1"/>
    <w:link w:val="a5"/>
    <w:uiPriority w:val="99"/>
    <w:rsid w:val="00B055A2"/>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FE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D5FE0"/>
    <w:rPr>
      <w:rFonts w:ascii="Tahoma" w:hAnsi="Tahoma" w:cs="Tahoma"/>
      <w:sz w:val="16"/>
      <w:szCs w:val="16"/>
    </w:rPr>
  </w:style>
  <w:style w:type="character" w:customStyle="1" w:styleId="a4">
    <w:name w:val="Текст выноски Знак"/>
    <w:basedOn w:val="a0"/>
    <w:link w:val="a3"/>
    <w:uiPriority w:val="99"/>
    <w:semiHidden/>
    <w:rsid w:val="008D5FE0"/>
    <w:rPr>
      <w:rFonts w:ascii="Tahoma" w:eastAsia="Times New Roman" w:hAnsi="Tahoma" w:cs="Tahoma"/>
      <w:sz w:val="16"/>
      <w:szCs w:val="16"/>
      <w:lang w:eastAsia="ru-RU"/>
    </w:rPr>
  </w:style>
  <w:style w:type="paragraph" w:styleId="a5">
    <w:name w:val="footnote text"/>
    <w:basedOn w:val="a"/>
    <w:link w:val="1"/>
    <w:uiPriority w:val="99"/>
    <w:rsid w:val="00B055A2"/>
    <w:rPr>
      <w:sz w:val="20"/>
      <w:szCs w:val="20"/>
    </w:rPr>
  </w:style>
  <w:style w:type="character" w:customStyle="1" w:styleId="a6">
    <w:name w:val="Текст сноски Знак"/>
    <w:basedOn w:val="a0"/>
    <w:uiPriority w:val="99"/>
    <w:semiHidden/>
    <w:rsid w:val="00B055A2"/>
    <w:rPr>
      <w:rFonts w:ascii="Times New Roman" w:eastAsia="Times New Roman" w:hAnsi="Times New Roman" w:cs="Times New Roman"/>
      <w:sz w:val="20"/>
      <w:szCs w:val="20"/>
      <w:lang w:eastAsia="ru-RU"/>
    </w:rPr>
  </w:style>
  <w:style w:type="character" w:styleId="a7">
    <w:name w:val="footnote reference"/>
    <w:uiPriority w:val="99"/>
    <w:semiHidden/>
    <w:unhideWhenUsed/>
    <w:rsid w:val="00B055A2"/>
    <w:rPr>
      <w:vertAlign w:val="superscript"/>
    </w:rPr>
  </w:style>
  <w:style w:type="character" w:customStyle="1" w:styleId="1">
    <w:name w:val="Текст сноски Знак1"/>
    <w:link w:val="a5"/>
    <w:uiPriority w:val="99"/>
    <w:rsid w:val="00B055A2"/>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70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login.consultant.ru/link/?req=doc&amp;base=LAW&amp;n=358750&amp;date=25.06.2021&amp;demo=1&amp;dst=100998&amp;fld=134"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footnotes" Target="footnotes.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21</Pages>
  <Words>10278</Words>
  <Characters>58585</Characters>
  <Application>Microsoft Office Word</Application>
  <DocSecurity>0</DocSecurity>
  <Lines>488</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dc:creator>
  <cp:keywords/>
  <dc:description/>
  <cp:lastModifiedBy>3</cp:lastModifiedBy>
  <cp:revision>13</cp:revision>
  <dcterms:created xsi:type="dcterms:W3CDTF">2022-06-30T05:03:00Z</dcterms:created>
  <dcterms:modified xsi:type="dcterms:W3CDTF">2022-07-12T07:05:00Z</dcterms:modified>
</cp:coreProperties>
</file>