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073" w:rsidRDefault="002A5073" w:rsidP="002A5073">
      <w:pPr>
        <w:spacing w:after="0" w:line="240" w:lineRule="auto"/>
        <w:rPr>
          <w:rFonts w:ascii="Times New Roman" w:hAnsi="Times New Roman"/>
          <w:color w:val="3C3C3C"/>
          <w:spacing w:val="1"/>
          <w:sz w:val="28"/>
          <w:szCs w:val="28"/>
        </w:rPr>
      </w:pPr>
    </w:p>
    <w:p w:rsidR="002A5073" w:rsidRPr="00416315" w:rsidRDefault="002A5073" w:rsidP="002A5073">
      <w:pPr>
        <w:tabs>
          <w:tab w:val="left" w:pos="468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1070610</wp:posOffset>
            </wp:positionH>
            <wp:positionV relativeFrom="paragraph">
              <wp:posOffset>-66040</wp:posOffset>
            </wp:positionV>
            <wp:extent cx="448310" cy="457200"/>
            <wp:effectExtent l="19050" t="0" r="889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5073" w:rsidRPr="00416315" w:rsidRDefault="002A5073" w:rsidP="002A5073">
      <w:pPr>
        <w:tabs>
          <w:tab w:val="left" w:pos="468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A5073" w:rsidRPr="00416315" w:rsidRDefault="002A5073" w:rsidP="002A5073">
      <w:pPr>
        <w:tabs>
          <w:tab w:val="left" w:pos="468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Российская  Федерация</w:t>
      </w:r>
    </w:p>
    <w:p w:rsidR="002A5073" w:rsidRPr="00416315" w:rsidRDefault="002A5073" w:rsidP="002A5073">
      <w:pPr>
        <w:tabs>
          <w:tab w:val="left" w:pos="-72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Администрация</w:t>
      </w:r>
    </w:p>
    <w:p w:rsidR="002A5073" w:rsidRPr="00416315" w:rsidRDefault="002A5073" w:rsidP="002A5073">
      <w:pPr>
        <w:tabs>
          <w:tab w:val="left" w:pos="-720"/>
          <w:tab w:val="center" w:pos="234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2A5073" w:rsidRPr="00416315" w:rsidRDefault="002A5073" w:rsidP="002A5073">
      <w:pPr>
        <w:tabs>
          <w:tab w:val="left" w:pos="-72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СПАССКОЕ</w:t>
      </w:r>
    </w:p>
    <w:p w:rsidR="002A5073" w:rsidRPr="00416315" w:rsidRDefault="002A5073" w:rsidP="002A5073">
      <w:pPr>
        <w:tabs>
          <w:tab w:val="left" w:pos="-720"/>
          <w:tab w:val="center" w:pos="225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:rsidR="002A5073" w:rsidRPr="00416315" w:rsidRDefault="002A5073" w:rsidP="002A5073">
      <w:pPr>
        <w:tabs>
          <w:tab w:val="left" w:pos="-72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Приволжский</w:t>
      </w:r>
    </w:p>
    <w:p w:rsidR="002A5073" w:rsidRPr="00416315" w:rsidRDefault="002A5073" w:rsidP="002A5073">
      <w:pPr>
        <w:tabs>
          <w:tab w:val="left" w:pos="-720"/>
          <w:tab w:val="left" w:pos="4320"/>
        </w:tabs>
        <w:spacing w:after="0" w:line="240" w:lineRule="auto"/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6315"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A5073" w:rsidRPr="00416315" w:rsidRDefault="002A5073" w:rsidP="002A507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A5073" w:rsidRPr="0030116B" w:rsidRDefault="002A5073" w:rsidP="002A5073">
      <w:pPr>
        <w:spacing w:after="0" w:line="240" w:lineRule="auto"/>
        <w:ind w:left="540"/>
        <w:contextualSpacing/>
        <w:rPr>
          <w:rFonts w:ascii="Times New Roman" w:hAnsi="Times New Roman"/>
          <w:i/>
          <w:sz w:val="40"/>
          <w:szCs w:val="40"/>
        </w:rPr>
      </w:pPr>
      <w:r w:rsidRPr="0030116B">
        <w:rPr>
          <w:rFonts w:ascii="Times New Roman" w:hAnsi="Times New Roman"/>
          <w:b/>
          <w:sz w:val="40"/>
          <w:szCs w:val="40"/>
        </w:rPr>
        <w:t>Постановление №</w:t>
      </w:r>
      <w:r>
        <w:rPr>
          <w:rFonts w:ascii="Times New Roman" w:hAnsi="Times New Roman"/>
          <w:b/>
          <w:sz w:val="40"/>
          <w:szCs w:val="40"/>
        </w:rPr>
        <w:t xml:space="preserve"> 42.1</w:t>
      </w:r>
      <w:r w:rsidRPr="0030116B">
        <w:rPr>
          <w:rFonts w:ascii="Times New Roman" w:hAnsi="Times New Roman"/>
          <w:b/>
          <w:sz w:val="40"/>
          <w:szCs w:val="40"/>
        </w:rPr>
        <w:t xml:space="preserve">  </w:t>
      </w:r>
      <w:r w:rsidRPr="0030116B">
        <w:rPr>
          <w:rFonts w:ascii="Times New Roman" w:hAnsi="Times New Roman"/>
          <w:i/>
          <w:sz w:val="40"/>
          <w:szCs w:val="40"/>
        </w:rPr>
        <w:t xml:space="preserve">от </w:t>
      </w:r>
      <w:r>
        <w:rPr>
          <w:rFonts w:ascii="Times New Roman" w:hAnsi="Times New Roman"/>
          <w:i/>
          <w:sz w:val="40"/>
          <w:szCs w:val="40"/>
        </w:rPr>
        <w:t>10 июня</w:t>
      </w:r>
      <w:r w:rsidRPr="0030116B">
        <w:rPr>
          <w:rFonts w:ascii="Times New Roman" w:hAnsi="Times New Roman"/>
          <w:i/>
          <w:sz w:val="40"/>
          <w:szCs w:val="40"/>
        </w:rPr>
        <w:t xml:space="preserve"> 2020 года</w:t>
      </w:r>
    </w:p>
    <w:p w:rsidR="002A5073" w:rsidRPr="0030116B" w:rsidRDefault="002A5073" w:rsidP="002A5073">
      <w:pPr>
        <w:spacing w:after="0" w:line="240" w:lineRule="auto"/>
        <w:ind w:left="540"/>
        <w:contextualSpacing/>
        <w:rPr>
          <w:rFonts w:ascii="Times New Roman" w:hAnsi="Times New Roman"/>
          <w:i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2A5073" w:rsidRPr="0030116B" w:rsidTr="001D4D80">
        <w:tc>
          <w:tcPr>
            <w:tcW w:w="5070" w:type="dxa"/>
          </w:tcPr>
          <w:p w:rsidR="002A5073" w:rsidRPr="002A5073" w:rsidRDefault="002A5073" w:rsidP="002A5073">
            <w:pPr>
              <w:pStyle w:val="a5"/>
              <w:jc w:val="both"/>
              <w:rPr>
                <w:rStyle w:val="apple-converted-space"/>
                <w:rFonts w:ascii="Times New Roman" w:hAnsi="Times New Roman"/>
                <w:b/>
                <w:sz w:val="28"/>
                <w:szCs w:val="28"/>
              </w:rPr>
            </w:pPr>
            <w:r w:rsidRPr="002A5073">
              <w:rPr>
                <w:rFonts w:ascii="Times New Roman" w:hAnsi="Times New Roman"/>
                <w:b/>
                <w:spacing w:val="1"/>
                <w:sz w:val="28"/>
                <w:szCs w:val="28"/>
              </w:rPr>
              <w:t>«</w:t>
            </w:r>
            <w:r w:rsidRPr="002A5073">
              <w:rPr>
                <w:rFonts w:ascii="Times New Roman" w:hAnsi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Об утверждении Административного регламента </w:t>
            </w:r>
            <w:r w:rsidR="00382C21">
              <w:rPr>
                <w:rFonts w:ascii="Times New Roman" w:hAnsi="Times New Roman"/>
                <w:b/>
                <w:spacing w:val="2"/>
                <w:sz w:val="28"/>
                <w:szCs w:val="28"/>
                <w:shd w:val="clear" w:color="auto" w:fill="FFFFFF"/>
              </w:rPr>
              <w:t>по организации и осуществлению</w:t>
            </w:r>
            <w:r w:rsidRPr="002A5073">
              <w:rPr>
                <w:rFonts w:ascii="Times New Roman" w:hAnsi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сельского поселения</w:t>
            </w:r>
            <w:r w:rsidRPr="002A507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A507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Спасское</w:t>
            </w:r>
            <w:proofErr w:type="gramEnd"/>
            <w:r w:rsidRPr="002A507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района Приволжский Самарской области».</w:t>
            </w:r>
          </w:p>
          <w:p w:rsidR="002A5073" w:rsidRPr="002A5073" w:rsidRDefault="002A5073" w:rsidP="001D4D80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Default="002A5073" w:rsidP="002A507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073" w:rsidRPr="002A5073" w:rsidRDefault="002A5073" w:rsidP="007D6DB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116B">
        <w:rPr>
          <w:rFonts w:ascii="Times New Roman" w:hAnsi="Times New Roman"/>
          <w:b/>
          <w:spacing w:val="1"/>
          <w:sz w:val="28"/>
          <w:szCs w:val="28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proofErr w:type="gramStart"/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соответствии с </w:t>
      </w:r>
      <w:hyperlink r:id="rId5" w:history="1">
        <w:r w:rsidRPr="002A5073">
          <w:rPr>
            <w:rStyle w:val="a6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Законом Российской Федерации от 21.02.1992 N 2395-1 "О недрах"</w:t>
        </w:r>
      </w:hyperlink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 </w:t>
      </w:r>
      <w:hyperlink r:id="rId6" w:history="1">
        <w:r w:rsidRPr="002A5073">
          <w:rPr>
            <w:rStyle w:val="a6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 </w:t>
      </w:r>
      <w:hyperlink r:id="rId7" w:history="1">
        <w:r w:rsidRPr="002A5073">
          <w:rPr>
            <w:rStyle w:val="a6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постановлением Правительства Самарской  области от 27.01.2011 N 16 "</w:t>
        </w:r>
        <w:r w:rsidRPr="002A5073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Об утверждении Порядка разработки и утверждения административных регламентов предоставления государственных услуг органами исполнительной власти </w:t>
        </w:r>
        <w:r w:rsidRPr="002A5073">
          <w:rPr>
            <w:rFonts w:ascii="Times New Roman" w:hAnsi="Times New Roman"/>
            <w:bCs/>
            <w:sz w:val="28"/>
            <w:szCs w:val="28"/>
            <w:shd w:val="clear" w:color="auto" w:fill="FFFFFF"/>
          </w:rPr>
          <w:t>Самарской</w:t>
        </w:r>
        <w:r w:rsidRPr="002A5073">
          <w:rPr>
            <w:rFonts w:ascii="Times New Roman" w:hAnsi="Times New Roman"/>
            <w:sz w:val="28"/>
            <w:szCs w:val="28"/>
            <w:shd w:val="clear" w:color="auto" w:fill="FFFFFF"/>
          </w:rPr>
          <w:t> </w:t>
        </w:r>
        <w:r w:rsidRPr="002A5073">
          <w:rPr>
            <w:rFonts w:ascii="Times New Roman" w:hAnsi="Times New Roman"/>
            <w:bCs/>
            <w:sz w:val="28"/>
            <w:szCs w:val="28"/>
            <w:shd w:val="clear" w:color="auto" w:fill="FFFFFF"/>
          </w:rPr>
          <w:t>области</w:t>
        </w:r>
        <w:r w:rsidRPr="002A5073">
          <w:rPr>
            <w:rStyle w:val="a6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"</w:t>
        </w:r>
      </w:hyperlink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</w:t>
      </w:r>
      <w:r w:rsidRPr="002A5073">
        <w:rPr>
          <w:rFonts w:ascii="Times New Roman" w:hAnsi="Times New Roman"/>
          <w:sz w:val="28"/>
          <w:szCs w:val="28"/>
        </w:rPr>
        <w:t>руководствуясь Уставом</w:t>
      </w:r>
      <w:proofErr w:type="gramEnd"/>
      <w:r w:rsidRPr="002A5073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gramStart"/>
      <w:r w:rsidRPr="002A5073">
        <w:rPr>
          <w:rFonts w:ascii="Times New Roman" w:hAnsi="Times New Roman"/>
          <w:sz w:val="28"/>
          <w:szCs w:val="28"/>
        </w:rPr>
        <w:t>Спасское</w:t>
      </w:r>
      <w:proofErr w:type="gramEnd"/>
      <w:r w:rsidRPr="002A5073">
        <w:rPr>
          <w:rFonts w:ascii="Times New Roman" w:hAnsi="Times New Roman"/>
          <w:sz w:val="28"/>
          <w:szCs w:val="28"/>
        </w:rPr>
        <w:t xml:space="preserve"> муниципального района Приволжский Самарской области</w:t>
      </w:r>
      <w:r w:rsidR="007D6DB3">
        <w:rPr>
          <w:rFonts w:ascii="Times New Roman" w:hAnsi="Times New Roman"/>
          <w:sz w:val="28"/>
          <w:szCs w:val="28"/>
        </w:rPr>
        <w:t>, А</w:t>
      </w:r>
      <w:r w:rsidRPr="002A5073">
        <w:rPr>
          <w:rFonts w:ascii="Times New Roman" w:hAnsi="Times New Roman"/>
          <w:sz w:val="28"/>
          <w:szCs w:val="28"/>
        </w:rPr>
        <w:t>дминистрация сельского поселения Спасское муниципального района Приволжский Самарской области</w:t>
      </w:r>
    </w:p>
    <w:p w:rsidR="002A5073" w:rsidRPr="0030116B" w:rsidRDefault="002A5073" w:rsidP="002A50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5073" w:rsidRPr="002A5073" w:rsidRDefault="002A5073" w:rsidP="002A5073">
      <w:pPr>
        <w:spacing w:after="0" w:line="240" w:lineRule="auto"/>
        <w:ind w:firstLine="244"/>
        <w:jc w:val="both"/>
        <w:rPr>
          <w:rFonts w:ascii="Times New Roman" w:hAnsi="Times New Roman"/>
          <w:sz w:val="28"/>
          <w:szCs w:val="28"/>
        </w:rPr>
      </w:pPr>
      <w:r w:rsidRPr="0030116B">
        <w:rPr>
          <w:rFonts w:ascii="Times New Roman" w:hAnsi="Times New Roman"/>
          <w:spacing w:val="1"/>
          <w:sz w:val="28"/>
          <w:szCs w:val="28"/>
        </w:rPr>
        <w:t xml:space="preserve">                         </w:t>
      </w:r>
      <w:r>
        <w:rPr>
          <w:rFonts w:ascii="Times New Roman" w:hAnsi="Times New Roman"/>
          <w:spacing w:val="1"/>
          <w:sz w:val="28"/>
          <w:szCs w:val="28"/>
        </w:rPr>
        <w:t xml:space="preserve">                </w:t>
      </w:r>
      <w:r w:rsidRPr="0030116B">
        <w:rPr>
          <w:rFonts w:ascii="Times New Roman" w:hAnsi="Times New Roman"/>
          <w:spacing w:val="1"/>
          <w:sz w:val="28"/>
          <w:szCs w:val="28"/>
        </w:rPr>
        <w:t xml:space="preserve">  ПОСТАНОВЛЯЕТ:</w:t>
      </w:r>
      <w:r w:rsidRPr="0030116B">
        <w:rPr>
          <w:rFonts w:ascii="Times New Roman" w:hAnsi="Times New Roman"/>
          <w:spacing w:val="1"/>
          <w:sz w:val="28"/>
          <w:szCs w:val="28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 w:rsidR="00423C5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        </w:t>
      </w:r>
      <w:r w:rsidR="00423C57" w:rsidRPr="00423C5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1</w:t>
      </w:r>
      <w:r w:rsidR="00423C57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. </w:t>
      </w:r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Утвердить Административный регламент осуществления муниципального контроля за использованием и охраной недр при добыче </w:t>
      </w:r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общераспространенных полезных ископаемых, а также при строительстве подземных сооружений, не связанных с добычей полезных ископаемых, на территории </w:t>
      </w:r>
      <w:r w:rsidR="00423C5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сельского поселения </w:t>
      </w:r>
      <w:proofErr w:type="gramStart"/>
      <w:r w:rsidR="00423C5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Спасское</w:t>
      </w:r>
      <w:proofErr w:type="gramEnd"/>
      <w:r w:rsidR="00423C5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муниципального района Приволжский Самарской области </w:t>
      </w:r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согласно приложению к насто</w:t>
      </w:r>
      <w:r w:rsidR="007D6DB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ящему П</w:t>
      </w:r>
      <w:r w:rsidRPr="002A507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остановлению</w:t>
      </w:r>
      <w:r w:rsidR="007D6DB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2A5073" w:rsidRPr="0030116B" w:rsidRDefault="002A5073" w:rsidP="002A5073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1"/>
          <w:sz w:val="28"/>
          <w:szCs w:val="28"/>
        </w:rPr>
      </w:pPr>
      <w:r w:rsidRPr="0030116B">
        <w:rPr>
          <w:spacing w:val="2"/>
          <w:sz w:val="28"/>
          <w:szCs w:val="28"/>
        </w:rPr>
        <w:t xml:space="preserve">       </w:t>
      </w:r>
      <w:r w:rsidRPr="0030116B">
        <w:rPr>
          <w:sz w:val="28"/>
          <w:szCs w:val="28"/>
        </w:rPr>
        <w:t xml:space="preserve">  2. Опубликовать настоящее Постановление в информационном бюллетене «Вестник сельского поселения Спасское» и разместить на официальном сайте Администрации сельского поселения Спасское в сети Интернет.      </w:t>
      </w:r>
    </w:p>
    <w:p w:rsidR="002A5073" w:rsidRPr="0030116B" w:rsidRDefault="002A5073" w:rsidP="002A5073">
      <w:pPr>
        <w:pStyle w:val="a3"/>
        <w:widowControl/>
        <w:tabs>
          <w:tab w:val="left" w:pos="0"/>
        </w:tabs>
        <w:ind w:left="0" w:firstLine="567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30116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A5073" w:rsidRDefault="002A5073" w:rsidP="002A5073">
      <w:pPr>
        <w:pStyle w:val="a3"/>
        <w:widowControl/>
        <w:tabs>
          <w:tab w:val="left" w:pos="0"/>
        </w:tabs>
        <w:ind w:left="0" w:firstLine="567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2A5073" w:rsidRPr="0030116B" w:rsidRDefault="002A5073" w:rsidP="002A5073">
      <w:pPr>
        <w:pStyle w:val="a3"/>
        <w:widowControl/>
        <w:tabs>
          <w:tab w:val="left" w:pos="0"/>
        </w:tabs>
        <w:ind w:left="0" w:firstLine="567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2A5073" w:rsidRPr="0030116B" w:rsidRDefault="002A5073" w:rsidP="002A5073">
      <w:pPr>
        <w:pStyle w:val="a3"/>
        <w:widowControl/>
        <w:tabs>
          <w:tab w:val="left" w:pos="0"/>
        </w:tabs>
        <w:ind w:left="0" w:firstLine="567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2A5073" w:rsidRPr="0030116B" w:rsidRDefault="002A5073" w:rsidP="002A5073">
      <w:pPr>
        <w:spacing w:after="0" w:line="240" w:lineRule="auto"/>
        <w:ind w:left="-709"/>
        <w:rPr>
          <w:rFonts w:ascii="Times New Roman" w:hAnsi="Times New Roman"/>
          <w:sz w:val="28"/>
          <w:szCs w:val="28"/>
        </w:rPr>
      </w:pPr>
      <w:r w:rsidRPr="0030116B">
        <w:rPr>
          <w:rFonts w:ascii="Times New Roman" w:hAnsi="Times New Roman"/>
          <w:sz w:val="28"/>
          <w:szCs w:val="28"/>
        </w:rPr>
        <w:t xml:space="preserve">             Глава </w:t>
      </w:r>
      <w:proofErr w:type="gramStart"/>
      <w:r w:rsidRPr="0030116B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A5073" w:rsidRPr="0030116B" w:rsidRDefault="002A5073" w:rsidP="002A5073">
      <w:pPr>
        <w:spacing w:after="0" w:line="240" w:lineRule="auto"/>
        <w:ind w:left="-709"/>
        <w:rPr>
          <w:rFonts w:ascii="Times New Roman" w:hAnsi="Times New Roman"/>
          <w:sz w:val="28"/>
          <w:szCs w:val="28"/>
        </w:rPr>
      </w:pPr>
      <w:r w:rsidRPr="0030116B">
        <w:rPr>
          <w:rFonts w:ascii="Times New Roman" w:hAnsi="Times New Roman"/>
          <w:sz w:val="28"/>
          <w:szCs w:val="28"/>
        </w:rPr>
        <w:t xml:space="preserve">            поселения </w:t>
      </w:r>
      <w:proofErr w:type="gramStart"/>
      <w:r w:rsidRPr="0030116B">
        <w:rPr>
          <w:rFonts w:ascii="Times New Roman" w:hAnsi="Times New Roman"/>
          <w:sz w:val="28"/>
          <w:szCs w:val="28"/>
        </w:rPr>
        <w:t>Спасское</w:t>
      </w:r>
      <w:proofErr w:type="gramEnd"/>
      <w:r w:rsidRPr="0030116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0116B">
        <w:rPr>
          <w:rFonts w:ascii="Times New Roman" w:hAnsi="Times New Roman"/>
          <w:sz w:val="28"/>
          <w:szCs w:val="28"/>
        </w:rPr>
        <w:t>Ф.З. Закиров</w:t>
      </w:r>
    </w:p>
    <w:p w:rsidR="002A5073" w:rsidRDefault="002A5073" w:rsidP="002A5073"/>
    <w:p w:rsidR="00E6224A" w:rsidRDefault="00E6224A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p w:rsidR="007F4D5D" w:rsidRDefault="007F4D5D"/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7F4D5D" w:rsidRPr="004A78E2" w:rsidTr="00A4021C">
        <w:trPr>
          <w:jc w:val="right"/>
        </w:trPr>
        <w:tc>
          <w:tcPr>
            <w:tcW w:w="4785" w:type="dxa"/>
          </w:tcPr>
          <w:p w:rsidR="007F4D5D" w:rsidRDefault="007F4D5D" w:rsidP="00A4021C">
            <w:pPr>
              <w:tabs>
                <w:tab w:val="left" w:pos="8100"/>
              </w:tabs>
              <w:contextualSpacing/>
              <w:jc w:val="center"/>
              <w:rPr>
                <w:rFonts w:ascii="Times New Roman" w:hAnsi="Times New Roman"/>
              </w:rPr>
            </w:pP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 w:rsidRPr="004A78E2">
              <w:rPr>
                <w:rFonts w:ascii="Times New Roman" w:hAnsi="Times New Roman"/>
              </w:rPr>
              <w:lastRenderedPageBreak/>
              <w:t>УТВЕРЖДЕН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 w:rsidRPr="004A78E2">
              <w:rPr>
                <w:rFonts w:ascii="Times New Roman" w:hAnsi="Times New Roman"/>
              </w:rPr>
              <w:t>постановлением администрации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</w:rPr>
              <w:t>Спасское</w:t>
            </w:r>
            <w:proofErr w:type="gramEnd"/>
            <w:r w:rsidRPr="004A78E2">
              <w:rPr>
                <w:rFonts w:ascii="Times New Roman" w:hAnsi="Times New Roman"/>
              </w:rPr>
              <w:t xml:space="preserve"> 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 w:rsidRPr="004A78E2">
              <w:rPr>
                <w:rFonts w:ascii="Times New Roman" w:hAnsi="Times New Roman"/>
              </w:rPr>
              <w:t xml:space="preserve">муниципального района </w:t>
            </w:r>
            <w:proofErr w:type="gramStart"/>
            <w:r w:rsidRPr="004A78E2">
              <w:rPr>
                <w:rFonts w:ascii="Times New Roman" w:hAnsi="Times New Roman"/>
              </w:rPr>
              <w:t>Приволжский</w:t>
            </w:r>
            <w:proofErr w:type="gramEnd"/>
            <w:r w:rsidRPr="004A78E2">
              <w:rPr>
                <w:rFonts w:ascii="Times New Roman" w:hAnsi="Times New Roman"/>
              </w:rPr>
              <w:t xml:space="preserve"> 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 w:rsidRPr="004A78E2">
              <w:rPr>
                <w:rFonts w:ascii="Times New Roman" w:hAnsi="Times New Roman"/>
              </w:rPr>
              <w:t>Самарской области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right"/>
              <w:rPr>
                <w:rFonts w:ascii="Times New Roman" w:hAnsi="Times New Roman"/>
              </w:rPr>
            </w:pPr>
            <w:r w:rsidRPr="004A78E2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10 июня</w:t>
            </w:r>
            <w:r w:rsidRPr="004A78E2">
              <w:rPr>
                <w:rFonts w:ascii="Times New Roman" w:hAnsi="Times New Roman"/>
              </w:rPr>
              <w:t xml:space="preserve"> 2020 года № </w:t>
            </w:r>
            <w:r>
              <w:rPr>
                <w:rFonts w:ascii="Times New Roman" w:hAnsi="Times New Roman"/>
              </w:rPr>
              <w:t>42</w:t>
            </w:r>
            <w:r>
              <w:rPr>
                <w:rFonts w:ascii="Times New Roman" w:hAnsi="Times New Roman"/>
              </w:rPr>
              <w:t>.1</w:t>
            </w:r>
          </w:p>
          <w:p w:rsidR="007F4D5D" w:rsidRPr="004A78E2" w:rsidRDefault="007F4D5D" w:rsidP="00A4021C">
            <w:pPr>
              <w:tabs>
                <w:tab w:val="left" w:pos="8100"/>
              </w:tabs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:rsidR="007F4D5D" w:rsidRPr="00D80681" w:rsidRDefault="007F4D5D" w:rsidP="007F4D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</w: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</w:t>
      </w:r>
    </w:p>
    <w:p w:rsidR="007F4D5D" w:rsidRPr="00D80681" w:rsidRDefault="007F4D5D" w:rsidP="007F4D5D">
      <w:pPr>
        <w:shd w:val="clear" w:color="auto" w:fill="FFFFFF"/>
        <w:spacing w:before="375"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I. Общие положения</w:t>
      </w: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1.1. Наименование муниципальной функции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1.1.1. Наименование муниципальной функции: осуществление муниципального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контроля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>(далее - муниципальный контроль).</w:t>
      </w: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1.2. Наименование органа местного самоуправления, осуществляющего муниципальный контроль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1.2.1. Муниципальный контроль осуществляется Администрацией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1.3. Нормативные правовые акты, регулирующие осуществление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1.3.1.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Перечень нормативных правовых актов, регулирующих осуществление муниципального контроля (с указанием их реквизитов и источников официального опубликования), размещен на официальном сайте 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>в информационно-телекоммуникационной сети "Интернет" (</w:t>
      </w:r>
      <w:hyperlink r:id="rId8" w:history="1">
        <w:r w:rsidRPr="001946E2">
          <w:rPr>
            <w:rStyle w:val="a6"/>
            <w:rFonts w:ascii="Times New Roman" w:hAnsi="Times New Roman"/>
            <w:spacing w:val="2"/>
            <w:sz w:val="24"/>
            <w:szCs w:val="24"/>
          </w:rPr>
          <w:t>https://spasskoepv.ru/officialdocuments/documents/</w:t>
        </w:r>
      </w:hyperlink>
      <w:r w:rsidRPr="001946E2">
        <w:rPr>
          <w:rFonts w:ascii="Times New Roman" w:hAnsi="Times New Roman"/>
          <w:spacing w:val="2"/>
          <w:sz w:val="24"/>
          <w:szCs w:val="24"/>
        </w:rPr>
        <w:t xml:space="preserve">) </w:t>
      </w:r>
      <w:proofErr w:type="gramEnd"/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1.4. Предмет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1.4.1.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Предметом муниципального контроля является соблюдение пользователями недр, определенными в соответствии с </w:t>
      </w:r>
      <w:hyperlink r:id="rId9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Законом Российской Федерации от 21.02.1992 N 2395-1 "О недрах"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 (далее - субъекты проверки), требований </w:t>
      </w:r>
      <w:hyperlink r:id="rId10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Закона Российской Федерации от 21.02.1992 N 2395-1 "О недрах"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, нормативных правовых актов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>сельского поселения Спасское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, установленных в сфере использования и охраны недр при добыче общераспространенных полезных ископаемых, а также при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строительстве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подземных сооружений не связанных с добычей полезных ископаемых (далее - обязательные требования).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От имени субъекта проверки при осуществлении муниципального контроля могут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выступать иные лица, наделенные соответствующими полномочиями в порядке, установленном законодательством Российской Федерации (далее - представитель).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1.4.2.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ениям обязательных требований,  </w:t>
      </w:r>
      <w:r w:rsidRPr="00D80681">
        <w:rPr>
          <w:rFonts w:ascii="Times New Roman" w:hAnsi="Times New Roman"/>
          <w:spacing w:val="2"/>
          <w:sz w:val="24"/>
          <w:szCs w:val="24"/>
        </w:rPr>
        <w:t>в порядке, установленном </w:t>
      </w:r>
      <w:hyperlink r:id="rId11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 (далее - Федеральный закон N 294-ФЗ), нормативными правовыми актами Правительства Российской Федер</w:t>
      </w:r>
      <w:r w:rsidRPr="001946E2">
        <w:rPr>
          <w:rFonts w:ascii="Times New Roman" w:hAnsi="Times New Roman"/>
          <w:spacing w:val="2"/>
          <w:sz w:val="24"/>
          <w:szCs w:val="24"/>
        </w:rPr>
        <w:t>ации, осуществляются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мероприятия по профилактике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нарушений обязательных требований в соответствии с ежегодно утверждаемой программой профилактики нарушений.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1.4.3. В целях предупреждения, выявления и пресечения нарушений юридическими лицами и индивидуальными предпринимателями обязательных требований </w:t>
      </w:r>
      <w:r w:rsidRPr="001946E2">
        <w:rPr>
          <w:rFonts w:ascii="Times New Roman" w:hAnsi="Times New Roman"/>
          <w:spacing w:val="2"/>
          <w:sz w:val="24"/>
          <w:szCs w:val="24"/>
        </w:rPr>
        <w:t>в порядке, установленных</w:t>
      </w:r>
      <w:r w:rsidRPr="00D80681">
        <w:rPr>
          <w:rFonts w:ascii="Times New Roman" w:hAnsi="Times New Roman"/>
          <w:spacing w:val="2"/>
          <w:sz w:val="24"/>
          <w:szCs w:val="24"/>
        </w:rPr>
        <w:t> </w:t>
      </w:r>
      <w:hyperlink r:id="rId12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Федеральным законом от 26.12.2008 N 294-ФЗ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 xml:space="preserve">, законодательством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области, муниципальными правовыми актами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области, осуществлятся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мероприятия по контролю без взаимодействия с юридическими лицами, индивидуальными предпринимателями.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1.5. Права и обязанности должностных лиц при осуществлении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1.5.1. Права должностных лиц при осуществлении муниципального контроля: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проводить плановые и внеплановые проверки соблюдения субъектом проверки обязательных требований;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проводить мероприятия по профилактике нарушений обязательных требований;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проводить мероприятия по контролю без взаимодействия с юридическими лицами, индивидуальными предпринимателями;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запрашивать и получать на основании мотивированных письменных запросов от субъекта проверки информацию и документы, необходимые в ходе проведения проверки (с учетом ограничений, установленных </w:t>
      </w:r>
      <w:hyperlink r:id="rId13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Федеральным законом от 26.12.2008 N 294-ФЗ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);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д) привлекать в установленном порядке экспертов, экспертные организации для проработки вопросов, отнесенных к предмету проводимой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е) осуществлять иные права в соответствии с действующим законодательством в области организации и осуществления муниципального контроля и защиты прав юридических лиц и индивидуальных предпринимателей при осуществлении муниципального контроля.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1.5.2. При осуществлении муниципального контроля должностные лица обязаны: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 субъектом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>б) соблюдать при проведении проверки законодательство Российской Федерации, права и законные интересы субъекта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в</w:t>
      </w:r>
      <w:r w:rsidRPr="00D80681">
        <w:rPr>
          <w:rFonts w:ascii="Times New Roman" w:hAnsi="Times New Roman"/>
          <w:spacing w:val="2"/>
          <w:sz w:val="24"/>
          <w:szCs w:val="24"/>
        </w:rPr>
        <w:t>) проводить проверку только во время исполнения служебных обязанностей, выездную проверку только при предъявлении копии приказа о проведении проверки и в случаях, предусмотренных подпунктами "а", "б" пункта 2 части 2 статьи 10 Федерального закона N 294-ФЗ (за исключением случаев, предусмотренных пунктом 3.4.4 настоящего Регламента), копии документа о согласовании проведения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г</w:t>
      </w:r>
      <w:r w:rsidRPr="00D80681">
        <w:rPr>
          <w:rFonts w:ascii="Times New Roman" w:hAnsi="Times New Roman"/>
          <w:spacing w:val="2"/>
          <w:sz w:val="24"/>
          <w:szCs w:val="24"/>
        </w:rPr>
        <w:t>) запрашивать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и (или) информация, утвержденный </w:t>
      </w:r>
      <w:hyperlink r:id="rId14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распоряжением Правительства Российской Федерации от 19.04.2016 N 724-р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 (далее - межведомственный перечень),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 и (или) информация;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д</w:t>
      </w:r>
      <w:r w:rsidRPr="00D80681">
        <w:rPr>
          <w:rFonts w:ascii="Times New Roman" w:hAnsi="Times New Roman"/>
          <w:spacing w:val="2"/>
          <w:sz w:val="24"/>
          <w:szCs w:val="24"/>
        </w:rPr>
        <w:t>) не требовать от субъекта проверки представления документов, информации до даты начала проведения проверки, а также не требовать от субъекта проверки или его представителя представления документов и (или) информации, запрашиваемые и получаемые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межведомственный перечень;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е</w:t>
      </w:r>
      <w:r w:rsidRPr="00D80681">
        <w:rPr>
          <w:rFonts w:ascii="Times New Roman" w:hAnsi="Times New Roman"/>
          <w:spacing w:val="2"/>
          <w:sz w:val="24"/>
          <w:szCs w:val="24"/>
        </w:rPr>
        <w:t>) не препятствовать субъекту проверки (если субъектом проверки является юридическое лицо - его руководителю или иному должностному лицу) или его представителю присутствовать при проведении проверки и давать разъяснения по вопросам, относящимся к предмету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ж</w:t>
      </w:r>
      <w:r w:rsidRPr="00D80681">
        <w:rPr>
          <w:rFonts w:ascii="Times New Roman" w:hAnsi="Times New Roman"/>
          <w:spacing w:val="2"/>
          <w:sz w:val="24"/>
          <w:szCs w:val="24"/>
        </w:rPr>
        <w:t>) предоставлять субъекту проверки (если субъектом проверки является юридическое лицо - его руководителю или иному должностному лицу) или его представителю, присутствующим при проведении проверки, информацию и документы, относящиеся к предмету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з</w:t>
      </w:r>
      <w:r w:rsidRPr="00D80681">
        <w:rPr>
          <w:rFonts w:ascii="Times New Roman" w:hAnsi="Times New Roman"/>
          <w:spacing w:val="2"/>
          <w:sz w:val="24"/>
          <w:szCs w:val="24"/>
        </w:rPr>
        <w:t>) знакомить субъекта проверки (если субъектом проверки является юридическое лицо - его руководителя или иного должностного лица) или его представителя с результатами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и</w:t>
      </w:r>
      <w:r w:rsidRPr="00D80681">
        <w:rPr>
          <w:rFonts w:ascii="Times New Roman" w:hAnsi="Times New Roman"/>
          <w:spacing w:val="2"/>
          <w:sz w:val="24"/>
          <w:szCs w:val="24"/>
        </w:rPr>
        <w:t>) знакомить субъекта проверки (если субъектом проверки является юридическое лицо - его руководителя или иного должностного лица) или его представителя с документами и (или) информацией, полученными в рамках межведомственного информационного взаимодействия;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lastRenderedPageBreak/>
        <w:br/>
        <w:t>к</w:t>
      </w:r>
      <w:r w:rsidRPr="00D80681">
        <w:rPr>
          <w:rFonts w:ascii="Times New Roman" w:hAnsi="Times New Roman"/>
          <w:spacing w:val="2"/>
          <w:sz w:val="24"/>
          <w:szCs w:val="24"/>
        </w:rPr>
        <w:t>) доказывать обоснованность своих действий при их обжаловании субъектом проверки в порядке, установленном законодательством Российской Федерации;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л</w:t>
      </w:r>
      <w:r w:rsidRPr="00D80681">
        <w:rPr>
          <w:rFonts w:ascii="Times New Roman" w:hAnsi="Times New Roman"/>
          <w:spacing w:val="2"/>
          <w:sz w:val="24"/>
          <w:szCs w:val="24"/>
        </w:rPr>
        <w:t>) соблюдать сроки, установленные настоящим Регламентом;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м</w:t>
      </w:r>
      <w:r w:rsidRPr="00D80681">
        <w:rPr>
          <w:rFonts w:ascii="Times New Roman" w:hAnsi="Times New Roman"/>
          <w:spacing w:val="2"/>
          <w:sz w:val="24"/>
          <w:szCs w:val="24"/>
        </w:rPr>
        <w:t>) перед началом проведения выездной проверки по просьбе субъекта проверки (если субъектом проверки является юридическое лицо - его руководителя или иного должностного лица) или его представителя ознакомить их с положениями настоящего Регламента, в соответствии с которым проводится проверка;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н</w:t>
      </w:r>
      <w:r w:rsidRPr="00D80681">
        <w:rPr>
          <w:rFonts w:ascii="Times New Roman" w:hAnsi="Times New Roman"/>
          <w:spacing w:val="2"/>
          <w:sz w:val="24"/>
          <w:szCs w:val="24"/>
        </w:rPr>
        <w:t>) осуществлять запись о проведенной проверке в журнале учета проверок в случае его наличия у юридического лица, индивидуального предпринимателя (при проведении проверки в отношении юридического лица, индивидуального предпринимателя);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о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) не препятствовать Уполномоченному при Президенте Российской Федерации по защите прав предпринимателей либо уполномоченному по защите прав предпринимателей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 участвовать в проверках в порядке, установленном действующим законодательством;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п</w:t>
      </w:r>
      <w:r w:rsidRPr="00D80681">
        <w:rPr>
          <w:rFonts w:ascii="Times New Roman" w:hAnsi="Times New Roman"/>
          <w:spacing w:val="2"/>
          <w:sz w:val="24"/>
          <w:szCs w:val="24"/>
        </w:rPr>
        <w:t>) осуществлять внесение информации в единый реестр проверок в соответствии с </w:t>
      </w:r>
      <w:hyperlink r:id="rId15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Правилами формирования и ведения единого реестра проверок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, утвержденными </w:t>
      </w:r>
      <w:hyperlink r:id="rId16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постановлением Правительства Российской Федерации от 28.04.2015 N 415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r w:rsidRPr="001946E2">
        <w:rPr>
          <w:rFonts w:ascii="Times New Roman" w:hAnsi="Times New Roman"/>
          <w:spacing w:val="2"/>
          <w:sz w:val="24"/>
          <w:szCs w:val="24"/>
        </w:rPr>
        <w:t>р</w:t>
      </w:r>
      <w:r w:rsidRPr="00D80681">
        <w:rPr>
          <w:rFonts w:ascii="Times New Roman" w:hAnsi="Times New Roman"/>
          <w:spacing w:val="2"/>
          <w:sz w:val="24"/>
          <w:szCs w:val="24"/>
        </w:rPr>
        <w:t>) соблюдать ограничения, установленные статьей 15 Федерального закона N 294-ФЗ;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с)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осуществлять иные обязанности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>, предусмотренные законодательством в области осуществления муниципального контроля.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1.6. Права и обязанности лиц, в отношении которых осуществляются мероприятия по муниципальному контролю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1.6.1. Субъекты проверок обладают следующими правами: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непосредственно присутствовать при проведении проверки, давать объяснения по вопросам, относящимся к предмету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б) получать </w:t>
      </w:r>
      <w:r w:rsidRPr="00D80681">
        <w:rPr>
          <w:rFonts w:ascii="Times New Roman" w:hAnsi="Times New Roman"/>
          <w:spacing w:val="2"/>
          <w:sz w:val="24"/>
          <w:szCs w:val="24"/>
        </w:rPr>
        <w:t>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знакомиться с результатами проверки и указывать в акте проверки о своем ознакомлении с результатами проверки, согласии или несогласии с ним, а также с отдельными действиями должностных лиц;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обжаловать действия (бездействие) должностных лиц, повлекшие за собой нарушение прав субъекта проверки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д)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области к участию в проверке. Права и обязанности Уполномоченного при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 xml:space="preserve">Президенте Российской Федерации по защите прав предпринимателей либо уполномоченного по защите прав предпринимателей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 в случае их участия в проверках юридических лиц, индивидуальных предпринимателей органами, уполномоченными на осуществление муниципального контроля, определяются в соответствии с действующим законодательством;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е) знакомиться с документами и (или) информацией, полученными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документы и (или) информация;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ж) представлять документы и (или) информацию, запрашиваемые в рамках межведомственного информационного взаимодействия по собственной инициативе.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1.6.2. При проведении проверок субъекты проверки обязаны: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юридические лица обязаны обеспечить присутствие руководителей, иных должностных лиц или уполномоченных представителей юридических лиц; иные субъекты проверки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требований, являющихся предметом муниципального контроля;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предоставить должностным лицам, проводящим выездную проверку,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обеспечить доступ проводящих выездную проверку должностных лиц на участки недр, используемые субъектами проверки;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представлять по мотивированному запросу необходимые для рассмотрения в ходе проведения документарной проверки документы.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1.7. Описание результата осуществления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Результатом осуществления муниципального контроля является: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составление акта проверки субъекта проверки (далее - акт проверки);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в случае выявления в ходе проведения проверки нарушений: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составление и выдача субъекту проверки предписания об устранении выявленных нарушений в случае выявления нарушений субъектом проверки обязательных требований;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направление копии акта проверки с указанием информации о наличии признаков выявленного нарушения в орган регионального государственного надзора за геологическим изучением, рациональным использованием и охраной недр в отношении участков недр местного значения в случае выявления в ходе проведения проверки нарушений субъектом проверки обязательных требований;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 xml:space="preserve">- подготовка и направление материалов в соответствующие контрольно-надзорные органы в случае выявления нарушений субъектом проверки требований, установленных нормативными правовыми актами Российской Федерации,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области, муниципальными правовыми актами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сельского поселения Спасское муниципального района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Приволжский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составление акта о невозможности проведения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1.8. 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1.8.1. Исчерпывающий перечень документов и (или) информации, истребуемых в ходе проверки лично у проверяемого субъекта проверки: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1) документы, удостоверяющие личность гражданина,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его полномочия;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2) документы, связанные с целями, задачами и предметом выездной проверки, в случае, если выездной проверке не предшествовало проведение документарной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1.8.2. Исчерпывающий перечень документов и (или) информации, запрашиваемых и получаемых в рамках межведомственного информационного взаимодействия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1)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2) выписка из Единого государственного реестра недвижимости об объекте недвижимости;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3) выписка из Единого государственного реестра недвижимости о переходе прав на объект недвижимого имущества;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4) кадастровый план территории;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5) информация о заключении государственной экологической экспертизы;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6) сведения о водном объекте, содержащиеся в государственном водном реестре;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7) выписка из реестра лицензий на производство маркшейдерских работ;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8) сведения из единого государственного реестра лицензий на пользование недрами;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9) копия решения о согласовании плана или схемы развития горных работ по видам полезных ископаемых;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10) акт о ликвидации и консервации предприятия по добыче общераспространенных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полезных ископаемых и подземного сооружения, не связанного с добычей общераспространенных полезных ископаемых.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Если достоверность содержащихся в документах сведений, имеющихся в распоряжении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должностных лиц</w:t>
      </w:r>
      <w:r w:rsidRPr="00D80681">
        <w:rPr>
          <w:rFonts w:ascii="Times New Roman" w:hAnsi="Times New Roman"/>
          <w:spacing w:val="2"/>
          <w:sz w:val="24"/>
          <w:szCs w:val="24"/>
        </w:rPr>
        <w:t>, вызывает обоснованные сомнения, либо эти сведения не позволяют оценить исполнение субъектом проверки обязательных требований, должностное лицо, уполномоченное на проведение проверки (далее - должностное лицо),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документы.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К запросу прилагается заверенная печатью копия приказа о проведении проверки.</w:t>
      </w:r>
    </w:p>
    <w:p w:rsidR="007F4D5D" w:rsidRPr="00D80681" w:rsidRDefault="007F4D5D" w:rsidP="007F4D5D">
      <w:pPr>
        <w:shd w:val="clear" w:color="auto" w:fill="FFFFFF"/>
        <w:spacing w:before="375"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II. Требования к порядку осуществления муниципального контроля</w:t>
      </w: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2.1. Порядок информирования об осуществлении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2.1.1. Получение заинтересованными лицами информации о порядке осуществления муниципального контроля, сведений о ходе осуществления муниципального контроля осуществляется: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а) по справочным телефонам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в часы </w:t>
      </w:r>
      <w:r w:rsidRPr="00D80681">
        <w:rPr>
          <w:rFonts w:ascii="Times New Roman" w:hAnsi="Times New Roman"/>
          <w:spacing w:val="2"/>
          <w:sz w:val="24"/>
          <w:szCs w:val="24"/>
        </w:rPr>
        <w:t>работы;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б) посредством использования информации, размещенной на официальном сайте 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 (</w:t>
      </w:r>
      <w:hyperlink r:id="rId17" w:history="1">
        <w:r w:rsidRPr="001946E2">
          <w:rPr>
            <w:rStyle w:val="a6"/>
            <w:rFonts w:ascii="Times New Roman" w:hAnsi="Times New Roman"/>
            <w:spacing w:val="2"/>
            <w:sz w:val="24"/>
            <w:szCs w:val="24"/>
          </w:rPr>
          <w:t>https://spasskoepv.ru</w:t>
        </w:r>
      </w:hyperlink>
      <w:r w:rsidRPr="001946E2">
        <w:rPr>
          <w:rFonts w:ascii="Times New Roman" w:hAnsi="Times New Roman"/>
          <w:spacing w:val="2"/>
          <w:sz w:val="24"/>
          <w:szCs w:val="24"/>
        </w:rPr>
        <w:t>)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в) в форме ответов на обращения заинтересованных лиц, направленные в письменной форме в адрес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в ходе личного приема заинтересованных лиц;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д) посредством использования информации и информационных материалов, размещенных на информационных стендах, установленных в помещениях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, предназначенных для ожидания приема;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е) в ходе проведения специально организованных информационных мероприятий.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2.1.2. Порядок, форма, место размещения и способы получения справочной информации: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на официальном сайте 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 (</w:t>
      </w:r>
      <w:hyperlink r:id="rId18" w:history="1">
        <w:r w:rsidRPr="001946E2">
          <w:rPr>
            <w:rStyle w:val="a6"/>
            <w:rFonts w:ascii="Times New Roman" w:hAnsi="Times New Roman"/>
            <w:spacing w:val="2"/>
            <w:sz w:val="24"/>
            <w:szCs w:val="24"/>
          </w:rPr>
          <w:t>https://spasskoepv.ru</w:t>
        </w:r>
      </w:hyperlink>
      <w:r w:rsidRPr="001946E2">
        <w:rPr>
          <w:rFonts w:ascii="Times New Roman" w:hAnsi="Times New Roman"/>
          <w:spacing w:val="2"/>
          <w:sz w:val="24"/>
          <w:szCs w:val="24"/>
        </w:rPr>
        <w:t>);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br/>
        <w:t>б</w:t>
      </w:r>
      <w:r w:rsidRPr="00D80681">
        <w:rPr>
          <w:rFonts w:ascii="Times New Roman" w:hAnsi="Times New Roman"/>
          <w:spacing w:val="2"/>
          <w:sz w:val="24"/>
          <w:szCs w:val="24"/>
        </w:rPr>
        <w:t>) на информационных стендах, установленных в помещениях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, предназначенных для приема граждан, и должна содержать: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место нахождения и график работы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Спасское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;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номера справочных телефонов, по которым можно получить информацию об осуществлении муниципального контроля;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lastRenderedPageBreak/>
        <w:br/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адрес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официального сайта Администрации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в информационно-телекоммуникационной сети "Интернет", а также электронной почты 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>и (или) формы обратной связи в информационно-телекоммуникационной сети "Интернет";</w:t>
      </w:r>
      <w:proofErr w:type="gramEnd"/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сведения о месте, днях и часах приема должностных лиц, уполномоченных рассматривать жалобы граждан на решения и действия (бездействия)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>и его должностных лиц.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2.2. Срок осуществления муниципального контроля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2.2.1. Срок проведения проверки, осуществляемой в отношении юридических лиц, индивидуальных предпринимателей (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с даты начала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проверки до даты составления акта проверки), не может превышать 20 рабочих дней.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2.2.2.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2.2.3.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лиц, проводящих выездную плановую проверку, срок проведения выездной планов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ой проверки может быть продлен Главой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Спасское муниципального района Приволжский Самарской области, н</w:t>
      </w:r>
      <w:r w:rsidRPr="00D80681">
        <w:rPr>
          <w:rFonts w:ascii="Times New Roman" w:hAnsi="Times New Roman"/>
          <w:spacing w:val="2"/>
          <w:sz w:val="24"/>
          <w:szCs w:val="24"/>
        </w:rPr>
        <w:t>о не более чем на 20 рабочих дней, в отношении малых предприятий не более чем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на пятьдесят часов, в отношении микропредприятий не более чем на пятнадцать часов.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день выявления случаев, указанных в абзаце первом настоящего пункта, продление срока проведения проверки оформляется приказом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Главы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Спасское муниципального района Приволжский Самарской области </w:t>
      </w:r>
      <w:r w:rsidRPr="00D80681">
        <w:rPr>
          <w:rFonts w:ascii="Times New Roman" w:hAnsi="Times New Roman"/>
          <w:spacing w:val="2"/>
          <w:sz w:val="24"/>
          <w:szCs w:val="24"/>
        </w:rPr>
        <w:t>в порядке, установленном пунктом 3.2.3 настоящего Регламента, и не позднее одного рабочего дня, следующего за днем подписания приказа, его копия вручается субъекту проверки (представителю субъекта проверки) либо направляется в адрес субъекта проверки, его представителя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способами, перечисленными в пункте 3.2.6 Регламента.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2.2.4. Проведение проверки в отношении субъекта малого предпринимательства приостанавливается на срок, необходимый для получения документов и (или) информации в рамках межведомственного информационного взаимодействия, но не более чем на 10 рабочих дней, в соответствии с Федеральным законом N 294-ФЗ. Повторное приостановление проведения проверки не допускается. На период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действия срока приостановления проведения проверки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приостанавливаются связанные с указанной проверкой действия должностных лиц, на территории, в зданиях, строениях, сооружениях, помещениях, на иных объектах субъекта малого предпринимательства.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2.2.5. Срок проведения проверки, осуществляемой в отношении граждан (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с даты начала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проверки до подготовки акта проверки), не может превышать 30 календарных дней.</w:t>
      </w:r>
    </w:p>
    <w:p w:rsidR="007F4D5D" w:rsidRPr="00D80681" w:rsidRDefault="007F4D5D" w:rsidP="007F4D5D">
      <w:pPr>
        <w:shd w:val="clear" w:color="auto" w:fill="FFFFFF"/>
        <w:spacing w:before="375"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3.1. Перечень административных процедур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3.1.1. Осуществление муниципального контроля включает в себя следующие административные процедуры: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принятие решения о проведении и подготовка к проведению плановой проверки юридического лица, индивидуального предпринимателя;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проведение мероприятий по контролю без взаимодействия с юридическими лицами, индивидуальными предпринимателями;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принятие решения о проведении и подготовка к проведению внеплановой проверки юридического лица, индивидуального предпринимателя;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особенности принятия решения о проведении проверки соблюдения обязательных требований гражданами;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д) проведение документарной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е) проведение выездной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ж) оформление результатов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з) принятие мер в отношении фактов нарушений, выявленных при проведении проверки;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и) организация и проведение мероприятий, направленных на профилактику нарушений обязательных требований.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3.2. Принятие решения о проведении и подготовка к проведению плановой проверки юридического лица, индивидуального предпринимателя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3.2.1.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Основанием для принятия решения о проведении плановой проверки является ежегодный план проведения плановых проверок (далее - план проверок), утверждаемый по форме, в порядке и сроки, установленные Федеральным законом N 294-ФЗ, </w:t>
      </w:r>
      <w:hyperlink r:id="rId19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постановлением Правительства Российской Федерации от 30.06.2010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Для подготовки плана проверок осуществляется направление межведомственных запросов, предусмотренных пунктом 1.8.2 настоящего Регламента.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3.2.2. Основания для включения проверки в план проверок установлены Федеральным законом N 294-ФЗ.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3.2.3.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При наличии основания, предусмотренного пунктом 3.2.1 настоящего Регламента, должностное лицо, уполномоченное на подготовку проекта приказа о проведении плановой проверки в отношении юридического лица или индивидуального предпринимателя, осуществляет подготовку проекта указанного приказа в соответствии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с типовой формой, утвержденной </w:t>
      </w:r>
      <w:hyperlink r:id="rId20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приказом Минэкономразвития России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</w:t>
        </w:r>
        <w:proofErr w:type="gramEnd"/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 xml:space="preserve"> контроля (надзора) и муниципального контроля"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 (далее - приказ Минэкономразвития России N 141).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3.2.4. Проект приказа о проведении плановой проверки в срок не позднее 15 рабочих дней до даты начала проверки представляется на подпись и в течение 3 рабочих дней со дня представ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ления на подпись подписывается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лицом, его замещающим.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3.2.5. Подписание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Главой Администрации и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ли лицом, его замещающим, приказа о проведении плановой проверки является основанием для начала подготовки к плановой проверке юридического лица, индивидуального предпринимателя.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ходе подготовки к проверке (в период со дня подписания приказа о проведении проверки до даты начала ее проведения) должностное лицо, определяет перечень документов, которые необходимо изучить для достижения целей и задач проверки, а также осуществляет межведомственное информационное взаимодействие с органами государственной власти, органами местного самоуправления либо подведомственными государственным органам или органам местного самоуправления организациями.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3.2.6. При подготовке к плановой проверке должностное лицо уведомляет юридическое лицо, индивидуального предпринимателя о проведении плановой проверки не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позднее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чем за 3 рабочих дня до начала ее проведения посредством направления копии приказа о проведении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Администрацию</w:t>
      </w:r>
      <w:r w:rsidRPr="00D80681">
        <w:rPr>
          <w:rFonts w:ascii="Times New Roman" w:hAnsi="Times New Roman"/>
          <w:spacing w:val="2"/>
          <w:sz w:val="24"/>
          <w:szCs w:val="24"/>
        </w:rPr>
        <w:t>, или иным доступным способом.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3.2.7. В случае проведения проверки субъекта проверки - члена саморегулируемой организации копия приказа о проведении проверки также направляется в адрес указанной организации.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3.3. Проведение мероприятий по контролю без взаимодействия с юридическими лицами, индивидуальными предпринимателями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3.3.1.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Должностные лица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в пределах компетенции на основании плановых (рейдовых) заданий проводят плановые (рейдовые) осмотры, обследования земельных участков или акватории (далее - мероприятия по контролю без взаимодействия с юридическими лицами, индивидуальными предпринимателями), в порядке, установленном действующим законодательством Российской Федерации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, 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области, муниципальными правовыми актами </w:t>
      </w:r>
      <w:r w:rsidRPr="001946E2">
        <w:rPr>
          <w:rFonts w:ascii="Times New Roman" w:hAnsi="Times New Roman"/>
          <w:spacing w:val="2"/>
          <w:sz w:val="24"/>
          <w:szCs w:val="24"/>
        </w:rPr>
        <w:t>Администрации сельского поселения Спасское муниципального района Приволжский Самарской области.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3.3.2.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случае выявления при проведении мероприятий по контролю без взаимодействия с юридическими лицами, индивидуальными предпринимателями нарушений обязательных требований должностные лица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принимают в пределах своей компетенции меры по пресечению таких нарушений, а также не позднее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следующего рабочего дня со дня оформления результатов мероприятий по контролю без взаимодействия с юридическими лицами, индивидуальными предпринимателями готовят в письменной форме мотивированное представление с информацией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о выявленных нарушениях для принятия решения о назначении внеплановой проверки юридического лица, индивидуального предпринимателя по основаниям, указанным в пункте 2 части 2 статьи 10 Федерального закона N 294-ФЗ.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3.3.3.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случае получения в ходе проведения мероприятий по контролю без взаимодействия с юридическими лицами, индивидуальными предпринимателями сведений о готовящихся нарушениях или признаках нарушения обязательных требований, а также в иных случаях, указанных в частях 5 - 7 статьи 8.2 Федерального закона N 294-ФЗ,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Администрация </w:t>
      </w:r>
      <w:r w:rsidRPr="00D80681">
        <w:rPr>
          <w:rFonts w:ascii="Times New Roman" w:hAnsi="Times New Roman"/>
          <w:spacing w:val="2"/>
          <w:sz w:val="24"/>
          <w:szCs w:val="24"/>
        </w:rPr>
        <w:t>направляет юридическому лицу, индивидуальному предпринимателю предостережение о недопустимости нарушения обязательных требований.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3.4. Принятие решения о проведении и подготовка к проведению внеплановой проверки юридического лица, индивидуального предпринимателя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3.4.1. Внеплановая проверка в отношении юридического лица, индивидуального предпринимателя проводится по основаниям, предусмотренным пунктом 1, подпунктами "а" и "б" пункта 2 части 2 статьи 10 Федерального закона N 294-ФЗ.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3.4.1.1. В случае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если основанием для проведения внеплановой проверки является истечение срока исполнения юридическим лицом, индивидуальным предпринимателем предписания об устранении выявленного нарушения обязательных требований, предметом такой проверки может являться только исполнение выданного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Администрацией </w:t>
      </w:r>
      <w:r w:rsidRPr="00D80681">
        <w:rPr>
          <w:rFonts w:ascii="Times New Roman" w:hAnsi="Times New Roman"/>
          <w:spacing w:val="2"/>
          <w:sz w:val="24"/>
          <w:szCs w:val="24"/>
        </w:rPr>
        <w:t>предписания.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3.4.1.2.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Должностные лица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при рассмотрении обращений, заявлений, информации о фактах, указанных в подпунктах "а" и "б" пункта 2 части 2 статьи 10 Федерального закона N 294-ФЗ, и 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подпунктах "а" и "б" пункта 2 части 2 статьи 10 Федерального закона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N 294-ФЗ, в пределах своей компетенции проводят предварительную проверку поступившей информации в порядке, установленном Федеральным законом N 294-ФЗ.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случае выявления по результатам предварительной проверки лиц, допустивших нарушение обязательных требований, получения достаточных данных о нарушении обязательных требований либо о фактах, указанных в подпунктах "а" и "б" пункта 2 части 2 статьи 10 Федерального закона N 294-ФЗ, должностные лица уполномоченного органа не позднее следующего рабочего дня за днем окончания проведения предварительной проверки осуществляют подготовку и направление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Главе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лицу, его замещающему, мотивированного представления о назначении внеплановой проверки юридического лица, индивидуального предпринимателя по основаниям, указанным в подпунктах "а" и "б" пункта 2 части 2 статьи 10 Федерального закона N 294-ФЗ. По результатам предварительной проверки меры по привлечению юридического лица, индивидуального предпринимателя к ответственности не принимаются.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3.4.2. При наличии оснований для проведения внеплановой проверки должностное лицо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, уполномоченное на подготовку проекта приказа о проведении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 xml:space="preserve">внеплановой проверки, осуществляет подготовку проекта приказа в соответствии с типовой формой, утвержденной приказом Минэкономразвития России N 141. Проект приказа о проведении внеплановой проверки подготавливается в срок не позднее 4 рабочих дней до даты начала проверки и в течение 1 рабочего дня со дня его подготовки подписывается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лицом, его замещающим.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случае проведения внеплановой выездной проверки по основаниям, указанным в подпунктах "а", "б" пункта 2 части 2 статьи 10 Федерального закона N 294-ФЗ, должностное лицо одновременно с подготовкой проекта приказа, указанного в абзаце первом настоящего пункта, осуществляет подготовку проекта заявления о согласовании с органами прокуратуры проведения внеплановой выездной проверки (далее - заявление о согласовании) в соответствии с типовой формой, утвержденной приказом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Минэкономразвития России N 141.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3.4.3. Подписанное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лицом, его замещающим, заявление о согласовании представляется либо направляется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орган прокуратуры по месту осуществления деятельности юридического лица, индивидуального предпринимателя в день подписания приказа о проведении внеплановой выездной проверки. К заявлению о согласовании прилагается копия приказа о проведении внеплановой выездной проверки и копии документов, которые содержат сведения, послужившие основанием проведения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3.4.4.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Если основанием для проведения внеплановой выездной проверки юридического лица, индивидуального предпринимателя является основание, предусмотренное подпунктом "б" пункта 2 части 2 статьи 10 Федерального закона N 294-ФЗ, обнаружение нарушений обязательных требований в момент совершения таких нарушений, в связи с необходимостью принятия неотложных мер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Администрация </w:t>
      </w:r>
      <w:r w:rsidRPr="00D80681">
        <w:rPr>
          <w:rFonts w:ascii="Times New Roman" w:hAnsi="Times New Roman"/>
          <w:spacing w:val="2"/>
          <w:sz w:val="24"/>
          <w:szCs w:val="24"/>
        </w:rPr>
        <w:t>вправе приступить к проведению внеплановой выездной проверки незамедлительно с извещением органов прокуратуры о проведении мероприятий по контролю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посредством направления документов, предусмотренных пунктом 3.4.3 настоящего Регламента, в органы прокуратуры в течение 24 часов.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3.4.5.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Основанием для начала подготовки к внеплановой проверке по основанию, предусмотренному пунктом 1 части 2 статьи 10 Федерального закона N 294-ФЗ, а также в случае, предусмотренном в пункте 3.4.4 настоящего Регламента, при котором в случае необходимости незамедлительного проведения проверка проводится при отсутствии согласования прокуратуры, является подписание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лицом, его замещающим, приказа о проведении проверки;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по основаниям, предусмотренным подпунктами "а", "б" пункта 2 части 2 статьи 10 Федерального закона N 294-ФЗ (за исключением случаев, предусмотренных пунктом 3.4.4 настоящего Регламента), является получение от органов прокуратуры решения о согласовании проведения внеплановой выездной проверки.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ходе подготовки к проверке (в период со дня подписания приказа о проведении проверки до даты начала ее проведения) должностное лицо определяет перечень документов, которые необходимо изучить для достижения целей и задач проверки, а также осуществляет межведомственное информационное взаимодействие с органами государственной власти, органами местного самоуправления либо подведомственными государственным органам или органам местного самоуправления организациями.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3.4.6. Копия приказа о проведении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Администрацией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внеплановой выездной проверки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 xml:space="preserve">юридического лица, индивидуального предпринимателя вручается субъекту проверки (его представителю) либо направляется в адрес субъекта проверки (его представителя) способами, перечисленными в пункте 3.2.6 настоящего Регламента, не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позднее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чем за 24 часа до начала проведения проверки. При проведении внеплановой выездной проверки по основанию, предусмотренному в пункте 3.4.4 настоящего Регламента, предварительное уведомление субъекта проверки, его представителя о проведении внеплановой выездной проверки не требуется.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3.4.7. В случае проведения проверки субъекта проверки - члена саморегулируемой организации копия приказа о проведении проверки также направляется в адрес указанной организации в сроки, предусмотренные пунктом 3.4.6 настоящего Регламента.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3.4.8. В случаях, установленных частью 3.4 статьи 10 Федерального закона N 294-ФЗ, проверка прекращается по решению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Главы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лица, его заменяющего.</w:t>
      </w: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3.5. Особенности принятия решения о проведении проверки соблюдения обязательных требований гражданами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3.5.1. Муниципальный контроль в отношении граждан осуществляется в форме внеплановых проверок.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3.5.2. Основанием для принятия решения о проведении внеплановой проверки соблюдения обязательных требований гражданами является поступление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в Администрацию </w:t>
      </w:r>
      <w:r w:rsidRPr="00D80681">
        <w:rPr>
          <w:rFonts w:ascii="Times New Roman" w:hAnsi="Times New Roman"/>
          <w:spacing w:val="2"/>
          <w:sz w:val="24"/>
          <w:szCs w:val="24"/>
        </w:rPr>
        <w:t>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Внеплановые проверки в отношении граждан по основаниям, указанным в настоящем пункте, должны быть начаты не позднее 14 календарных дней со дня поступления обращений, заявлений или информации, указанных в настоящем пункте.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3.5.3.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При наличии оснований, предусмотренных пунктом 3.5.2 настоящего Регламента, должностное лицо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уполномоченное на подготовку проекта приказа осуществляет подготовку проекта приказа о проведении проверки соблюдения обязательных требований гражданином в срок не позднее 3 рабочих дней со дня возникновения оснований для принятия решения о проведении внеплановой проверки, указанных в пункте 3.5.2 настоящего Регламента.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3.5.4. Основанием для начала подготовки к внеплановой проверке соблюдения обязательных требований гражданином является подписание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или лицом, его заменяющим, приказа о проведении проверки.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ходе подготовки к проверке (в период со дня подписания приказа о проведении проверки до даты начала ее проведения) должностное лицо определяет перечень документов, которые необходимо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изучить для достижения целей и задач проверки, а также осуществляет межведомственное информационное взаимодействие с органами государственной власти органами местного самоуправления либо подведомственными государственным органам или органам местного самоуправления организациями.</w:t>
      </w:r>
      <w:proofErr w:type="gramEnd"/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3.5.5. Копия приказа о проведении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Администрацией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внеплановой проверки соблюдения обязательных требований гражданином вручается ему лично или его представителю либо направляется по адресу регистрации гражданина, его представителя способами, перечисленными в пункте 3.2.6 настоящего Регламента, не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позднее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чем за 24 часа до начала проведения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3.6. Проведение документарной проверки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3.6.1. Документарная проверка проводится на основании приказа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Главы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или лица, его заменяющего.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3.6.2. Документарная проверка проводится одним должностным лицом или контрольной группой в составе двух и более должностных лиц в срок, установленный в приказе о проведении проверки.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3.6.3. В ходе документарной проверки должностным лицом (контрольной группой) рассматриваются документы, имеющиеся в распоряжении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 позволяющие оценить исполнение субъектом проверки обязательных требований</w:t>
      </w:r>
      <w:r w:rsidRPr="001946E2">
        <w:rPr>
          <w:rFonts w:ascii="Times New Roman" w:hAnsi="Times New Roman"/>
          <w:spacing w:val="2"/>
          <w:sz w:val="24"/>
          <w:szCs w:val="24"/>
        </w:rPr>
        <w:t>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3.6.4. В случае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если достоверность сведений, содержащихся в документах, имеющихся в распоряжении </w:t>
      </w:r>
      <w:r w:rsidRPr="001946E2">
        <w:rPr>
          <w:rFonts w:ascii="Times New Roman" w:hAnsi="Times New Roman"/>
          <w:spacing w:val="2"/>
          <w:sz w:val="24"/>
          <w:szCs w:val="24"/>
        </w:rPr>
        <w:t>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, вызывает обоснованные сомнения либо эти сведения не позволяют оценить исполнение субъектом проверки обязательных требований, должностное лицо подготавливает проект мотивированного запроса субъекту проверки с требованием представить иные необходимые для рассмотрения в ходе проведения документарной проверки документы (далее - запрос) и передает его на подпись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Главе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лицу, его заменяющему.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3.6.5.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Подписанный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Главой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или лицом, его заменяющим, запрос с приложением заверенной печатью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копии приказа о проведении проверки вручается субъекту проверки или его представителю либо направляется в адрес субъекта проверки либо его представителя заказным почтовым отправлением с уведомлением о вручении, а также дублируется посредством факсимильной связи или электронной почты.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3.6.6. Указанные в запросе документы представляются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Администрацию </w:t>
      </w:r>
      <w:r w:rsidRPr="00D80681">
        <w:rPr>
          <w:rFonts w:ascii="Times New Roman" w:hAnsi="Times New Roman"/>
          <w:spacing w:val="2"/>
          <w:sz w:val="24"/>
          <w:szCs w:val="24"/>
        </w:rPr>
        <w:t>в виде копий, заверенных печатью и с</w:t>
      </w:r>
      <w:r w:rsidRPr="001946E2">
        <w:rPr>
          <w:rFonts w:ascii="Times New Roman" w:hAnsi="Times New Roman"/>
          <w:spacing w:val="2"/>
          <w:sz w:val="24"/>
          <w:szCs w:val="24"/>
        </w:rPr>
        <w:t>оответственно подписью субъекта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проверки или его представителем. Субъект проверки или его представитель вправе представить указанные в запросе документы в форме электронных документов, подписанных усиленной квалифицированной электронной подписью.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3.6.7. В случае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если в ходе документарной проверки выявлены ошибки и (или) противоречия в представленных субъектом проверки документах либо несоответствие сведений, содержащихся в этих документах, сведениям, содержащимся в имеющихся у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документах и (или) полученным в ходе осуществления проверки, субъекту проверки направляется заказное письмо с уведомлением о вручении, содержащее информацию об этом и требование представить в течение 10 рабочих дней со дня получения письма необходимые пояснения в письменной форме.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>3.6.8. Должностное лицо обязано рассмотреть полученные от субъекта проверки пояснения по выявленным в ходе документарной проверки ошибкам (противоречиям, несоответствиям) и документы, подтверждающие достоверность ранее представленных документов.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3.6.9.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Если в ходе документарной проверки не представляется возможным удостовериться в полноте и достоверности сведений, содержащихся в документах юридического лица, индивидуального предпринимателя, имеющихся в распоряжении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, либо оценить соответствие деятельности юридического лица, индивидуального предпринимателя обязательным требованиям без проведения соответствующего мероприятия по контролю, должностное лицо (руководитель контрольной группы) готовит служебную записку на имя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Главы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лица, его заменяющего, с мотивированным предложением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о целесообразности (нецелесообразности) проведения выездной проверки. При проведении выездной проверки запрещается требовать от субъекта проверки представления документов и (или) информации, которые были представлены им в ходе проведения документарной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3.7. Проведение выездной проверки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3.7.1. Выездная проверка проводится на основании приказа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Главы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лица, его заменяющего.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3.7.2. Выездная проверка проводится одним должностным лицом или контрольной группой в составе двух и более должностных лиц в срок, установленный в приказе о проведении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3.7.3. Должностное лицо по прибытии к месту проведения проверки предъявляет субъекту проверки или его представителю служебное удостоверение.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3.7.4. Руководитель контрольной группы (должностное лицо) по прибытии к месту проведения проверки обязан: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- ознакомить субъекта проверки (если субъектом проверки является юридическое лицо - его руководителя или иного должностного лица) или его представителя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с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>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приказом о проведении проверки;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полномочиями должностных лиц, проводящих проверку;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целями, задачами и основаниями проведения проверки, видами и объемом мероприятий по контролю, составом экспертов, представителей экспертных организаций, привлекаемых к проведению проверки, со сроками и с условиями ее проведения;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- вручить под личную подпись заверенную подписью уполномоченного должностного лица и печатью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копию приказа о проведении проверки и дать разъяснения по возникающим в этой связи вопросам.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случае проведения внеплановой выездной проверки, предусмотренной подпунктами "а", "б" пункта 2 части 2 статьи 10 Федерального закона N 294-ФЗ, руководитель контрольной группы (должностное лицо) в день прибытия к месту проведения проверки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вручает субъекту проверки (если субъектом проверки является юридическое лицо - его руководителю или иному должностному лицу) или его представителю под личную подпись копию решения органов прокуратуры о согласовании проведения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такой проверки, за исключением случая, предусмотренного в пункте 3.4.4 настоящего Регламента.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По требованию субъекта проверки (если субъектом проверки является юридическое лицо - его руководителя или иного должностного лица) или его представителя руководитель контрольной группы (должностное лицо) обязан ознакомить его с настоящим Регламентом, а также в целях подтверждения своих полномочий представить и</w:t>
      </w:r>
      <w:r w:rsidRPr="001946E2">
        <w:rPr>
          <w:rFonts w:ascii="Times New Roman" w:hAnsi="Times New Roman"/>
          <w:spacing w:val="2"/>
          <w:sz w:val="24"/>
          <w:szCs w:val="24"/>
        </w:rPr>
        <w:t>нформацию об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а также об экспертах, экспертных организациях, привлекаемых к проведению проверки.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3.7.5.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Руководитель контрольной группы (должностное лицо) совместно с субъектом проверки (если субъектом проверки является юридическое лицо - его руководителем или иным должностным лицом) или его представителем определяют круг лиц, с которыми будет осуществляться взаимодействие в ходе проверки, уточняют перечень документов, возможность ознакомления с которыми субъект проверки или его представитель обязан обеспечить, а также временной режим проверки (с учетом действующего режима работы субъекта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проверки).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3.7.6. В ходе проверки осуществляются: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обследование земельного участка, участка недр;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фото-, видеосъемка, инструментальная съемка;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в) анализ документов и представленной информации;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г) проведение необходимых исследований, экспертиз и других мероприятий по контролю, предусмотренных Федеральным законом N 294-ФЗ.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3.7.7. Обследование земельного участка, участка недр, используемого субъектом проверки, осуществляется должностным лицом в присутствии субъекта проверки (если субъектом проверки является юридическое лицо - его руководителя или иного должностного лица) или его представителя. При выявлении в ходе обследования земельного участка, участка недр фактов нарушений обязательных требований, они фиксируются посредством фото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 -, 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>видео -, инструментальной съемки, о чем устно сообщается субъекту проверки (если субъектом проверки является юридическое лицо - его руководителю или иному должностному лицу) или его представителю. Впоследствии факты нарушений обязательных требований отражаются в акте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3.7.8. В случае если выездной проверке не предшествовало проведение документарной проверки, с целью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обеспечения возможности осуществления анализа документов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в ходе выездной проверки должностные лица вправе потребовать от субъекта проверки для ознакомления документы по вопросам, связанным с целями, задачами и предметом выездной проверки. Передача запрашиваемых документов осуществляется по описи.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3.7.9. В случае отсутствия документов (информации) и (или) возникновения иных обстоятельств, препятствующих их представлению, субъект проверки имеет право представить руководителю контрольной группы (должностному лицу) письменное объяснение причин непредставления документов.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>3.7.10. В случае отказа субъекта проверки представить необходимые для проведения проверки документы, в акте проверки производится соответствующая запись.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3.7.11. В случае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если проведение плановой или внеплановой выездной проверки оказалось невозможным в связи с отсутствием субъекта проверки (если субъектом проверки является юридическое лицо - его руководителя или иного должностного лица), его представителя, либо в связи с фактическим неосуществлением деятельности юридическим лицом, индивидуальным предпринимателем, либо в связи с иными действиями (бездействием) субъекта проверки (если субъектом проверки является юридическое лицо - его руководителя или иного должностного лица), его представителя,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повлекшими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невозможность проведения проверки, должностное лицо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составляет акт о невозможности проведения соответствующей проверки с указанием причин невозможности ее проведения.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этом случае в течение 3 месяцев со дня составления акта о невозможности проведения соответствующей проверки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Глава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или лицо, его заменяющее, принимает решение о проведении в отношении такого субъекта проверки плановой или внеплановой выездной проверки без внесения плановой проверки в ежегодный план плановых проверок и без предварительного уведомления субъекта проверки.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3.8. Оформление результатов проверки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3.8.1. Основанием для составления акта проверки является завершение мероприятий проверки в установленный в приказе о проведении проверки срок.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3.8.2. Непосредственно после завершения проверки руководитель контрольной группы (должностное лицо) составляет акт проверки в двух экземплярах в соответствии с типовой формой, утвержденной приказом Минэкономразвития России N 141.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3.8.3. Члены контрольной группы (должностное лицо) подписывают каждый из экземпляров акта проверки в день его составления.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3.8.4. К акту проверки прилагаются протоколы или заключения проведенных исследований, испытаний и экспертиз, фото-, видеосъемка, инструментальная съемка, объяснения работников субъекта проверки, на которых возлагается ответственность за нарушение обязательных требований, предписания об устранении выявленных нарушений и иные связанные с результатами проверки документы или их копии (далее - приложения).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3.8.5. Один экземпляр акта проверки с копиями приложений непосредственно после завершения проверки вручается субъекту проверки (если субъектом проверки является юридическое лицо - его руководителю или иному должностному лицу) или его представителю под расписку об ознакомлении либо об отказе в ознакомлении с актом проверки.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случае отсутствия субъекта проверки (если субъектом проверки является юридическое лицо - его руководителя или иного должностного лица) или его представителя, а также в случае отказа указанных лиц дать расписку об ознакомлении либо об отказе в ознакомлении с актом проверки, акт проверки с копиями приложений направляются в адрес субъекта проверки заказным почтовым отправлением с уведомлением о вручении (или) в форме электронного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документа, подписанного усиленной квалифицированной электронной подписью должностного лица, составившего данный акт (при условии согласия субъекта проверки на осуществление взаимодействия в электронной форме в рамках муниципального контроля), способом,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3.8.6. В случае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3 рабочих дней после завершения мероприятий по контролю, и вручается субъекту проверки (если субъектом проверки является юридическое лицо - его руководителю или иному должностному лицу) или его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муниципального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муниципального контроля.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3.8.7.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Не позднее 1 рабочего дня со дня составления акта проверки в журнале учета проверок, который в соответствии с частью 8 статьи 16 Федерального закона N 294-ФЗ вправе вести юридические лица, индивидуальные предприниматели, членами контрольной группы (должностным лицом) осуществляется запись о проведенной проверке, содержащая сведения о наименовании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датах начала и окончания проведения проверки, времени ее проведения, правовых основаниях, целях, задачах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и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предмете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проверки, выявленных нарушениях и выданных предписаниях, а также указываются фамилии, имена, отчества и должности членов комиссии (должностного лица), проводящих проверку, их (его) подписи. При отсутствии журнала учета проверок в акте проверки делается соответствующая запись.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срок, не превышающий 2 рабочих дней со дня составления акта проверки, должностное лицо производит запись о проведенной проверке в хранящемся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журнале учета проверок муниципального контроля, содержащую сведения о наименовании проверенного субъекта проверки, дате и номере приказа, на основании которого проведена проверка, номере акта проверки и дате его составления, а также выявленных в ходе проверки нарушениях и выданных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предписаниях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>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3.8.8.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Субъект проверки или его представитель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15 рабочих дней с даты получения акта проверки вправе представить в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Администрацию </w:t>
      </w:r>
      <w:r w:rsidRPr="00D80681">
        <w:rPr>
          <w:rFonts w:ascii="Times New Roman" w:hAnsi="Times New Roman"/>
          <w:spacing w:val="2"/>
          <w:sz w:val="24"/>
          <w:szCs w:val="24"/>
        </w:rPr>
        <w:t>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>. При этом субъект проверки или его представитель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Администрацию</w:t>
      </w:r>
      <w:r w:rsidRPr="00D80681">
        <w:rPr>
          <w:rFonts w:ascii="Times New Roman" w:hAnsi="Times New Roman"/>
          <w:spacing w:val="2"/>
          <w:sz w:val="24"/>
          <w:szCs w:val="24"/>
        </w:rPr>
        <w:t>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субъекта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3.8.9. В случае если для проведения внеплановой выездной проверки юридического лица, индивидуального предпринимателя требовалось согласование ее проведения с органом прокуратуры, копия акта проверки с копиями приложений направляется в орган </w:t>
      </w: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t>прокуратуры, которым принято решение о согласовании проведения проверки, в течение 5 рабочих дней со дня составления акта проверки.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3.8.10. В случае выявления нарушений членами саморегулируемой организации обязательных требований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при проведении плановой (внеплановой выездной) проверки таких членов саморегулируемой организации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обязан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сообщить в саморегулируемую организацию о выявленных нарушениях в течение 5 рабочих дней со дня окончания проведения плановой (внеплановой выездной)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3.9. Принятие мер в отношении фактов нарушений, выявленных при проведении проверки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3.9.1. Основанием для принятия мер в отношении фактов нарушений, выявленных при проведении проверки, является выявление при проведении проверки нарушений субъектом проверки обязательных требований, контроль за соблюдением которых входит в компетенцию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, либо требований, установленных нормативными правовыми актами Российской Федерации,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области, муниципальными правовыми актами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 сельского поселения Спасское муниципального района Приволжский Самарской области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>,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контроль за соблюдением к</w:t>
      </w:r>
      <w:r w:rsidRPr="001946E2">
        <w:rPr>
          <w:rFonts w:ascii="Times New Roman" w:hAnsi="Times New Roman"/>
          <w:spacing w:val="2"/>
          <w:sz w:val="24"/>
          <w:szCs w:val="24"/>
        </w:rPr>
        <w:t>оторых не входит в компетенцию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3.9.2. В случае выявления при проведении проверки нарушений субъектом проверки обязательных требований,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контроль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соблюдением которых входит в компетенцию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члены контрольной группы (должностное лицо), проводившие проверку, в пределах полномочий, предусмотренных законодательством Российской Федерации: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а) выдают предписание об устранении выявленных нарушений с указанием сроков их устранения (в случае проведения проверки в отношении юридического лица, индивидуального предпринимателя), составленное в двух экземплярах.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Предписание об устранении выявленных нарушений выдается юридическому лицу, индивидуальному предпринимателю одновременно с актом проверки в порядке, предусмотренном пунктом 3.8.5 настоящего Регламента;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б) принимают меры по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контролю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устранением выявленных в ходе проведения проверки нарушений, их предупреждению, предотвращению возможного причинения вреда жизни, здоровью граждан, вреда животным, растениям, окружающей среде, предупреждению возникновения чрезвычайных ситуаций природного и техногенного характера.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В целях рассмотрения вопроса о досрочном прекращении, приостановлении или ограничении права пользования недрами, а также для решения вопроса о привлечении субъекта проверки, допустившего выявленные нарушения, к административной ответственности копия акта проверки с указанием информации о наличии признаков выявленного нарушения и копиями приложений, указывающими на нарушения, в течение 3 рабочих дней со дня составления акта проверки направляется в орган регионального государственного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надзора за геологическим изучением, рациональным использованием и охраной недр в отношении участков недр местного значения. Копия акта проверки направляется в форме электронного документа, подписанного квалифицированной электронной подписью уполномоченного должностного лица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или в случае невозможности направления в форме электронного документа - на бумажном носителе.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 xml:space="preserve">3.9.2.1. Срок устранения выявленного нарушения устанавливается в предписании, выданном в соответствии с подпунктом "а" пункта 3.9.2 настоящего Регламента, и не должен превышать 6 месяцев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с даты выдачи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предписания.</w:t>
      </w:r>
    </w:p>
    <w:p w:rsidR="007F4D5D" w:rsidRPr="001946E2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3.9.3.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случае выявления при проведении проверки нарушений субъектом проверки требований, установленных нормативными правовыми актами Российской Федерации,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Самарской </w:t>
      </w:r>
      <w:r w:rsidRPr="00D80681">
        <w:rPr>
          <w:rFonts w:ascii="Times New Roman" w:hAnsi="Times New Roman"/>
          <w:spacing w:val="2"/>
          <w:sz w:val="24"/>
          <w:szCs w:val="24"/>
        </w:rPr>
        <w:t>области, муниципальными правовыми актами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Администрации сельского поселения Спасское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, контроль за соблюдением к</w:t>
      </w:r>
      <w:r w:rsidRPr="001946E2">
        <w:rPr>
          <w:rFonts w:ascii="Times New Roman" w:hAnsi="Times New Roman"/>
          <w:spacing w:val="2"/>
          <w:sz w:val="24"/>
          <w:szCs w:val="24"/>
        </w:rPr>
        <w:t>оторых не входит в компетенцию Администрации</w:t>
      </w:r>
      <w:r w:rsidRPr="00D80681">
        <w:rPr>
          <w:rFonts w:ascii="Times New Roman" w:hAnsi="Times New Roman"/>
          <w:spacing w:val="2"/>
          <w:sz w:val="24"/>
          <w:szCs w:val="24"/>
        </w:rPr>
        <w:t>, члены контрольной группы (должностное лицо) готовят материалы, указывающие на нарушения указанных требований, и направляют их сопроводительным письмом в соответствующий контрольно-надзорный орган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в течение 5 рабочих дней со дня составления акта проверки.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7F4D5D" w:rsidRPr="00D80681" w:rsidRDefault="007F4D5D" w:rsidP="007F4D5D">
      <w:pPr>
        <w:shd w:val="clear" w:color="auto" w:fill="E9ECF1"/>
        <w:spacing w:after="0" w:line="240" w:lineRule="auto"/>
        <w:ind w:left="-1125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t>3.10. Организация и проведение мероприятий, направленных на профилактику нарушений обязательных требований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3.10.1. В целях предупреждения нарушений субъектами проверки обязательных требований, устранения причин, факторов и условий, способствующих нарушениям таких обязательных требований,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Администрация </w:t>
      </w:r>
      <w:r w:rsidRPr="00D80681">
        <w:rPr>
          <w:rFonts w:ascii="Times New Roman" w:hAnsi="Times New Roman"/>
          <w:spacing w:val="2"/>
          <w:sz w:val="24"/>
          <w:szCs w:val="24"/>
        </w:rPr>
        <w:t>в соответствии с ежегодно утверждаемой им программой профилактики нарушений осуществляет мероприятия по профилактике нарушений обязательных требований: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- обеспечивает размещение на официальном сайте в информационно-телекоммуникационной сети "Интернет"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 -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обеспечивает регулярное (не реже одного раза в год) обобщение практики осуществления муниципального контроля и размещение на официальном сайте в информационно-телекоммуникационной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субъектами проверки в целях недопущения таких нарушений;</w:t>
      </w:r>
      <w:proofErr w:type="gramEnd"/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осуществляет информирование субъектов проверки по вопросам соблюдения обязательных требований;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- направляет субъектам проверки предостережения о недопустимости нарушения обязательных требований в соответствии с Федеральным законом N 294-ФЗ.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3.10.2. Мероприятия по профилактике нарушений обязательных требований проводятся в соответствии с требованиями, утвержденными </w:t>
      </w:r>
      <w:hyperlink r:id="rId21" w:history="1">
        <w:r w:rsidRPr="001946E2">
          <w:rPr>
            <w:rFonts w:ascii="Times New Roman" w:hAnsi="Times New Roman"/>
            <w:spacing w:val="2"/>
            <w:sz w:val="24"/>
            <w:szCs w:val="24"/>
            <w:u w:val="single"/>
          </w:rPr>
          <w:t>постановлением Правительства РФ от 26.12.2018 N 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.</w:t>
      </w:r>
    </w:p>
    <w:p w:rsidR="007F4D5D" w:rsidRPr="00D80681" w:rsidRDefault="007F4D5D" w:rsidP="007F4D5D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t>4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. Порядок и формы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контроля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осуществлением мероприятий по муниципальному контролю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lastRenderedPageBreak/>
        <w:br/>
        <w:t xml:space="preserve">4.1.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Контроль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осуществлением мероприятий по муниципальному контролю осуществляется в следующих формах: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а) текущего контроля;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б) последующего контроля в виде плановых и внеплановых проверок осуществления мероприятий по муниципальному контролю.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 xml:space="preserve">4.2. Текущий </w:t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>контроль за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осуществлением мероприятий по муниципальному контролю, заключающийся в постоянном контроле за исполнением по существу, форме и срокам положений Регламента и иных нормативных правовых актов Российской Федерации, устанавливающих требования к осуществлению муниципального контроля, осуществляет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Администрация</w:t>
      </w:r>
      <w:r w:rsidRPr="00D80681">
        <w:rPr>
          <w:rFonts w:ascii="Times New Roman" w:hAnsi="Times New Roman"/>
          <w:spacing w:val="2"/>
          <w:sz w:val="24"/>
          <w:szCs w:val="24"/>
        </w:rPr>
        <w:t>.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  <w:t>4.3. Последующий контроль в виде плановых и внеплановых проверок осуществления мероприятий по муниципальному контролю осуществляется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Администрацией</w:t>
      </w:r>
      <w:r w:rsidRPr="00D80681">
        <w:rPr>
          <w:rFonts w:ascii="Times New Roman" w:hAnsi="Times New Roman"/>
          <w:spacing w:val="2"/>
          <w:sz w:val="24"/>
          <w:szCs w:val="24"/>
        </w:rPr>
        <w:t>. Плановые проверки осуществления муниципального контроля проводятся в соответствии с планом проведения проверок, утвержденным муниципальным актом Администрации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сельского поселения </w:t>
      </w:r>
      <w:proofErr w:type="gramStart"/>
      <w:r w:rsidRPr="001946E2">
        <w:rPr>
          <w:rFonts w:ascii="Times New Roman" w:hAnsi="Times New Roman"/>
          <w:spacing w:val="2"/>
          <w:sz w:val="24"/>
          <w:szCs w:val="24"/>
        </w:rPr>
        <w:t>Спасское</w:t>
      </w:r>
      <w:proofErr w:type="gramEnd"/>
      <w:r w:rsidRPr="001946E2">
        <w:rPr>
          <w:rFonts w:ascii="Times New Roman" w:hAnsi="Times New Roman"/>
          <w:spacing w:val="2"/>
          <w:sz w:val="24"/>
          <w:szCs w:val="24"/>
        </w:rPr>
        <w:t xml:space="preserve"> муниципального района Приволжский Самарской области</w:t>
      </w:r>
      <w:r w:rsidRPr="00D80681">
        <w:rPr>
          <w:rFonts w:ascii="Times New Roman" w:hAnsi="Times New Roman"/>
          <w:spacing w:val="2"/>
          <w:sz w:val="24"/>
          <w:szCs w:val="24"/>
        </w:rPr>
        <w:t>, с учетом того, что плановая проверка должна проводиться не реже одного раза в три года. Внеплановые проверки осуществления муниципального контроля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</w:t>
      </w:r>
    </w:p>
    <w:p w:rsidR="007F4D5D" w:rsidRPr="00D80681" w:rsidRDefault="007F4D5D" w:rsidP="007F4D5D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hAnsi="Times New Roman"/>
          <w:spacing w:val="2"/>
          <w:sz w:val="24"/>
          <w:szCs w:val="24"/>
        </w:rPr>
      </w:pPr>
      <w:r w:rsidRPr="001946E2">
        <w:rPr>
          <w:rFonts w:ascii="Times New Roman" w:hAnsi="Times New Roman"/>
          <w:spacing w:val="2"/>
          <w:sz w:val="24"/>
          <w:szCs w:val="24"/>
        </w:rPr>
        <w:t>5</w:t>
      </w:r>
      <w:r w:rsidRPr="00D80681">
        <w:rPr>
          <w:rFonts w:ascii="Times New Roman" w:hAnsi="Times New Roman"/>
          <w:spacing w:val="2"/>
          <w:sz w:val="24"/>
          <w:szCs w:val="24"/>
        </w:rPr>
        <w:t>. Досудебный (внесудебный) порядок обжалования решений и действий (бездействия) уполномоченного органа, а также его должностных лиц</w:t>
      </w:r>
    </w:p>
    <w:p w:rsidR="007F4D5D" w:rsidRPr="00D80681" w:rsidRDefault="007F4D5D" w:rsidP="007F4D5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D80681">
        <w:rPr>
          <w:rFonts w:ascii="Times New Roman" w:hAnsi="Times New Roman"/>
          <w:spacing w:val="2"/>
          <w:sz w:val="24"/>
          <w:szCs w:val="24"/>
        </w:rPr>
        <w:br/>
      </w:r>
      <w:proofErr w:type="gramStart"/>
      <w:r w:rsidRPr="00D80681">
        <w:rPr>
          <w:rFonts w:ascii="Times New Roman" w:hAnsi="Times New Roman"/>
          <w:spacing w:val="2"/>
          <w:sz w:val="24"/>
          <w:szCs w:val="24"/>
        </w:rPr>
        <w:t xml:space="preserve">В досудебном (внесудебном) порядке могут быть обжалованы любые решения </w:t>
      </w:r>
      <w:r w:rsidRPr="001946E2">
        <w:rPr>
          <w:rFonts w:ascii="Times New Roman" w:hAnsi="Times New Roman"/>
          <w:spacing w:val="2"/>
          <w:sz w:val="24"/>
          <w:szCs w:val="24"/>
        </w:rPr>
        <w:t>и (или) действия (бездействие) Администрации, ее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должностных лиц, принятые (совершенные) в ходе осуществления муниципального контроля.</w:t>
      </w:r>
      <w:proofErr w:type="gramEnd"/>
      <w:r w:rsidRPr="00D80681">
        <w:rPr>
          <w:rFonts w:ascii="Times New Roman" w:hAnsi="Times New Roman"/>
          <w:spacing w:val="2"/>
          <w:sz w:val="24"/>
          <w:szCs w:val="24"/>
        </w:rPr>
        <w:t xml:space="preserve"> Жалоба может быть адресована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Главе 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или лицу, его замещающему. Обратиться с жалобой можно в устной форме или направить по почте письменное обращение (жалобу), в том числе в форме электронного документа на адрес электронной почты 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Администрации </w:t>
      </w:r>
      <w:r w:rsidRPr="00D80681">
        <w:rPr>
          <w:rFonts w:ascii="Times New Roman" w:hAnsi="Times New Roman"/>
          <w:spacing w:val="2"/>
          <w:sz w:val="24"/>
          <w:szCs w:val="24"/>
        </w:rPr>
        <w:t>e-mail: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hyperlink r:id="rId22" w:history="1">
        <w:r w:rsidRPr="001946E2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spasskoe.pv@yandex.ru</w:t>
        </w:r>
      </w:hyperlink>
      <w:r w:rsidRPr="00D80681">
        <w:rPr>
          <w:rFonts w:ascii="Times New Roman" w:hAnsi="Times New Roman"/>
          <w:spacing w:val="2"/>
          <w:sz w:val="24"/>
          <w:szCs w:val="24"/>
        </w:rPr>
        <w:t>.</w:t>
      </w:r>
      <w:r w:rsidRPr="001946E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0681">
        <w:rPr>
          <w:rFonts w:ascii="Times New Roman" w:hAnsi="Times New Roman"/>
          <w:spacing w:val="2"/>
          <w:sz w:val="24"/>
          <w:szCs w:val="24"/>
        </w:rPr>
        <w:t xml:space="preserve"> Жалоба подлежит регистрации в день ее поступления и рассматривается в течение 30 календарных дней со дня ее регистрации.</w:t>
      </w:r>
    </w:p>
    <w:p w:rsidR="007F4D5D" w:rsidRPr="001946E2" w:rsidRDefault="007F4D5D" w:rsidP="007F4D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4D5D" w:rsidRDefault="007F4D5D"/>
    <w:sectPr w:rsidR="007F4D5D" w:rsidSect="00E62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A5073"/>
    <w:rsid w:val="001A4B8F"/>
    <w:rsid w:val="001C6D1A"/>
    <w:rsid w:val="002A5073"/>
    <w:rsid w:val="00304173"/>
    <w:rsid w:val="0030561E"/>
    <w:rsid w:val="00382C21"/>
    <w:rsid w:val="00423C57"/>
    <w:rsid w:val="004459AD"/>
    <w:rsid w:val="004C444F"/>
    <w:rsid w:val="006738E2"/>
    <w:rsid w:val="00793FE7"/>
    <w:rsid w:val="007C6B5D"/>
    <w:rsid w:val="007D6DB3"/>
    <w:rsid w:val="007F4D5D"/>
    <w:rsid w:val="0088616B"/>
    <w:rsid w:val="008C20A4"/>
    <w:rsid w:val="008C2838"/>
    <w:rsid w:val="00900907"/>
    <w:rsid w:val="009732C7"/>
    <w:rsid w:val="009D653C"/>
    <w:rsid w:val="009E613C"/>
    <w:rsid w:val="00BC583E"/>
    <w:rsid w:val="00CB099F"/>
    <w:rsid w:val="00DB1E12"/>
    <w:rsid w:val="00E6224A"/>
    <w:rsid w:val="00EF4664"/>
    <w:rsid w:val="00F446AB"/>
    <w:rsid w:val="00F57D2A"/>
    <w:rsid w:val="00FA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07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2A5073"/>
    <w:rPr>
      <w:rFonts w:cs="Times New Roman"/>
    </w:rPr>
  </w:style>
  <w:style w:type="paragraph" w:customStyle="1" w:styleId="headertext">
    <w:name w:val="headertext"/>
    <w:basedOn w:val="a"/>
    <w:uiPriority w:val="99"/>
    <w:rsid w:val="002A5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2A5073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Arial" w:hAnsi="Arial" w:cs="Mangal"/>
      <w:kern w:val="3"/>
      <w:sz w:val="24"/>
      <w:szCs w:val="21"/>
      <w:lang w:eastAsia="zh-CN" w:bidi="hi-IN"/>
    </w:rPr>
  </w:style>
  <w:style w:type="table" w:styleId="a4">
    <w:name w:val="Table Grid"/>
    <w:basedOn w:val="a1"/>
    <w:uiPriority w:val="59"/>
    <w:rsid w:val="002A5073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rsid w:val="002A5073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2A50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sskoepv.ru/officialdocuments/documents/" TargetMode="External"/><Relationship Id="rId13" Type="http://schemas.openxmlformats.org/officeDocument/2006/relationships/hyperlink" Target="http://docs.cntd.ru/document/902135756" TargetMode="External"/><Relationship Id="rId18" Type="http://schemas.openxmlformats.org/officeDocument/2006/relationships/hyperlink" Target="https://spasskoepv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ocs.cntd.ru/document/552050506" TargetMode="External"/><Relationship Id="rId7" Type="http://schemas.openxmlformats.org/officeDocument/2006/relationships/hyperlink" Target="http://docs.cntd.ru/document/450256747" TargetMode="External"/><Relationship Id="rId12" Type="http://schemas.openxmlformats.org/officeDocument/2006/relationships/hyperlink" Target="http://docs.cntd.ru/document/902135756" TargetMode="External"/><Relationship Id="rId17" Type="http://schemas.openxmlformats.org/officeDocument/2006/relationships/hyperlink" Target="https://spasskoepv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20271952" TargetMode="External"/><Relationship Id="rId20" Type="http://schemas.openxmlformats.org/officeDocument/2006/relationships/hyperlink" Target="http://docs.cntd.ru/document/902156137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hyperlink" Target="http://docs.cntd.ru/document/90213575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docs.cntd.ru/document/9003403" TargetMode="External"/><Relationship Id="rId15" Type="http://schemas.openxmlformats.org/officeDocument/2006/relationships/hyperlink" Target="http://docs.cntd.ru/document/42027195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docs.cntd.ru/document/9003403" TargetMode="External"/><Relationship Id="rId19" Type="http://schemas.openxmlformats.org/officeDocument/2006/relationships/hyperlink" Target="http://docs.cntd.ru/document/902223988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docs.cntd.ru/document/9003403" TargetMode="External"/><Relationship Id="rId14" Type="http://schemas.openxmlformats.org/officeDocument/2006/relationships/hyperlink" Target="http://docs.cntd.ru/document/420350602" TargetMode="External"/><Relationship Id="rId22" Type="http://schemas.openxmlformats.org/officeDocument/2006/relationships/hyperlink" Target="mailto:spasskoe.p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23</Pages>
  <Words>9356</Words>
  <Characters>53333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6</cp:revision>
  <cp:lastPrinted>2020-10-08T11:43:00Z</cp:lastPrinted>
  <dcterms:created xsi:type="dcterms:W3CDTF">2020-10-08T11:23:00Z</dcterms:created>
  <dcterms:modified xsi:type="dcterms:W3CDTF">2020-10-09T12:02:00Z</dcterms:modified>
</cp:coreProperties>
</file>