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EB0" w:rsidRPr="00833EB0" w:rsidRDefault="00833EB0" w:rsidP="00833EB0">
      <w:pPr>
        <w:widowControl w:val="0"/>
        <w:suppressAutoHyphens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</w:pPr>
    </w:p>
    <w:p w:rsidR="00833EB0" w:rsidRPr="00833EB0" w:rsidRDefault="00833EB0" w:rsidP="00833EB0">
      <w:pPr>
        <w:widowControl w:val="0"/>
        <w:suppressAutoHyphens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</w:pPr>
      <w:r w:rsidRPr="00833EB0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  <w:t xml:space="preserve">      СОБРАНИЕ ПРЕДСТАВИТЕЛЕЙ             </w:t>
      </w:r>
    </w:p>
    <w:p w:rsidR="00833EB0" w:rsidRPr="00833EB0" w:rsidRDefault="00833EB0" w:rsidP="00833EB0">
      <w:pPr>
        <w:widowControl w:val="0"/>
        <w:suppressAutoHyphens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</w:pPr>
      <w:r w:rsidRPr="00833EB0">
        <w:rPr>
          <w:rFonts w:ascii="Times New Roman" w:eastAsia="Arial Unicode MS" w:hAnsi="Times New Roman" w:cs="Times New Roman"/>
          <w:b/>
          <w:bCs/>
          <w:noProof/>
          <w:kern w:val="1"/>
          <w:sz w:val="28"/>
          <w:szCs w:val="28"/>
        </w:rPr>
        <w:t>СЕЛЬСКОГО</w:t>
      </w:r>
      <w:r w:rsidRPr="00833EB0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  <w:t xml:space="preserve"> ПОСЕЛЕНИЯ </w:t>
      </w:r>
      <w:proofErr w:type="gramStart"/>
      <w:r w:rsidRPr="00833EB0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  <w:t>СПАССКОЕ</w:t>
      </w:r>
      <w:proofErr w:type="gramEnd"/>
      <w:r w:rsidRPr="00833EB0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  <w:t xml:space="preserve">  </w:t>
      </w:r>
    </w:p>
    <w:p w:rsidR="00833EB0" w:rsidRPr="00833EB0" w:rsidRDefault="00833EB0" w:rsidP="00833EB0">
      <w:pPr>
        <w:widowControl w:val="0"/>
        <w:suppressAutoHyphens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</w:pPr>
      <w:r w:rsidRPr="00833EB0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  <w:t xml:space="preserve">МУНИЦИПАЛЬНОГО РАЙОНА </w:t>
      </w:r>
      <w:proofErr w:type="gramStart"/>
      <w:r w:rsidRPr="00833EB0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  <w:t>ПРИВОЛЖ</w:t>
      </w:r>
      <w:r w:rsidRPr="00833EB0">
        <w:rPr>
          <w:rFonts w:ascii="Times New Roman" w:eastAsia="Arial Unicode MS" w:hAnsi="Times New Roman" w:cs="Times New Roman"/>
          <w:b/>
          <w:bCs/>
          <w:noProof/>
          <w:kern w:val="1"/>
          <w:sz w:val="28"/>
          <w:szCs w:val="28"/>
        </w:rPr>
        <w:t>СКИЙ</w:t>
      </w:r>
      <w:proofErr w:type="gramEnd"/>
    </w:p>
    <w:p w:rsidR="00833EB0" w:rsidRPr="00833EB0" w:rsidRDefault="00833EB0" w:rsidP="00833EB0">
      <w:pPr>
        <w:widowControl w:val="0"/>
        <w:suppressAutoHyphens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</w:pPr>
      <w:r w:rsidRPr="00833EB0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  <w:t xml:space="preserve">САМАРСКОЙ ОБЛАСТИ </w:t>
      </w:r>
    </w:p>
    <w:p w:rsidR="00833EB0" w:rsidRPr="00833EB0" w:rsidRDefault="00833EB0" w:rsidP="00833EB0">
      <w:pPr>
        <w:widowControl w:val="0"/>
        <w:suppressAutoHyphens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caps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  <w:t xml:space="preserve">ЧЕТВЕРТОГО </w:t>
      </w:r>
      <w:r w:rsidRPr="00833EB0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  <w:t>СОЗЫВА</w:t>
      </w:r>
    </w:p>
    <w:p w:rsidR="00833EB0" w:rsidRPr="00833EB0" w:rsidRDefault="00833EB0" w:rsidP="00833EB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</w:p>
    <w:p w:rsidR="00833EB0" w:rsidRPr="00833EB0" w:rsidRDefault="00833EB0" w:rsidP="00833EB0">
      <w:pPr>
        <w:widowControl w:val="0"/>
        <w:suppressAutoHyphens/>
        <w:spacing w:after="0" w:line="360" w:lineRule="auto"/>
        <w:jc w:val="center"/>
        <w:outlineLvl w:val="0"/>
        <w:rPr>
          <w:rFonts w:ascii="Times New Roman" w:eastAsia="Arial Unicode MS" w:hAnsi="Times New Roman" w:cs="Times New Roman"/>
          <w:b/>
          <w:kern w:val="1"/>
          <w:sz w:val="32"/>
          <w:szCs w:val="32"/>
        </w:rPr>
      </w:pPr>
      <w:r w:rsidRPr="00833EB0">
        <w:rPr>
          <w:rFonts w:ascii="Times New Roman" w:eastAsia="Arial Unicode MS" w:hAnsi="Times New Roman" w:cs="Times New Roman"/>
          <w:b/>
          <w:kern w:val="1"/>
          <w:sz w:val="32"/>
          <w:szCs w:val="32"/>
        </w:rPr>
        <w:t xml:space="preserve">РЕШЕНИЕ № </w:t>
      </w:r>
      <w:r w:rsidR="00CF457C">
        <w:rPr>
          <w:rFonts w:ascii="Times New Roman" w:eastAsia="Arial Unicode MS" w:hAnsi="Times New Roman" w:cs="Times New Roman"/>
          <w:b/>
          <w:kern w:val="1"/>
          <w:sz w:val="32"/>
          <w:szCs w:val="32"/>
        </w:rPr>
        <w:t xml:space="preserve"> </w:t>
      </w:r>
      <w:r w:rsidR="00AD5BF4">
        <w:rPr>
          <w:rFonts w:ascii="Times New Roman" w:eastAsia="Arial Unicode MS" w:hAnsi="Times New Roman" w:cs="Times New Roman"/>
          <w:b/>
          <w:kern w:val="1"/>
          <w:sz w:val="32"/>
          <w:szCs w:val="32"/>
        </w:rPr>
        <w:t>160/111</w:t>
      </w:r>
    </w:p>
    <w:p w:rsidR="00833EB0" w:rsidRPr="00833EB0" w:rsidRDefault="00833EB0" w:rsidP="00833EB0">
      <w:pPr>
        <w:widowControl w:val="0"/>
        <w:suppressAutoHyphens/>
        <w:spacing w:after="0" w:line="360" w:lineRule="auto"/>
        <w:jc w:val="center"/>
        <w:outlineLvl w:val="0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  <w:r w:rsidRPr="00833EB0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«</w:t>
      </w:r>
      <w:r w:rsidR="00AD5BF4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24</w:t>
      </w:r>
      <w:r w:rsidR="00AC6701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 xml:space="preserve">» </w:t>
      </w:r>
      <w:r w:rsidR="00AD5BF4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 xml:space="preserve">апреля </w:t>
      </w:r>
      <w:r w:rsidR="007F1E7A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2024</w:t>
      </w:r>
      <w:r w:rsidRPr="00833EB0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 xml:space="preserve"> года </w:t>
      </w:r>
    </w:p>
    <w:p w:rsidR="00833EB0" w:rsidRPr="00833EB0" w:rsidRDefault="00833EB0" w:rsidP="00833E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</w:p>
    <w:p w:rsidR="00CF457C" w:rsidRPr="00CF457C" w:rsidRDefault="00833EB0" w:rsidP="00CF457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</w:pPr>
      <w:r w:rsidRPr="00CF45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«О внесении изменений в </w:t>
      </w:r>
      <w:r w:rsidRPr="00CF457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  <w:t xml:space="preserve">градостроительное зонирование земельного участка </w:t>
      </w:r>
      <w:proofErr w:type="gramStart"/>
      <w:r w:rsidRPr="00CF457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  <w:t>с</w:t>
      </w:r>
      <w:proofErr w:type="gramEnd"/>
    </w:p>
    <w:p w:rsidR="00CF457C" w:rsidRPr="00CF457C" w:rsidRDefault="00CF457C" w:rsidP="00CF457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CF457C">
        <w:rPr>
          <w:rFonts w:ascii="Times New Roman" w:eastAsia="Times New Roman" w:hAnsi="Times New Roman"/>
          <w:b/>
          <w:spacing w:val="1"/>
          <w:sz w:val="24"/>
          <w:szCs w:val="24"/>
        </w:rPr>
        <w:t>кадастровым номером 63:30:0</w:t>
      </w:r>
      <w:r w:rsidR="00AD5BF4">
        <w:rPr>
          <w:rFonts w:ascii="Times New Roman" w:eastAsia="Times New Roman" w:hAnsi="Times New Roman"/>
          <w:b/>
          <w:spacing w:val="1"/>
          <w:sz w:val="24"/>
          <w:szCs w:val="24"/>
        </w:rPr>
        <w:t>502004</w:t>
      </w:r>
      <w:r w:rsidRPr="00CF457C">
        <w:rPr>
          <w:rFonts w:ascii="Times New Roman" w:eastAsia="Times New Roman" w:hAnsi="Times New Roman"/>
          <w:b/>
          <w:spacing w:val="1"/>
          <w:sz w:val="24"/>
          <w:szCs w:val="24"/>
        </w:rPr>
        <w:t>:</w:t>
      </w:r>
      <w:r w:rsidR="00AD5BF4">
        <w:rPr>
          <w:rFonts w:ascii="Times New Roman" w:eastAsia="Times New Roman" w:hAnsi="Times New Roman"/>
          <w:b/>
          <w:spacing w:val="1"/>
          <w:sz w:val="24"/>
          <w:szCs w:val="24"/>
        </w:rPr>
        <w:t>378</w:t>
      </w:r>
      <w:r w:rsidRPr="00CF457C">
        <w:rPr>
          <w:rFonts w:ascii="Times New Roman" w:eastAsia="Times New Roman" w:hAnsi="Times New Roman"/>
          <w:b/>
          <w:spacing w:val="1"/>
          <w:sz w:val="24"/>
          <w:szCs w:val="24"/>
        </w:rPr>
        <w:t xml:space="preserve"> </w:t>
      </w:r>
      <w:r w:rsidRPr="00CF457C">
        <w:rPr>
          <w:rFonts w:ascii="Times New Roman" w:eastAsia="Times New Roman" w:hAnsi="Times New Roman"/>
          <w:b/>
          <w:sz w:val="24"/>
          <w:szCs w:val="24"/>
        </w:rPr>
        <w:t>с Зоны Сх</w:t>
      </w:r>
      <w:proofErr w:type="gramStart"/>
      <w:r w:rsidRPr="00CF457C">
        <w:rPr>
          <w:rFonts w:ascii="Times New Roman" w:eastAsia="Times New Roman" w:hAnsi="Times New Roman"/>
          <w:b/>
          <w:sz w:val="24"/>
          <w:szCs w:val="24"/>
        </w:rPr>
        <w:t>1</w:t>
      </w:r>
      <w:proofErr w:type="gramEnd"/>
      <w:r w:rsidRPr="00CF457C">
        <w:rPr>
          <w:rFonts w:ascii="Times New Roman" w:eastAsia="Times New Roman" w:hAnsi="Times New Roman"/>
          <w:b/>
          <w:sz w:val="24"/>
          <w:szCs w:val="24"/>
        </w:rPr>
        <w:t xml:space="preserve"> - «Зона сельскохозяйственного использования» на зону Сх2 - «Зона объектов сельскохозяйственного назначения».</w:t>
      </w:r>
    </w:p>
    <w:p w:rsidR="00CF457C" w:rsidRDefault="00CF457C" w:rsidP="00833EB0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</w:pPr>
    </w:p>
    <w:p w:rsidR="00833EB0" w:rsidRPr="00833EB0" w:rsidRDefault="00833EB0" w:rsidP="0008068A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proofErr w:type="gramStart"/>
      <w:r w:rsidRPr="00833EB0">
        <w:rPr>
          <w:rFonts w:ascii="Times New Roman" w:eastAsia="Arial Unicode MS" w:hAnsi="Times New Roman" w:cs="Times New Roman"/>
          <w:kern w:val="1"/>
          <w:sz w:val="24"/>
          <w:szCs w:val="24"/>
        </w:rPr>
        <w:t>В соответствии со статьей 33 Градостроительного кодекса Российской Федерации, пунктом 20 части 1, частью 3 статьи 14 Федерального закона от 6 октября 2003 года № 131-ФЗ «Об общих принципах организации местного самоуправления в Российской Федерации», Уставом сельского поселения Спасское муниципального района Приволжский Самарской области, Порядком организации и проведения общественных обсуждений или публичных по вопросам градостроительной деятельности на территории сельского поселения Спасское</w:t>
      </w:r>
      <w:proofErr w:type="gramEnd"/>
      <w:r w:rsidRPr="00833EB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муниципального района </w:t>
      </w:r>
      <w:proofErr w:type="gramStart"/>
      <w:r w:rsidRPr="00833EB0">
        <w:rPr>
          <w:rFonts w:ascii="Times New Roman" w:eastAsia="Arial Unicode MS" w:hAnsi="Times New Roman" w:cs="Times New Roman"/>
          <w:kern w:val="1"/>
          <w:sz w:val="24"/>
          <w:szCs w:val="24"/>
        </w:rPr>
        <w:t>Приволжский</w:t>
      </w:r>
      <w:proofErr w:type="gramEnd"/>
      <w:r w:rsidRPr="00833EB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Самарской области,</w:t>
      </w:r>
    </w:p>
    <w:p w:rsidR="00833EB0" w:rsidRPr="0008068A" w:rsidRDefault="00833EB0" w:rsidP="0008068A">
      <w:pPr>
        <w:widowControl w:val="0"/>
        <w:suppressAutoHyphens/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  <w:r w:rsidRPr="0008068A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РЕШИЛО:</w:t>
      </w:r>
    </w:p>
    <w:p w:rsidR="0008068A" w:rsidRPr="0008068A" w:rsidRDefault="00833EB0" w:rsidP="0008068A">
      <w:pPr>
        <w:pStyle w:val="a6"/>
        <w:numPr>
          <w:ilvl w:val="0"/>
          <w:numId w:val="1"/>
        </w:numPr>
        <w:spacing w:after="0" w:line="360" w:lineRule="auto"/>
        <w:ind w:left="57" w:firstLine="578"/>
        <w:jc w:val="both"/>
        <w:rPr>
          <w:rFonts w:ascii="Times New Roman" w:eastAsia="Times New Roman" w:hAnsi="Times New Roman"/>
          <w:sz w:val="24"/>
          <w:szCs w:val="24"/>
        </w:rPr>
      </w:pPr>
      <w:r w:rsidRPr="0008068A">
        <w:rPr>
          <w:rFonts w:ascii="Times New Roman" w:eastAsia="Arial Unicode MS" w:hAnsi="Times New Roman" w:cs="Times New Roman"/>
          <w:kern w:val="1"/>
          <w:sz w:val="24"/>
          <w:szCs w:val="24"/>
          <w:u w:color="FFFFFF"/>
        </w:rPr>
        <w:t xml:space="preserve">Внести следующие изменения в </w:t>
      </w:r>
      <w:r w:rsidRPr="0008068A">
        <w:rPr>
          <w:rFonts w:ascii="Times New Roman" w:eastAsia="Arial Unicode MS" w:hAnsi="Times New Roman" w:cs="Times New Roman"/>
          <w:spacing w:val="1"/>
          <w:kern w:val="1"/>
          <w:sz w:val="24"/>
          <w:szCs w:val="24"/>
        </w:rPr>
        <w:t xml:space="preserve">градостроительное зонирование земельного участка с кадастровым номером </w:t>
      </w:r>
      <w:r w:rsidR="0008068A" w:rsidRPr="0008068A">
        <w:rPr>
          <w:rFonts w:ascii="Times New Roman" w:eastAsia="Times New Roman" w:hAnsi="Times New Roman"/>
          <w:spacing w:val="1"/>
          <w:sz w:val="24"/>
          <w:szCs w:val="24"/>
        </w:rPr>
        <w:t xml:space="preserve">кадастровым номером </w:t>
      </w:r>
      <w:r w:rsidR="00AD5BF4" w:rsidRPr="00AD5BF4">
        <w:rPr>
          <w:rFonts w:ascii="Times New Roman" w:eastAsia="Times New Roman" w:hAnsi="Times New Roman"/>
          <w:spacing w:val="1"/>
          <w:sz w:val="24"/>
          <w:szCs w:val="24"/>
        </w:rPr>
        <w:t>63:30:0502004:378</w:t>
      </w:r>
      <w:r w:rsidR="00AD5BF4" w:rsidRPr="00CF457C">
        <w:rPr>
          <w:rFonts w:ascii="Times New Roman" w:eastAsia="Times New Roman" w:hAnsi="Times New Roman"/>
          <w:b/>
          <w:spacing w:val="1"/>
          <w:sz w:val="24"/>
          <w:szCs w:val="24"/>
        </w:rPr>
        <w:t xml:space="preserve"> </w:t>
      </w:r>
      <w:r w:rsidR="0008068A" w:rsidRPr="0008068A">
        <w:rPr>
          <w:rFonts w:ascii="Times New Roman" w:eastAsia="Times New Roman" w:hAnsi="Times New Roman"/>
          <w:sz w:val="24"/>
          <w:szCs w:val="24"/>
        </w:rPr>
        <w:t>с Зоны Сх</w:t>
      </w:r>
      <w:proofErr w:type="gramStart"/>
      <w:r w:rsidR="0008068A" w:rsidRPr="0008068A">
        <w:rPr>
          <w:rFonts w:ascii="Times New Roman" w:eastAsia="Times New Roman" w:hAnsi="Times New Roman"/>
          <w:sz w:val="24"/>
          <w:szCs w:val="24"/>
        </w:rPr>
        <w:t>1</w:t>
      </w:r>
      <w:proofErr w:type="gramEnd"/>
      <w:r w:rsidR="0008068A" w:rsidRPr="0008068A">
        <w:rPr>
          <w:rFonts w:ascii="Times New Roman" w:eastAsia="Times New Roman" w:hAnsi="Times New Roman"/>
          <w:sz w:val="24"/>
          <w:szCs w:val="24"/>
        </w:rPr>
        <w:t xml:space="preserve"> - «Зона сельскохозяйственного использования» на зону Сх2 - «Зона объектов сельскохозяйственного назначения».</w:t>
      </w:r>
    </w:p>
    <w:p w:rsidR="00833EB0" w:rsidRPr="0008068A" w:rsidRDefault="00833EB0" w:rsidP="0008068A">
      <w:pPr>
        <w:widowControl w:val="0"/>
        <w:suppressAutoHyphens/>
        <w:spacing w:after="0" w:line="360" w:lineRule="auto"/>
        <w:ind w:left="57" w:firstLine="57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8068A">
        <w:rPr>
          <w:rFonts w:ascii="Times New Roman" w:eastAsia="Arial Unicode MS" w:hAnsi="Times New Roman" w:cs="Times New Roman"/>
          <w:kern w:val="1"/>
          <w:sz w:val="24"/>
          <w:szCs w:val="24"/>
        </w:rPr>
        <w:t>2. Опубликовать настоящее решение в информационном бюллетене «Вестник сельского поселения Спасское».</w:t>
      </w:r>
    </w:p>
    <w:p w:rsidR="00833EB0" w:rsidRPr="0008068A" w:rsidRDefault="00833EB0" w:rsidP="0008068A">
      <w:pPr>
        <w:widowControl w:val="0"/>
        <w:suppressAutoHyphens/>
        <w:spacing w:after="0" w:line="360" w:lineRule="auto"/>
        <w:ind w:left="57" w:firstLine="709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8068A">
        <w:rPr>
          <w:rFonts w:ascii="Times New Roman" w:eastAsia="Arial Unicode MS" w:hAnsi="Times New Roman" w:cs="Times New Roman"/>
          <w:kern w:val="1"/>
          <w:sz w:val="24"/>
          <w:szCs w:val="24"/>
        </w:rPr>
        <w:t>3. Настоящее решение вступает в силу со дня его официального опубликования.</w:t>
      </w:r>
    </w:p>
    <w:p w:rsidR="00833EB0" w:rsidRPr="0008068A" w:rsidRDefault="00833EB0" w:rsidP="0008068A">
      <w:pPr>
        <w:widowControl w:val="0"/>
        <w:suppressAutoHyphens/>
        <w:spacing w:after="0" w:line="360" w:lineRule="auto"/>
        <w:ind w:left="5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AC6701" w:rsidRPr="00833EB0" w:rsidRDefault="00AC6701" w:rsidP="0008068A">
      <w:pPr>
        <w:widowControl w:val="0"/>
        <w:suppressAutoHyphens/>
        <w:spacing w:after="0" w:line="360" w:lineRule="auto"/>
        <w:ind w:left="5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833EB0" w:rsidRPr="00833EB0" w:rsidRDefault="00833EB0" w:rsidP="0008068A">
      <w:pPr>
        <w:widowControl w:val="0"/>
        <w:suppressAutoHyphens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833EB0">
        <w:rPr>
          <w:rFonts w:ascii="Times New Roman" w:eastAsia="Arial Unicode MS" w:hAnsi="Times New Roman" w:cs="Times New Roman"/>
          <w:noProof/>
          <w:kern w:val="1"/>
          <w:sz w:val="24"/>
          <w:szCs w:val="24"/>
        </w:rPr>
        <w:t>Глава</w:t>
      </w:r>
      <w:r w:rsidRPr="00833EB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833EB0">
        <w:rPr>
          <w:rFonts w:ascii="Times New Roman" w:eastAsia="Arial Unicode MS" w:hAnsi="Times New Roman" w:cs="Times New Roman"/>
          <w:noProof/>
          <w:kern w:val="1"/>
          <w:sz w:val="24"/>
          <w:szCs w:val="24"/>
        </w:rPr>
        <w:t>сельского</w:t>
      </w:r>
      <w:r w:rsidRPr="00833EB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поселения </w:t>
      </w:r>
      <w:r w:rsidRPr="00833EB0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ar-SA"/>
        </w:rPr>
        <w:t xml:space="preserve">Спасское </w:t>
      </w:r>
    </w:p>
    <w:p w:rsidR="00833EB0" w:rsidRPr="00833EB0" w:rsidRDefault="00833EB0" w:rsidP="0008068A">
      <w:pPr>
        <w:widowControl w:val="0"/>
        <w:suppressAutoHyphens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33EB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муниципального района </w:t>
      </w:r>
      <w:proofErr w:type="gramStart"/>
      <w:r w:rsidRPr="00833EB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Приволжский</w:t>
      </w:r>
      <w:proofErr w:type="gramEnd"/>
    </w:p>
    <w:p w:rsidR="00833EB0" w:rsidRPr="00833EB0" w:rsidRDefault="00833EB0" w:rsidP="00833E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33EB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Самарской области                                                                                           А.В. Кожин </w:t>
      </w:r>
    </w:p>
    <w:p w:rsidR="00833EB0" w:rsidRPr="00833EB0" w:rsidRDefault="00833EB0" w:rsidP="00833E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33EB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                                                             </w:t>
      </w:r>
    </w:p>
    <w:p w:rsidR="00833EB0" w:rsidRPr="00833EB0" w:rsidRDefault="00833EB0" w:rsidP="00833E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33EB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Председатель Собрания представителей</w:t>
      </w:r>
    </w:p>
    <w:p w:rsidR="00833EB0" w:rsidRPr="00833EB0" w:rsidRDefault="00833EB0" w:rsidP="00833EB0">
      <w:pPr>
        <w:widowControl w:val="0"/>
        <w:suppressAutoHyphens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833EB0">
        <w:rPr>
          <w:rFonts w:ascii="Times New Roman" w:eastAsia="Arial Unicode MS" w:hAnsi="Times New Roman" w:cs="Times New Roman"/>
          <w:noProof/>
          <w:kern w:val="1"/>
          <w:sz w:val="24"/>
          <w:szCs w:val="24"/>
        </w:rPr>
        <w:t>сельского</w:t>
      </w:r>
      <w:r w:rsidRPr="00833EB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поселения </w:t>
      </w:r>
      <w:r w:rsidRPr="00833EB0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ar-SA"/>
        </w:rPr>
        <w:t xml:space="preserve">Спасское </w:t>
      </w:r>
    </w:p>
    <w:p w:rsidR="00833EB0" w:rsidRPr="00833EB0" w:rsidRDefault="00833EB0" w:rsidP="00833EB0">
      <w:pPr>
        <w:widowControl w:val="0"/>
        <w:suppressAutoHyphens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33EB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муниципального района </w:t>
      </w:r>
      <w:proofErr w:type="gramStart"/>
      <w:r w:rsidRPr="00833EB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Приволжский</w:t>
      </w:r>
      <w:proofErr w:type="gramEnd"/>
      <w:r w:rsidRPr="00833EB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        </w:t>
      </w:r>
    </w:p>
    <w:p w:rsidR="00833EB0" w:rsidRPr="00833EB0" w:rsidRDefault="00833EB0" w:rsidP="00833EB0">
      <w:pPr>
        <w:widowControl w:val="0"/>
        <w:suppressAutoHyphens/>
        <w:spacing w:after="0" w:line="240" w:lineRule="auto"/>
        <w:jc w:val="both"/>
        <w:rPr>
          <w:rFonts w:ascii="Times New Roman" w:eastAsia="MS MinNew Roman" w:hAnsi="Times New Roman" w:cs="Times New Roman"/>
          <w:bCs/>
          <w:kern w:val="1"/>
          <w:sz w:val="24"/>
          <w:szCs w:val="24"/>
        </w:rPr>
      </w:pPr>
      <w:r w:rsidRPr="00833EB0">
        <w:rPr>
          <w:rFonts w:ascii="Times New Roman" w:eastAsia="Arial Unicode MS" w:hAnsi="Times New Roman" w:cs="Times New Roman"/>
          <w:kern w:val="1"/>
          <w:sz w:val="24"/>
          <w:szCs w:val="24"/>
        </w:rPr>
        <w:t>Самарской области                                                                                          Ф.З. Закиров</w:t>
      </w:r>
    </w:p>
    <w:p w:rsidR="00833EB0" w:rsidRDefault="00833EB0" w:rsidP="00833EB0">
      <w:pPr>
        <w:spacing w:after="0" w:line="360" w:lineRule="auto"/>
        <w:ind w:firstLine="709"/>
        <w:contextualSpacing/>
        <w:jc w:val="both"/>
        <w:outlineLvl w:val="0"/>
        <w:rPr>
          <w:rFonts w:ascii="Times New Roman" w:eastAsia="MS MinNew Roman" w:hAnsi="Times New Roman" w:cs="Times New Roman"/>
          <w:bCs/>
          <w:sz w:val="24"/>
          <w:szCs w:val="24"/>
          <w:lang w:eastAsia="ru-RU"/>
        </w:rPr>
      </w:pPr>
      <w:r w:rsidRPr="00833EB0">
        <w:rPr>
          <w:rFonts w:ascii="Times New Roman" w:eastAsia="MS MinNew Roman" w:hAnsi="Times New Roman" w:cs="Times New Roman"/>
          <w:bCs/>
          <w:sz w:val="24"/>
          <w:szCs w:val="24"/>
          <w:lang w:eastAsia="ru-RU"/>
        </w:rPr>
        <w:t xml:space="preserve">             </w:t>
      </w:r>
    </w:p>
    <w:p w:rsidR="00D8275F" w:rsidRDefault="00D8275F" w:rsidP="00833EB0">
      <w:pPr>
        <w:spacing w:after="0" w:line="360" w:lineRule="auto"/>
        <w:ind w:firstLine="709"/>
        <w:contextualSpacing/>
        <w:jc w:val="both"/>
        <w:outlineLvl w:val="0"/>
        <w:rPr>
          <w:rFonts w:ascii="Times New Roman" w:eastAsia="MS MinNew Roman" w:hAnsi="Times New Roman" w:cs="Times New Roman"/>
          <w:bCs/>
          <w:sz w:val="24"/>
          <w:szCs w:val="24"/>
          <w:lang w:eastAsia="ru-RU"/>
        </w:rPr>
      </w:pPr>
    </w:p>
    <w:p w:rsidR="00D8275F" w:rsidRDefault="00D8275F" w:rsidP="00833EB0">
      <w:pPr>
        <w:spacing w:after="0" w:line="360" w:lineRule="auto"/>
        <w:ind w:firstLine="709"/>
        <w:contextualSpacing/>
        <w:jc w:val="both"/>
        <w:outlineLvl w:val="0"/>
        <w:rPr>
          <w:rFonts w:ascii="Times New Roman" w:eastAsia="MS MinNew Roman" w:hAnsi="Times New Roman" w:cs="Times New Roman"/>
          <w:bCs/>
          <w:sz w:val="24"/>
          <w:szCs w:val="24"/>
          <w:lang w:eastAsia="ru-RU"/>
        </w:rPr>
      </w:pPr>
    </w:p>
    <w:p w:rsidR="00D8275F" w:rsidRDefault="00D8275F" w:rsidP="00833EB0">
      <w:pPr>
        <w:spacing w:after="0" w:line="360" w:lineRule="auto"/>
        <w:ind w:firstLine="709"/>
        <w:contextualSpacing/>
        <w:jc w:val="both"/>
        <w:outlineLvl w:val="0"/>
        <w:rPr>
          <w:rFonts w:ascii="Times New Roman" w:eastAsia="MS MinNew Roman" w:hAnsi="Times New Roman" w:cs="Times New Roman"/>
          <w:bCs/>
          <w:sz w:val="24"/>
          <w:szCs w:val="24"/>
          <w:lang w:eastAsia="ru-RU"/>
        </w:rPr>
      </w:pPr>
    </w:p>
    <w:p w:rsidR="00276C8E" w:rsidRDefault="00276C8E" w:rsidP="00D8275F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6C8E" w:rsidRPr="00CE64CD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E64CD">
        <w:rPr>
          <w:rFonts w:ascii="Times New Roman" w:hAnsi="Times New Roman" w:cs="Times New Roman"/>
          <w:sz w:val="24"/>
          <w:szCs w:val="24"/>
        </w:rPr>
        <w:t>Изменения</w:t>
      </w:r>
    </w:p>
    <w:p w:rsidR="00276C8E" w:rsidRPr="00CE64CD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E64CD">
        <w:rPr>
          <w:rFonts w:ascii="Times New Roman" w:hAnsi="Times New Roman" w:cs="Times New Roman"/>
          <w:sz w:val="24"/>
          <w:szCs w:val="24"/>
        </w:rPr>
        <w:t xml:space="preserve">В Карту градостроительного зонирования сельского поселения </w:t>
      </w:r>
      <w:proofErr w:type="gramStart"/>
      <w:r w:rsidRPr="00CE64CD">
        <w:rPr>
          <w:rFonts w:ascii="Times New Roman" w:hAnsi="Times New Roman" w:cs="Times New Roman"/>
          <w:sz w:val="24"/>
          <w:szCs w:val="24"/>
        </w:rPr>
        <w:t>Спасское</w:t>
      </w:r>
      <w:proofErr w:type="gramEnd"/>
    </w:p>
    <w:p w:rsidR="00276C8E" w:rsidRPr="00CE64CD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E64CD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proofErr w:type="gramStart"/>
      <w:r w:rsidRPr="00CE64CD">
        <w:rPr>
          <w:rFonts w:ascii="Times New Roman" w:hAnsi="Times New Roman" w:cs="Times New Roman"/>
          <w:sz w:val="24"/>
          <w:szCs w:val="24"/>
        </w:rPr>
        <w:t>Приволжский</w:t>
      </w:r>
      <w:proofErr w:type="gramEnd"/>
      <w:r w:rsidRPr="00CE64CD">
        <w:rPr>
          <w:rFonts w:ascii="Times New Roman" w:hAnsi="Times New Roman" w:cs="Times New Roman"/>
          <w:sz w:val="24"/>
          <w:szCs w:val="24"/>
        </w:rPr>
        <w:t xml:space="preserve"> Самарской области (М 1:5000) и</w:t>
      </w:r>
    </w:p>
    <w:p w:rsidR="00276C8E" w:rsidRPr="00CE64CD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E64CD">
        <w:rPr>
          <w:rFonts w:ascii="Times New Roman" w:hAnsi="Times New Roman" w:cs="Times New Roman"/>
          <w:sz w:val="24"/>
          <w:szCs w:val="24"/>
        </w:rPr>
        <w:t xml:space="preserve">Карту градостроительного зонирования сельского поселения </w:t>
      </w:r>
      <w:proofErr w:type="gramStart"/>
      <w:r w:rsidRPr="00CE64CD">
        <w:rPr>
          <w:rFonts w:ascii="Times New Roman" w:hAnsi="Times New Roman" w:cs="Times New Roman"/>
          <w:sz w:val="24"/>
          <w:szCs w:val="24"/>
        </w:rPr>
        <w:t>Спасское</w:t>
      </w:r>
      <w:proofErr w:type="gramEnd"/>
    </w:p>
    <w:p w:rsidR="00276C8E" w:rsidRPr="00CE64CD" w:rsidRDefault="00276C8E" w:rsidP="00276C8E">
      <w:pPr>
        <w:tabs>
          <w:tab w:val="left" w:pos="358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E64CD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proofErr w:type="gramStart"/>
      <w:r w:rsidRPr="00CE64CD">
        <w:rPr>
          <w:rFonts w:ascii="Times New Roman" w:hAnsi="Times New Roman" w:cs="Times New Roman"/>
          <w:sz w:val="24"/>
          <w:szCs w:val="24"/>
        </w:rPr>
        <w:t>Приволжский</w:t>
      </w:r>
      <w:proofErr w:type="gramEnd"/>
      <w:r w:rsidRPr="00CE64CD">
        <w:rPr>
          <w:rFonts w:ascii="Times New Roman" w:hAnsi="Times New Roman" w:cs="Times New Roman"/>
          <w:sz w:val="24"/>
          <w:szCs w:val="24"/>
        </w:rPr>
        <w:t xml:space="preserve"> Самарской области (М 1:25000)</w:t>
      </w:r>
    </w:p>
    <w:p w:rsidR="00276C8E" w:rsidRPr="00CE64CD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E64CD">
        <w:rPr>
          <w:rFonts w:ascii="Times New Roman" w:hAnsi="Times New Roman" w:cs="Times New Roman"/>
          <w:sz w:val="24"/>
          <w:szCs w:val="24"/>
        </w:rPr>
        <w:t>Карта градостроительного зонирования</w:t>
      </w:r>
    </w:p>
    <w:p w:rsidR="00276C8E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30531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0531E">
        <w:rPr>
          <w:rFonts w:ascii="Times New Roman" w:hAnsi="Times New Roman" w:cs="Times New Roman"/>
          <w:sz w:val="24"/>
          <w:szCs w:val="24"/>
        </w:rPr>
        <w:t>. Спасское (фрагмент)</w:t>
      </w:r>
    </w:p>
    <w:p w:rsidR="00276C8E" w:rsidRPr="0030531E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76C8E" w:rsidRDefault="000E5514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\</w:t>
      </w:r>
      <w:bookmarkStart w:id="0" w:name="_GoBack"/>
      <w:bookmarkEnd w:id="0"/>
      <w:r w:rsidR="00276C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D3D7F7" wp14:editId="6410DFFE">
            <wp:extent cx="6206605" cy="4604975"/>
            <wp:effectExtent l="0" t="0" r="381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пасское исходник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807" cy="46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6C8E" w:rsidRPr="00CE64CD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276C8E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6C8E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6C8E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6C8E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6C8E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6C8E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6C8E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6C8E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6C8E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6C8E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6C8E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6C8E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6C8E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6C8E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6C8E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6C8E" w:rsidRPr="00CE64CD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E64CD">
        <w:rPr>
          <w:rFonts w:ascii="Times New Roman" w:hAnsi="Times New Roman" w:cs="Times New Roman"/>
          <w:sz w:val="24"/>
          <w:szCs w:val="24"/>
        </w:rPr>
        <w:t xml:space="preserve">Карта градостроительного зонирования </w:t>
      </w:r>
    </w:p>
    <w:p w:rsidR="00276C8E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 w:rsidRPr="0030531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0531E">
        <w:rPr>
          <w:rFonts w:ascii="Times New Roman" w:hAnsi="Times New Roman" w:cs="Times New Roman"/>
          <w:sz w:val="24"/>
          <w:szCs w:val="24"/>
        </w:rPr>
        <w:t xml:space="preserve">. Спасское </w:t>
      </w:r>
      <w:r w:rsidRPr="00CE64CD">
        <w:rPr>
          <w:rFonts w:ascii="Times New Roman" w:hAnsi="Times New Roman" w:cs="Times New Roman"/>
          <w:sz w:val="24"/>
          <w:szCs w:val="24"/>
        </w:rPr>
        <w:t>(фрагмент в редакции изменений)</w:t>
      </w:r>
      <w:r w:rsidRPr="00CE64C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76C8E" w:rsidRPr="00CE64CD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E64C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</w:p>
    <w:p w:rsidR="00276C8E" w:rsidRPr="00CE64CD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6DF520" wp14:editId="7361D55E">
            <wp:extent cx="6362037" cy="4720297"/>
            <wp:effectExtent l="0" t="0" r="127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пасское изм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426" cy="472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64C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</w:t>
      </w:r>
    </w:p>
    <w:p w:rsidR="00276C8E" w:rsidRDefault="00276C8E" w:rsidP="00276C8E">
      <w:pPr>
        <w:pStyle w:val="a6"/>
        <w:ind w:firstLine="414"/>
        <w:rPr>
          <w:rFonts w:ascii="Times New Roman" w:hAnsi="Times New Roman" w:cs="Times New Roman"/>
          <w:sz w:val="24"/>
          <w:szCs w:val="24"/>
        </w:rPr>
      </w:pPr>
    </w:p>
    <w:p w:rsidR="00276C8E" w:rsidRPr="008066DD" w:rsidRDefault="00276C8E" w:rsidP="00276C8E">
      <w:pPr>
        <w:pStyle w:val="a6"/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 w:rsidRPr="008066DD">
        <w:rPr>
          <w:rFonts w:ascii="Times New Roman" w:hAnsi="Times New Roman" w:cs="Times New Roman"/>
          <w:sz w:val="24"/>
          <w:szCs w:val="24"/>
        </w:rPr>
        <w:t>Изменение градостроительного зонирования земельн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8066DD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4F20B9">
        <w:rPr>
          <w:rFonts w:ascii="Times New Roman" w:hAnsi="Times New Roman"/>
          <w:sz w:val="24"/>
          <w:szCs w:val="24"/>
        </w:rPr>
        <w:t>с кадастровым номером 63:30:</w:t>
      </w:r>
      <w:r>
        <w:rPr>
          <w:rFonts w:ascii="Times New Roman" w:hAnsi="Times New Roman"/>
          <w:sz w:val="24"/>
          <w:szCs w:val="24"/>
        </w:rPr>
        <w:t>0502004:378</w:t>
      </w:r>
      <w:r w:rsidRPr="008066DD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8066DD">
        <w:rPr>
          <w:rFonts w:ascii="Times New Roman" w:hAnsi="Times New Roman" w:cs="Times New Roman"/>
          <w:sz w:val="24"/>
          <w:szCs w:val="24"/>
        </w:rPr>
        <w:t xml:space="preserve"> на территории сельского поселения Спасское, в </w:t>
      </w:r>
      <w:r>
        <w:rPr>
          <w:rFonts w:ascii="Times New Roman" w:hAnsi="Times New Roman" w:cs="Times New Roman"/>
          <w:sz w:val="24"/>
          <w:szCs w:val="24"/>
        </w:rPr>
        <w:t>восточной</w:t>
      </w:r>
      <w:r w:rsidRPr="008066DD">
        <w:rPr>
          <w:rFonts w:ascii="Times New Roman" w:hAnsi="Times New Roman" w:cs="Times New Roman"/>
          <w:sz w:val="24"/>
          <w:szCs w:val="24"/>
        </w:rPr>
        <w:t xml:space="preserve"> части кадастрового квартала 63:30:0502004, по адресу: Самарская область, Приволжский район,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066D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066DD">
        <w:rPr>
          <w:rFonts w:ascii="Times New Roman" w:hAnsi="Times New Roman" w:cs="Times New Roman"/>
          <w:sz w:val="24"/>
          <w:szCs w:val="24"/>
        </w:rPr>
        <w:t>. Спасское, с Зоны Сх1 - «Зона сельскохозяйственного использования» на зону Сх2 - «Зона объектов сельскохозяйственного назначения».</w:t>
      </w:r>
    </w:p>
    <w:sectPr w:rsidR="00276C8E" w:rsidRPr="008066DD" w:rsidSect="00943E21">
      <w:headerReference w:type="even" r:id="rId10"/>
      <w:headerReference w:type="default" r:id="rId11"/>
      <w:footnotePr>
        <w:pos w:val="beneathText"/>
      </w:footnotePr>
      <w:pgSz w:w="11905" w:h="16837"/>
      <w:pgMar w:top="709" w:right="990" w:bottom="568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1A49" w:rsidRDefault="00F71A49">
      <w:pPr>
        <w:spacing w:after="0" w:line="240" w:lineRule="auto"/>
      </w:pPr>
      <w:r>
        <w:separator/>
      </w:r>
    </w:p>
  </w:endnote>
  <w:endnote w:type="continuationSeparator" w:id="0">
    <w:p w:rsidR="00F71A49" w:rsidRDefault="00F71A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New Roman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1A49" w:rsidRDefault="00F71A49">
      <w:pPr>
        <w:spacing w:after="0" w:line="240" w:lineRule="auto"/>
      </w:pPr>
      <w:r>
        <w:separator/>
      </w:r>
    </w:p>
  </w:footnote>
  <w:footnote w:type="continuationSeparator" w:id="0">
    <w:p w:rsidR="00F71A49" w:rsidRDefault="00F71A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936" w:rsidRDefault="00AC6701" w:rsidP="00453CF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A37936" w:rsidRDefault="00F71A4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936" w:rsidRDefault="00AC6701" w:rsidP="00453CF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81572">
      <w:rPr>
        <w:rStyle w:val="a5"/>
        <w:noProof/>
      </w:rPr>
      <w:t>2</w:t>
    </w:r>
    <w:r>
      <w:rPr>
        <w:rStyle w:val="a5"/>
      </w:rPr>
      <w:fldChar w:fldCharType="end"/>
    </w:r>
  </w:p>
  <w:p w:rsidR="00A37936" w:rsidRDefault="00F71A4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F31B2"/>
    <w:multiLevelType w:val="hybridMultilevel"/>
    <w:tmpl w:val="B19C571E"/>
    <w:lvl w:ilvl="0" w:tplc="F33A8ABC">
      <w:start w:val="1"/>
      <w:numFmt w:val="decimal"/>
      <w:lvlText w:val="%1."/>
      <w:lvlJc w:val="left"/>
      <w:pPr>
        <w:ind w:left="126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40A"/>
    <w:rsid w:val="0008068A"/>
    <w:rsid w:val="000E5514"/>
    <w:rsid w:val="00276C8E"/>
    <w:rsid w:val="00581572"/>
    <w:rsid w:val="00702721"/>
    <w:rsid w:val="007063B8"/>
    <w:rsid w:val="007807AC"/>
    <w:rsid w:val="007F1E7A"/>
    <w:rsid w:val="00833EB0"/>
    <w:rsid w:val="0086440A"/>
    <w:rsid w:val="00A47673"/>
    <w:rsid w:val="00AC6701"/>
    <w:rsid w:val="00AD5BF4"/>
    <w:rsid w:val="00B35B19"/>
    <w:rsid w:val="00C94AE4"/>
    <w:rsid w:val="00CF457C"/>
    <w:rsid w:val="00D8275F"/>
    <w:rsid w:val="00ED24C4"/>
    <w:rsid w:val="00F71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33E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33EB0"/>
  </w:style>
  <w:style w:type="character" w:styleId="a5">
    <w:name w:val="page number"/>
    <w:uiPriority w:val="99"/>
    <w:semiHidden/>
    <w:unhideWhenUsed/>
    <w:rsid w:val="00833EB0"/>
    <w:rPr>
      <w:rFonts w:cs="Times New Roman"/>
    </w:rPr>
  </w:style>
  <w:style w:type="paragraph" w:styleId="a6">
    <w:name w:val="List Paragraph"/>
    <w:basedOn w:val="a"/>
    <w:uiPriority w:val="34"/>
    <w:qFormat/>
    <w:rsid w:val="0008068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2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27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33E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33EB0"/>
  </w:style>
  <w:style w:type="character" w:styleId="a5">
    <w:name w:val="page number"/>
    <w:uiPriority w:val="99"/>
    <w:semiHidden/>
    <w:unhideWhenUsed/>
    <w:rsid w:val="00833EB0"/>
    <w:rPr>
      <w:rFonts w:cs="Times New Roman"/>
    </w:rPr>
  </w:style>
  <w:style w:type="paragraph" w:styleId="a6">
    <w:name w:val="List Paragraph"/>
    <w:basedOn w:val="a"/>
    <w:uiPriority w:val="34"/>
    <w:qFormat/>
    <w:rsid w:val="0008068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2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27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420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3</cp:lastModifiedBy>
  <cp:revision>9</cp:revision>
  <cp:lastPrinted>2024-04-27T09:19:00Z</cp:lastPrinted>
  <dcterms:created xsi:type="dcterms:W3CDTF">2023-10-09T04:39:00Z</dcterms:created>
  <dcterms:modified xsi:type="dcterms:W3CDTF">2024-04-27T09:53:00Z</dcterms:modified>
</cp:coreProperties>
</file>