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4563" w:rsidRPr="00DB5AB0" w:rsidRDefault="00264563" w:rsidP="005D43F0">
      <w:pPr>
        <w:tabs>
          <w:tab w:val="left" w:pos="4680"/>
        </w:tabs>
        <w:ind w:left="360" w:right="5035"/>
        <w:contextualSpacing/>
        <w:jc w:val="center"/>
        <w:rPr>
          <w:i/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680720</wp:posOffset>
            </wp:positionH>
            <wp:positionV relativeFrom="paragraph">
              <wp:posOffset>-116205</wp:posOffset>
            </wp:positionV>
            <wp:extent cx="457200" cy="457200"/>
            <wp:effectExtent l="19050" t="0" r="0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30000" contrast="60000"/>
                    </a:blip>
                    <a:srcRect l="63390" t="71364" r="29004" b="23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4563" w:rsidRDefault="00264563" w:rsidP="00264563">
      <w:pPr>
        <w:tabs>
          <w:tab w:val="left" w:pos="195"/>
          <w:tab w:val="center" w:pos="2250"/>
          <w:tab w:val="left" w:pos="4680"/>
        </w:tabs>
        <w:ind w:left="180" w:right="5035"/>
        <w:contextualSpacing/>
        <w:jc w:val="center"/>
        <w:rPr>
          <w:b/>
          <w:szCs w:val="28"/>
        </w:rPr>
      </w:pPr>
    </w:p>
    <w:p w:rsidR="00264563" w:rsidRPr="00DB5AB0" w:rsidRDefault="00264563" w:rsidP="00264563">
      <w:pPr>
        <w:tabs>
          <w:tab w:val="left" w:pos="-720"/>
          <w:tab w:val="center" w:pos="225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Российская  Федерация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Администрация</w:t>
      </w:r>
    </w:p>
    <w:p w:rsidR="00264563" w:rsidRPr="00DB5AB0" w:rsidRDefault="00264563" w:rsidP="00264563">
      <w:pPr>
        <w:tabs>
          <w:tab w:val="left" w:pos="-720"/>
          <w:tab w:val="center" w:pos="2340"/>
          <w:tab w:val="left" w:pos="4320"/>
        </w:tabs>
        <w:ind w:left="-720" w:right="5940" w:firstLine="180"/>
        <w:contextualSpacing/>
        <w:jc w:val="center"/>
        <w:rPr>
          <w:b/>
          <w:szCs w:val="28"/>
        </w:rPr>
      </w:pPr>
      <w:r>
        <w:rPr>
          <w:b/>
          <w:szCs w:val="28"/>
        </w:rPr>
        <w:t>с</w:t>
      </w:r>
      <w:r w:rsidRPr="00DB5AB0">
        <w:rPr>
          <w:b/>
          <w:szCs w:val="28"/>
        </w:rPr>
        <w:t>ельского поселения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СПАССКОЕ</w:t>
      </w:r>
    </w:p>
    <w:p w:rsidR="00264563" w:rsidRPr="00DB5AB0" w:rsidRDefault="00264563" w:rsidP="00264563">
      <w:pPr>
        <w:tabs>
          <w:tab w:val="left" w:pos="-720"/>
          <w:tab w:val="center" w:pos="225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муниципального района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Приволжский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Самарская область</w:t>
      </w:r>
    </w:p>
    <w:p w:rsidR="00264563" w:rsidRDefault="00264563" w:rsidP="00264563">
      <w:pPr>
        <w:contextualSpacing/>
        <w:rPr>
          <w:szCs w:val="28"/>
        </w:rPr>
      </w:pPr>
    </w:p>
    <w:p w:rsidR="00B10382" w:rsidRPr="00C8506E" w:rsidRDefault="00434A02" w:rsidP="00B10382">
      <w:pPr>
        <w:contextualSpacing/>
        <w:jc w:val="both"/>
        <w:rPr>
          <w:b/>
          <w:sz w:val="24"/>
          <w:szCs w:val="24"/>
        </w:rPr>
      </w:pPr>
      <w:r w:rsidRPr="00C8506E">
        <w:rPr>
          <w:b/>
          <w:sz w:val="24"/>
          <w:szCs w:val="24"/>
        </w:rPr>
        <w:t xml:space="preserve">Постановление </w:t>
      </w:r>
      <w:r w:rsidR="00264563" w:rsidRPr="00C8506E">
        <w:rPr>
          <w:b/>
          <w:sz w:val="24"/>
          <w:szCs w:val="24"/>
        </w:rPr>
        <w:t xml:space="preserve">от </w:t>
      </w:r>
      <w:r w:rsidR="00CF63E2" w:rsidRPr="00CF63E2">
        <w:rPr>
          <w:b/>
          <w:sz w:val="24"/>
          <w:szCs w:val="24"/>
          <w:u w:val="single"/>
        </w:rPr>
        <w:t>17.01.2023 г</w:t>
      </w:r>
      <w:r w:rsidR="00CF63E2">
        <w:rPr>
          <w:b/>
          <w:sz w:val="24"/>
          <w:szCs w:val="24"/>
        </w:rPr>
        <w:t>.</w:t>
      </w:r>
      <w:r w:rsidR="00B10382" w:rsidRPr="00C8506E">
        <w:rPr>
          <w:b/>
          <w:sz w:val="24"/>
          <w:szCs w:val="24"/>
        </w:rPr>
        <w:t xml:space="preserve">№ </w:t>
      </w:r>
      <w:r w:rsidR="00CF63E2" w:rsidRPr="00CF63E2">
        <w:rPr>
          <w:b/>
          <w:sz w:val="24"/>
          <w:szCs w:val="24"/>
          <w:u w:val="single"/>
        </w:rPr>
        <w:t>04</w:t>
      </w:r>
      <w:r w:rsidR="00DD16AE" w:rsidRPr="00CF63E2">
        <w:rPr>
          <w:b/>
          <w:sz w:val="24"/>
          <w:szCs w:val="24"/>
          <w:u w:val="single"/>
        </w:rPr>
        <w:t xml:space="preserve"> </w:t>
      </w:r>
      <w:r w:rsidR="00F35915" w:rsidRPr="00CF63E2">
        <w:rPr>
          <w:b/>
          <w:sz w:val="24"/>
          <w:szCs w:val="24"/>
          <w:u w:val="single"/>
        </w:rPr>
        <w:t xml:space="preserve"> </w:t>
      </w:r>
    </w:p>
    <w:p w:rsidR="00264563" w:rsidRDefault="00264563" w:rsidP="00264563">
      <w:pPr>
        <w:ind w:right="3968"/>
        <w:contextualSpacing/>
        <w:jc w:val="both"/>
        <w:rPr>
          <w:b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8"/>
        <w:gridCol w:w="4430"/>
      </w:tblGrid>
      <w:tr w:rsidR="00CF63E2" w:rsidTr="00CF63E2">
        <w:tc>
          <w:tcPr>
            <w:tcW w:w="5418" w:type="dxa"/>
          </w:tcPr>
          <w:p w:rsidR="00CF63E2" w:rsidRPr="00CF63E2" w:rsidRDefault="00CF63E2" w:rsidP="00CF63E2">
            <w:pPr>
              <w:rPr>
                <w:b/>
                <w:bCs/>
                <w:sz w:val="24"/>
                <w:szCs w:val="24"/>
                <w:lang w:eastAsia="ar-SA"/>
              </w:rPr>
            </w:pPr>
            <w:r w:rsidRPr="008879D6">
              <w:rPr>
                <w:b/>
                <w:sz w:val="24"/>
                <w:szCs w:val="24"/>
                <w:lang w:eastAsia="ar-SA"/>
              </w:rPr>
              <w:t>«</w:t>
            </w:r>
            <w:r w:rsidRPr="00CF63E2">
              <w:rPr>
                <w:b/>
                <w:bCs/>
                <w:sz w:val="24"/>
                <w:szCs w:val="24"/>
                <w:lang w:eastAsia="ar-SA"/>
              </w:rPr>
              <w:t xml:space="preserve">О создании </w:t>
            </w:r>
            <w:bookmarkStart w:id="0" w:name="_Hlk124858449"/>
            <w:r w:rsidRPr="00CF63E2">
              <w:rPr>
                <w:b/>
                <w:bCs/>
                <w:sz w:val="24"/>
                <w:szCs w:val="24"/>
                <w:lang w:eastAsia="ar-SA"/>
              </w:rPr>
              <w:t>учебно-консультационного</w:t>
            </w:r>
          </w:p>
          <w:p w:rsidR="00CF63E2" w:rsidRPr="00CF63E2" w:rsidRDefault="00CF63E2" w:rsidP="00CF63E2">
            <w:pPr>
              <w:rPr>
                <w:b/>
                <w:bCs/>
                <w:sz w:val="24"/>
                <w:szCs w:val="24"/>
                <w:lang w:eastAsia="ar-SA"/>
              </w:rPr>
            </w:pPr>
            <w:r w:rsidRPr="00CF63E2">
              <w:rPr>
                <w:b/>
                <w:bCs/>
                <w:sz w:val="24"/>
                <w:szCs w:val="24"/>
                <w:lang w:eastAsia="ar-SA"/>
              </w:rPr>
              <w:t xml:space="preserve">пункта </w:t>
            </w:r>
            <w:bookmarkStart w:id="1" w:name="_Hlk124855561"/>
            <w:r w:rsidRPr="00CF63E2">
              <w:rPr>
                <w:b/>
                <w:bCs/>
                <w:sz w:val="24"/>
                <w:szCs w:val="24"/>
                <w:lang w:eastAsia="ar-SA"/>
              </w:rPr>
              <w:t>по гражданской обороне</w:t>
            </w:r>
          </w:p>
          <w:p w:rsidR="00CF63E2" w:rsidRDefault="00CF63E2" w:rsidP="00CF63E2">
            <w:pPr>
              <w:rPr>
                <w:b/>
                <w:bCs/>
                <w:sz w:val="24"/>
                <w:szCs w:val="24"/>
                <w:lang w:eastAsia="ar-SA"/>
              </w:rPr>
            </w:pPr>
            <w:r w:rsidRPr="00CF63E2">
              <w:rPr>
                <w:b/>
                <w:bCs/>
                <w:sz w:val="24"/>
                <w:szCs w:val="24"/>
                <w:lang w:eastAsia="ar-SA"/>
              </w:rPr>
              <w:t>и чрезвычайным ситуациям</w:t>
            </w:r>
            <w:bookmarkEnd w:id="1"/>
            <w:r w:rsidRPr="00CF63E2">
              <w:rPr>
                <w:b/>
                <w:bCs/>
                <w:sz w:val="24"/>
                <w:szCs w:val="24"/>
                <w:lang w:eastAsia="ar-SA"/>
              </w:rPr>
              <w:t xml:space="preserve"> на территор</w:t>
            </w:r>
            <w:r>
              <w:rPr>
                <w:b/>
                <w:bCs/>
                <w:sz w:val="24"/>
                <w:szCs w:val="24"/>
                <w:lang w:eastAsia="ar-SA"/>
              </w:rPr>
              <w:t>ии</w:t>
            </w:r>
          </w:p>
          <w:p w:rsidR="00CF63E2" w:rsidRPr="008879D6" w:rsidRDefault="00CF63E2" w:rsidP="00CF63E2">
            <w:pPr>
              <w:rPr>
                <w:b/>
                <w:bCs/>
                <w:sz w:val="24"/>
                <w:szCs w:val="24"/>
                <w:lang w:eastAsia="ar-SA"/>
              </w:rPr>
            </w:pPr>
            <w:r w:rsidRPr="008879D6">
              <w:rPr>
                <w:b/>
                <w:bCs/>
                <w:sz w:val="24"/>
                <w:szCs w:val="24"/>
                <w:lang w:eastAsia="ar-SA"/>
              </w:rPr>
              <w:t xml:space="preserve"> сельского поселения Спасское</w:t>
            </w:r>
          </w:p>
          <w:p w:rsidR="00CF63E2" w:rsidRPr="008879D6" w:rsidRDefault="00CF63E2" w:rsidP="00CF63E2">
            <w:pPr>
              <w:rPr>
                <w:b/>
                <w:bCs/>
                <w:sz w:val="24"/>
                <w:szCs w:val="24"/>
                <w:lang w:eastAsia="ar-SA"/>
              </w:rPr>
            </w:pPr>
            <w:r w:rsidRPr="008879D6">
              <w:rPr>
                <w:b/>
                <w:bCs/>
                <w:sz w:val="24"/>
                <w:szCs w:val="24"/>
                <w:lang w:eastAsia="ar-SA"/>
              </w:rPr>
              <w:t xml:space="preserve"> муниципального района Приволжский </w:t>
            </w:r>
          </w:p>
          <w:p w:rsidR="00CF63E2" w:rsidRPr="008879D6" w:rsidRDefault="00CF63E2" w:rsidP="00CF63E2">
            <w:pPr>
              <w:rPr>
                <w:b/>
                <w:bCs/>
                <w:sz w:val="24"/>
                <w:szCs w:val="24"/>
                <w:lang w:eastAsia="ar-SA"/>
              </w:rPr>
            </w:pPr>
            <w:r w:rsidRPr="008879D6">
              <w:rPr>
                <w:b/>
                <w:bCs/>
                <w:sz w:val="24"/>
                <w:szCs w:val="24"/>
                <w:lang w:eastAsia="ar-SA"/>
              </w:rPr>
              <w:t>Самарской области</w:t>
            </w:r>
            <w:bookmarkEnd w:id="0"/>
            <w:r w:rsidRPr="008879D6">
              <w:rPr>
                <w:b/>
                <w:sz w:val="24"/>
                <w:szCs w:val="24"/>
                <w:lang w:eastAsia="ar-SA"/>
              </w:rPr>
              <w:t>»</w:t>
            </w:r>
          </w:p>
          <w:p w:rsidR="00CF63E2" w:rsidRDefault="00CF63E2" w:rsidP="00264563">
            <w:pPr>
              <w:ind w:right="3968"/>
              <w:contextualSpacing/>
              <w:jc w:val="both"/>
              <w:rPr>
                <w:b/>
              </w:rPr>
            </w:pPr>
          </w:p>
        </w:tc>
        <w:tc>
          <w:tcPr>
            <w:tcW w:w="4430" w:type="dxa"/>
          </w:tcPr>
          <w:p w:rsidR="00CF63E2" w:rsidRDefault="00CF63E2" w:rsidP="00264563">
            <w:pPr>
              <w:ind w:right="3968"/>
              <w:contextualSpacing/>
              <w:jc w:val="both"/>
              <w:rPr>
                <w:b/>
              </w:rPr>
            </w:pPr>
          </w:p>
        </w:tc>
      </w:tr>
    </w:tbl>
    <w:p w:rsidR="0049332E" w:rsidRDefault="00CA248D" w:rsidP="00D36A4E">
      <w:pPr>
        <w:ind w:firstLine="708"/>
        <w:contextualSpacing/>
        <w:jc w:val="both"/>
        <w:rPr>
          <w:sz w:val="24"/>
          <w:szCs w:val="24"/>
        </w:rPr>
      </w:pPr>
      <w:r w:rsidRPr="00CA248D">
        <w:rPr>
          <w:sz w:val="24"/>
          <w:szCs w:val="24"/>
        </w:rPr>
        <w:t xml:space="preserve">В соответствии с </w:t>
      </w:r>
      <w:bookmarkStart w:id="2" w:name="_Hlk124860251"/>
      <w:r w:rsidR="00D36A4E">
        <w:rPr>
          <w:sz w:val="24"/>
          <w:szCs w:val="24"/>
        </w:rPr>
        <w:t>Ф</w:t>
      </w:r>
      <w:r w:rsidRPr="00CA248D">
        <w:rPr>
          <w:sz w:val="24"/>
          <w:szCs w:val="24"/>
        </w:rPr>
        <w:t>едеральным</w:t>
      </w:r>
      <w:r w:rsidR="00D36A4E">
        <w:rPr>
          <w:sz w:val="24"/>
          <w:szCs w:val="24"/>
        </w:rPr>
        <w:t xml:space="preserve"> </w:t>
      </w:r>
      <w:r w:rsidRPr="00CA248D">
        <w:rPr>
          <w:sz w:val="24"/>
          <w:szCs w:val="24"/>
        </w:rPr>
        <w:t xml:space="preserve"> закон</w:t>
      </w:r>
      <w:r w:rsidR="00D36A4E">
        <w:rPr>
          <w:sz w:val="24"/>
          <w:szCs w:val="24"/>
        </w:rPr>
        <w:t>ом</w:t>
      </w:r>
      <w:r w:rsidRPr="00CA248D">
        <w:rPr>
          <w:sz w:val="24"/>
          <w:szCs w:val="24"/>
        </w:rPr>
        <w:t xml:space="preserve"> </w:t>
      </w:r>
      <w:bookmarkEnd w:id="2"/>
      <w:r w:rsidRPr="00CA248D">
        <w:rPr>
          <w:sz w:val="24"/>
          <w:szCs w:val="24"/>
        </w:rPr>
        <w:t xml:space="preserve">от 12 февраля 1998 года № 28-ФЗ «О гражданской обороне», </w:t>
      </w:r>
      <w:r w:rsidR="00D36A4E">
        <w:rPr>
          <w:sz w:val="24"/>
          <w:szCs w:val="24"/>
        </w:rPr>
        <w:t>Ф</w:t>
      </w:r>
      <w:r w:rsidR="00D36A4E" w:rsidRPr="00CA248D">
        <w:rPr>
          <w:sz w:val="24"/>
          <w:szCs w:val="24"/>
        </w:rPr>
        <w:t>едеральным</w:t>
      </w:r>
      <w:r w:rsidR="00D36A4E">
        <w:rPr>
          <w:sz w:val="24"/>
          <w:szCs w:val="24"/>
        </w:rPr>
        <w:t xml:space="preserve"> </w:t>
      </w:r>
      <w:r w:rsidR="00D36A4E" w:rsidRPr="00CA248D">
        <w:rPr>
          <w:sz w:val="24"/>
          <w:szCs w:val="24"/>
        </w:rPr>
        <w:t xml:space="preserve"> закон</w:t>
      </w:r>
      <w:r w:rsidR="00D36A4E">
        <w:rPr>
          <w:sz w:val="24"/>
          <w:szCs w:val="24"/>
        </w:rPr>
        <w:t>ом</w:t>
      </w:r>
      <w:r w:rsidR="00D36A4E" w:rsidRPr="00CA248D">
        <w:rPr>
          <w:sz w:val="24"/>
          <w:szCs w:val="24"/>
        </w:rPr>
        <w:t xml:space="preserve"> </w:t>
      </w:r>
      <w:r w:rsidRPr="00CA248D">
        <w:rPr>
          <w:sz w:val="24"/>
          <w:szCs w:val="24"/>
        </w:rPr>
        <w:t xml:space="preserve">от 12 декабря 1994 года № 68-ФЗ «О защите населения и территорий от чрезвычайных ситуаций природного и техногенного характера», </w:t>
      </w:r>
      <w:r w:rsidR="00D36A4E">
        <w:rPr>
          <w:sz w:val="24"/>
          <w:szCs w:val="24"/>
        </w:rPr>
        <w:t>Ф</w:t>
      </w:r>
      <w:r w:rsidR="00D36A4E" w:rsidRPr="00CA248D">
        <w:rPr>
          <w:sz w:val="24"/>
          <w:szCs w:val="24"/>
        </w:rPr>
        <w:t>едеральным</w:t>
      </w:r>
      <w:r w:rsidR="00D36A4E">
        <w:rPr>
          <w:sz w:val="24"/>
          <w:szCs w:val="24"/>
        </w:rPr>
        <w:t xml:space="preserve"> </w:t>
      </w:r>
      <w:r w:rsidR="00D36A4E" w:rsidRPr="00CA248D">
        <w:rPr>
          <w:sz w:val="24"/>
          <w:szCs w:val="24"/>
        </w:rPr>
        <w:t xml:space="preserve"> закон</w:t>
      </w:r>
      <w:r w:rsidR="00D36A4E">
        <w:rPr>
          <w:sz w:val="24"/>
          <w:szCs w:val="24"/>
        </w:rPr>
        <w:t>ом</w:t>
      </w:r>
      <w:r w:rsidR="00D36A4E" w:rsidRPr="00CA248D">
        <w:rPr>
          <w:sz w:val="24"/>
          <w:szCs w:val="24"/>
        </w:rPr>
        <w:t xml:space="preserve"> </w:t>
      </w:r>
      <w:r w:rsidRPr="00CA248D">
        <w:rPr>
          <w:sz w:val="24"/>
          <w:szCs w:val="24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bookmarkStart w:id="3" w:name="_Hlk124858240"/>
      <w:r w:rsidR="0049332E">
        <w:rPr>
          <w:sz w:val="24"/>
          <w:szCs w:val="24"/>
        </w:rPr>
        <w:t>П</w:t>
      </w:r>
      <w:r w:rsidRPr="00CA248D">
        <w:rPr>
          <w:sz w:val="24"/>
          <w:szCs w:val="24"/>
        </w:rPr>
        <w:t>остановления</w:t>
      </w:r>
      <w:r w:rsidR="0049332E">
        <w:rPr>
          <w:sz w:val="24"/>
          <w:szCs w:val="24"/>
        </w:rPr>
        <w:t xml:space="preserve"> </w:t>
      </w:r>
      <w:r w:rsidRPr="00CA248D">
        <w:rPr>
          <w:sz w:val="24"/>
          <w:szCs w:val="24"/>
        </w:rPr>
        <w:t xml:space="preserve"> Правительства Российской Федерации </w:t>
      </w:r>
      <w:bookmarkEnd w:id="3"/>
      <w:r w:rsidRPr="00CA248D">
        <w:rPr>
          <w:sz w:val="24"/>
          <w:szCs w:val="24"/>
        </w:rPr>
        <w:t xml:space="preserve">от 4 сентября 2003 года № 547 «О подготовке населения в области защиты от чрезвычайных ситуаций природного и техногенного характера», </w:t>
      </w:r>
      <w:r w:rsidR="0049332E">
        <w:rPr>
          <w:sz w:val="24"/>
          <w:szCs w:val="24"/>
        </w:rPr>
        <w:t>П</w:t>
      </w:r>
      <w:r w:rsidR="0049332E" w:rsidRPr="00CA248D">
        <w:rPr>
          <w:sz w:val="24"/>
          <w:szCs w:val="24"/>
        </w:rPr>
        <w:t>остановления</w:t>
      </w:r>
      <w:r w:rsidR="0049332E">
        <w:rPr>
          <w:sz w:val="24"/>
          <w:szCs w:val="24"/>
        </w:rPr>
        <w:t xml:space="preserve"> </w:t>
      </w:r>
      <w:r w:rsidR="0049332E" w:rsidRPr="00CA248D">
        <w:rPr>
          <w:sz w:val="24"/>
          <w:szCs w:val="24"/>
        </w:rPr>
        <w:t xml:space="preserve"> Правительства Российской Федерации </w:t>
      </w:r>
      <w:r w:rsidRPr="00CA248D">
        <w:rPr>
          <w:sz w:val="24"/>
          <w:szCs w:val="24"/>
        </w:rPr>
        <w:t>от 2 ноября 2000 года № 841 «Об утверждении Положения об организации обучения населения в области гражданской обороны»</w:t>
      </w:r>
      <w:r w:rsidR="001A6D1E" w:rsidRPr="00F35915">
        <w:rPr>
          <w:sz w:val="24"/>
          <w:szCs w:val="24"/>
        </w:rPr>
        <w:t>,</w:t>
      </w:r>
      <w:r w:rsidR="001A6D1E" w:rsidRPr="001A6D1E">
        <w:rPr>
          <w:sz w:val="24"/>
          <w:szCs w:val="24"/>
        </w:rPr>
        <w:t xml:space="preserve"> руководствуясь Уставом сельского поселения </w:t>
      </w:r>
      <w:r w:rsidR="0024465F">
        <w:rPr>
          <w:sz w:val="24"/>
          <w:szCs w:val="24"/>
        </w:rPr>
        <w:t>Спасское</w:t>
      </w:r>
      <w:r w:rsidR="001A6D1E" w:rsidRPr="001A6D1E">
        <w:rPr>
          <w:sz w:val="24"/>
          <w:szCs w:val="24"/>
        </w:rPr>
        <w:t xml:space="preserve"> муниципального района Приволжский Самарской области, </w:t>
      </w:r>
    </w:p>
    <w:p w:rsidR="00AA71E3" w:rsidRPr="00434A02" w:rsidRDefault="00AA71E3" w:rsidP="001A6D1E">
      <w:pPr>
        <w:contextualSpacing/>
        <w:jc w:val="center"/>
        <w:rPr>
          <w:b/>
          <w:sz w:val="24"/>
          <w:szCs w:val="24"/>
        </w:rPr>
      </w:pPr>
      <w:r w:rsidRPr="00434A02">
        <w:rPr>
          <w:b/>
          <w:sz w:val="24"/>
          <w:szCs w:val="24"/>
        </w:rPr>
        <w:t>ПОСТАНОВЛ</w:t>
      </w:r>
      <w:r w:rsidR="00264563" w:rsidRPr="00434A02">
        <w:rPr>
          <w:b/>
          <w:sz w:val="24"/>
          <w:szCs w:val="24"/>
        </w:rPr>
        <w:t>Я</w:t>
      </w:r>
      <w:r w:rsidR="00D36A4E">
        <w:rPr>
          <w:b/>
          <w:sz w:val="24"/>
          <w:szCs w:val="24"/>
        </w:rPr>
        <w:t>ЕТ</w:t>
      </w:r>
      <w:r w:rsidRPr="00434A02">
        <w:rPr>
          <w:b/>
          <w:sz w:val="24"/>
          <w:szCs w:val="24"/>
        </w:rPr>
        <w:t>:</w:t>
      </w:r>
    </w:p>
    <w:p w:rsidR="00AA71E3" w:rsidRPr="00434A02" w:rsidRDefault="00AA71E3" w:rsidP="005E25BE">
      <w:pPr>
        <w:contextualSpacing/>
        <w:jc w:val="both"/>
        <w:rPr>
          <w:sz w:val="24"/>
          <w:szCs w:val="24"/>
        </w:rPr>
      </w:pPr>
    </w:p>
    <w:p w:rsidR="00542264" w:rsidRDefault="001A6D1E" w:rsidP="00542264">
      <w:pPr>
        <w:pStyle w:val="ConsPlusNormal"/>
        <w:ind w:firstLine="540"/>
        <w:jc w:val="both"/>
      </w:pPr>
      <w:r w:rsidRPr="001A6D1E">
        <w:t> </w:t>
      </w:r>
      <w:r w:rsidR="00DF3309">
        <w:t xml:space="preserve">1. Создать </w:t>
      </w:r>
      <w:r w:rsidR="00542264">
        <w:t xml:space="preserve">на территории сельского поселения Спасское </w:t>
      </w:r>
      <w:r w:rsidR="00DF3309">
        <w:t xml:space="preserve">учебно-консультационный пункт </w:t>
      </w:r>
      <w:r w:rsidR="00AC16E1">
        <w:t xml:space="preserve">по гражданской обороне и чрезвычайным ситуациям </w:t>
      </w:r>
      <w:r w:rsidR="00DF3309">
        <w:t xml:space="preserve">в помещении администрации </w:t>
      </w:r>
      <w:r w:rsidR="00AC16E1">
        <w:t>сельского поселения Спасское муниципального района Приволжский Самарской области.</w:t>
      </w:r>
    </w:p>
    <w:p w:rsidR="00542264" w:rsidRDefault="00DF3309" w:rsidP="00542264">
      <w:pPr>
        <w:pStyle w:val="ConsPlusNormal"/>
        <w:ind w:firstLine="540"/>
        <w:jc w:val="both"/>
      </w:pPr>
      <w:r>
        <w:t>2. Утвердить Положение об учебно-консультационном пункте по гражданской обороне и чрезвычайным ситуациям, согласно приложению</w:t>
      </w:r>
      <w:r w:rsidR="00542264">
        <w:t>№1</w:t>
      </w:r>
      <w:r>
        <w:t>.</w:t>
      </w:r>
    </w:p>
    <w:p w:rsidR="00542264" w:rsidRDefault="00DF3309" w:rsidP="00542264">
      <w:pPr>
        <w:pStyle w:val="ConsPlusNormal"/>
        <w:ind w:firstLine="540"/>
        <w:jc w:val="both"/>
      </w:pPr>
      <w:r>
        <w:t xml:space="preserve">3. Начальником учебно-консультационного пункта назначить главу </w:t>
      </w:r>
      <w:r w:rsidR="00AC16E1">
        <w:t>сельского поселение Спасское муниципального района Приволжский Самарской области.</w:t>
      </w:r>
    </w:p>
    <w:p w:rsidR="00542264" w:rsidRDefault="00DF3309" w:rsidP="00542264">
      <w:pPr>
        <w:pStyle w:val="ConsPlusNormal"/>
        <w:ind w:firstLine="540"/>
        <w:jc w:val="both"/>
      </w:pPr>
      <w:r>
        <w:t xml:space="preserve">4. Уполномоченному лицу по </w:t>
      </w:r>
      <w:r w:rsidR="00AC16E1">
        <w:t xml:space="preserve">ГОЧС </w:t>
      </w:r>
      <w:r>
        <w:t xml:space="preserve">администрации </w:t>
      </w:r>
      <w:r w:rsidR="00AC16E1">
        <w:t xml:space="preserve">сельского поселения Спасское </w:t>
      </w:r>
      <w:r>
        <w:t>оказать практическую и методическую помощь в организации работы учебно-консультационного пункта.</w:t>
      </w:r>
    </w:p>
    <w:p w:rsidR="00542264" w:rsidRDefault="00DF3309" w:rsidP="00542264">
      <w:pPr>
        <w:pStyle w:val="ConsPlusNormal"/>
        <w:ind w:firstLine="540"/>
        <w:jc w:val="both"/>
      </w:pPr>
      <w:r>
        <w:t xml:space="preserve">5. Предусмотреть в бюджете </w:t>
      </w:r>
      <w:r w:rsidR="00AC16E1">
        <w:t>сельского поселения Спасское</w:t>
      </w:r>
      <w:r>
        <w:t xml:space="preserve"> финансовые расходы, связанные с деятельностью работы учебно- консультационного пункта.</w:t>
      </w:r>
    </w:p>
    <w:p w:rsidR="00DF3309" w:rsidRDefault="00542264" w:rsidP="00542264">
      <w:pPr>
        <w:pStyle w:val="ConsPlusNormal"/>
        <w:ind w:firstLine="540"/>
        <w:jc w:val="both"/>
      </w:pPr>
      <w:r>
        <w:t>6</w:t>
      </w:r>
      <w:r w:rsidR="00DF3309">
        <w:t>. Разместить настоящее Постановление на официальном сайте администрации в сети "Интернет".</w:t>
      </w:r>
    </w:p>
    <w:p w:rsidR="00434A02" w:rsidRDefault="001A6D1E" w:rsidP="00264563">
      <w:pPr>
        <w:contextualSpacing/>
        <w:jc w:val="both"/>
        <w:rPr>
          <w:sz w:val="24"/>
          <w:szCs w:val="24"/>
        </w:rPr>
      </w:pPr>
      <w:r w:rsidRPr="001A6D1E">
        <w:rPr>
          <w:sz w:val="24"/>
          <w:szCs w:val="24"/>
        </w:rPr>
        <w:t xml:space="preserve">      </w:t>
      </w:r>
      <w:r w:rsidR="00542264">
        <w:rPr>
          <w:sz w:val="24"/>
          <w:szCs w:val="24"/>
        </w:rPr>
        <w:t xml:space="preserve">   7</w:t>
      </w:r>
      <w:r w:rsidRPr="001A6D1E">
        <w:rPr>
          <w:sz w:val="24"/>
          <w:szCs w:val="24"/>
        </w:rPr>
        <w:t>. Контроль за исполнением настоящего постановления оставляю за собой.</w:t>
      </w:r>
    </w:p>
    <w:p w:rsidR="00434A02" w:rsidRDefault="00434A02" w:rsidP="00264563">
      <w:pPr>
        <w:contextualSpacing/>
        <w:jc w:val="both"/>
        <w:rPr>
          <w:sz w:val="24"/>
          <w:szCs w:val="24"/>
        </w:rPr>
      </w:pPr>
    </w:p>
    <w:p w:rsidR="0049332E" w:rsidRDefault="0049332E" w:rsidP="00264563">
      <w:pPr>
        <w:contextualSpacing/>
        <w:jc w:val="both"/>
        <w:rPr>
          <w:sz w:val="24"/>
          <w:szCs w:val="24"/>
        </w:rPr>
      </w:pPr>
    </w:p>
    <w:p w:rsidR="00434A02" w:rsidRDefault="00AA71E3" w:rsidP="00264563">
      <w:pPr>
        <w:contextualSpacing/>
        <w:jc w:val="both"/>
        <w:rPr>
          <w:noProof/>
          <w:sz w:val="24"/>
          <w:szCs w:val="24"/>
        </w:rPr>
      </w:pPr>
      <w:r w:rsidRPr="00434A02">
        <w:rPr>
          <w:sz w:val="24"/>
          <w:szCs w:val="24"/>
        </w:rPr>
        <w:t xml:space="preserve">Глава сельского поселения </w:t>
      </w:r>
      <w:r w:rsidR="00D70362" w:rsidRPr="00434A02">
        <w:rPr>
          <w:noProof/>
          <w:sz w:val="24"/>
          <w:szCs w:val="24"/>
        </w:rPr>
        <w:t>Спасское</w:t>
      </w:r>
      <w:r w:rsidR="00434A02">
        <w:rPr>
          <w:noProof/>
          <w:sz w:val="24"/>
          <w:szCs w:val="24"/>
        </w:rPr>
        <w:t xml:space="preserve">   </w:t>
      </w:r>
      <w:r w:rsidR="00434A02" w:rsidRPr="00434A02">
        <w:rPr>
          <w:noProof/>
          <w:sz w:val="24"/>
          <w:szCs w:val="24"/>
        </w:rPr>
        <w:t xml:space="preserve">                                                      </w:t>
      </w:r>
      <w:r w:rsidR="00434A02">
        <w:rPr>
          <w:noProof/>
          <w:sz w:val="24"/>
          <w:szCs w:val="24"/>
        </w:rPr>
        <w:t xml:space="preserve">             </w:t>
      </w:r>
      <w:r w:rsidR="00434A02" w:rsidRPr="00434A02">
        <w:rPr>
          <w:noProof/>
          <w:sz w:val="24"/>
          <w:szCs w:val="24"/>
        </w:rPr>
        <w:t>А.В. Кожин</w:t>
      </w:r>
    </w:p>
    <w:p w:rsidR="00434A02" w:rsidRDefault="00434A02" w:rsidP="00264563">
      <w:pPr>
        <w:contextualSpacing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Муниципального района Приволжский </w:t>
      </w:r>
    </w:p>
    <w:p w:rsidR="00BF1525" w:rsidRDefault="00434A02" w:rsidP="00264563">
      <w:pPr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 xml:space="preserve">Самарской области </w:t>
      </w:r>
      <w:r w:rsidR="00AA71E3" w:rsidRPr="00434A02">
        <w:rPr>
          <w:sz w:val="24"/>
          <w:szCs w:val="24"/>
        </w:rPr>
        <w:tab/>
      </w:r>
      <w:r w:rsidR="00AA71E3" w:rsidRPr="00434A02">
        <w:rPr>
          <w:sz w:val="24"/>
          <w:szCs w:val="24"/>
        </w:rPr>
        <w:tab/>
      </w:r>
    </w:p>
    <w:p w:rsidR="006067B8" w:rsidRDefault="006067B8" w:rsidP="00264563">
      <w:pPr>
        <w:contextualSpacing/>
        <w:jc w:val="both"/>
        <w:rPr>
          <w:sz w:val="24"/>
          <w:szCs w:val="24"/>
        </w:rPr>
      </w:pPr>
    </w:p>
    <w:p w:rsidR="0049332E" w:rsidRPr="0049332E" w:rsidRDefault="0049332E" w:rsidP="0049332E">
      <w:pPr>
        <w:pStyle w:val="ConsPlusNormal"/>
        <w:jc w:val="right"/>
      </w:pPr>
      <w:r>
        <w:t xml:space="preserve">                                                                                                                            </w:t>
      </w:r>
      <w:r w:rsidRPr="0049332E">
        <w:rPr>
          <w:sz w:val="20"/>
        </w:rPr>
        <w:t>Приложение № 1</w:t>
      </w:r>
    </w:p>
    <w:p w:rsidR="0049332E" w:rsidRPr="0049332E" w:rsidRDefault="0049332E" w:rsidP="0049332E">
      <w:pPr>
        <w:suppressAutoHyphens/>
        <w:ind w:firstLine="6237"/>
        <w:jc w:val="right"/>
        <w:rPr>
          <w:sz w:val="20"/>
        </w:rPr>
      </w:pPr>
      <w:r w:rsidRPr="0049332E">
        <w:rPr>
          <w:sz w:val="20"/>
        </w:rPr>
        <w:t>к постановлению администрации</w:t>
      </w:r>
    </w:p>
    <w:p w:rsidR="0049332E" w:rsidRPr="0049332E" w:rsidRDefault="0049332E" w:rsidP="0049332E">
      <w:pPr>
        <w:suppressAutoHyphens/>
        <w:ind w:firstLine="6237"/>
        <w:jc w:val="right"/>
        <w:rPr>
          <w:sz w:val="20"/>
        </w:rPr>
      </w:pPr>
      <w:r>
        <w:rPr>
          <w:sz w:val="20"/>
        </w:rPr>
        <w:t>сельского поселения Спасское муниципального района Приволжский Самарской области</w:t>
      </w:r>
    </w:p>
    <w:p w:rsidR="0049332E" w:rsidRPr="0049332E" w:rsidRDefault="0049332E" w:rsidP="0049332E">
      <w:pPr>
        <w:suppressAutoHyphens/>
        <w:ind w:firstLine="6237"/>
        <w:jc w:val="right"/>
        <w:rPr>
          <w:sz w:val="20"/>
        </w:rPr>
      </w:pPr>
      <w:r w:rsidRPr="0049332E">
        <w:rPr>
          <w:sz w:val="20"/>
        </w:rPr>
        <w:t>от 1</w:t>
      </w:r>
      <w:r>
        <w:rPr>
          <w:sz w:val="20"/>
        </w:rPr>
        <w:t>7</w:t>
      </w:r>
      <w:r w:rsidRPr="0049332E">
        <w:rPr>
          <w:sz w:val="20"/>
        </w:rPr>
        <w:t>.0</w:t>
      </w:r>
      <w:r>
        <w:rPr>
          <w:sz w:val="20"/>
        </w:rPr>
        <w:t>1</w:t>
      </w:r>
      <w:r w:rsidRPr="0049332E">
        <w:rPr>
          <w:sz w:val="20"/>
        </w:rPr>
        <w:t>.202</w:t>
      </w:r>
      <w:r>
        <w:rPr>
          <w:sz w:val="20"/>
        </w:rPr>
        <w:t>3</w:t>
      </w:r>
      <w:r w:rsidRPr="0049332E">
        <w:rPr>
          <w:sz w:val="20"/>
        </w:rPr>
        <w:t xml:space="preserve">г. № </w:t>
      </w:r>
      <w:r>
        <w:rPr>
          <w:sz w:val="20"/>
        </w:rPr>
        <w:t>0</w:t>
      </w:r>
      <w:r w:rsidRPr="0049332E">
        <w:rPr>
          <w:sz w:val="20"/>
        </w:rPr>
        <w:t>4</w:t>
      </w:r>
    </w:p>
    <w:p w:rsidR="0049332E" w:rsidRPr="0049332E" w:rsidRDefault="0049332E" w:rsidP="0049332E">
      <w:pPr>
        <w:suppressAutoHyphens/>
        <w:ind w:firstLine="6237"/>
        <w:jc w:val="both"/>
        <w:rPr>
          <w:sz w:val="20"/>
        </w:rPr>
      </w:pPr>
      <w:bookmarkStart w:id="4" w:name="_GoBack"/>
      <w:bookmarkEnd w:id="4"/>
    </w:p>
    <w:p w:rsidR="0049332E" w:rsidRPr="0049332E" w:rsidRDefault="0049332E" w:rsidP="0049332E">
      <w:pPr>
        <w:suppressAutoHyphens/>
        <w:jc w:val="center"/>
        <w:rPr>
          <w:b/>
          <w:sz w:val="24"/>
          <w:szCs w:val="24"/>
        </w:rPr>
      </w:pPr>
      <w:bookmarkStart w:id="5" w:name="_Hlk124859155"/>
      <w:r w:rsidRPr="0049332E">
        <w:rPr>
          <w:b/>
          <w:sz w:val="24"/>
          <w:szCs w:val="24"/>
        </w:rPr>
        <w:t>ПОЛОЖЕНИЕ</w:t>
      </w:r>
    </w:p>
    <w:p w:rsidR="0049332E" w:rsidRPr="0049332E" w:rsidRDefault="0049332E" w:rsidP="0049332E">
      <w:pPr>
        <w:suppressAutoHyphens/>
        <w:jc w:val="center"/>
        <w:rPr>
          <w:b/>
          <w:bCs/>
          <w:sz w:val="24"/>
          <w:szCs w:val="24"/>
        </w:rPr>
      </w:pPr>
      <w:r w:rsidRPr="0049332E">
        <w:rPr>
          <w:b/>
          <w:sz w:val="24"/>
          <w:szCs w:val="24"/>
        </w:rPr>
        <w:t xml:space="preserve">об </w:t>
      </w:r>
      <w:r w:rsidRPr="0049332E">
        <w:rPr>
          <w:b/>
          <w:bCs/>
          <w:sz w:val="24"/>
          <w:szCs w:val="24"/>
        </w:rPr>
        <w:t>учебно-консультационно</w:t>
      </w:r>
      <w:r>
        <w:rPr>
          <w:b/>
          <w:bCs/>
          <w:sz w:val="24"/>
          <w:szCs w:val="24"/>
        </w:rPr>
        <w:t xml:space="preserve">м </w:t>
      </w:r>
      <w:r w:rsidRPr="0049332E">
        <w:rPr>
          <w:b/>
          <w:bCs/>
          <w:sz w:val="24"/>
          <w:szCs w:val="24"/>
        </w:rPr>
        <w:t>пункт</w:t>
      </w:r>
      <w:r>
        <w:rPr>
          <w:b/>
          <w:bCs/>
          <w:sz w:val="24"/>
          <w:szCs w:val="24"/>
        </w:rPr>
        <w:t>е</w:t>
      </w:r>
      <w:r w:rsidRPr="0049332E">
        <w:rPr>
          <w:b/>
          <w:bCs/>
          <w:sz w:val="24"/>
          <w:szCs w:val="24"/>
        </w:rPr>
        <w:t xml:space="preserve"> по гражданской обороне</w:t>
      </w:r>
    </w:p>
    <w:p w:rsidR="0049332E" w:rsidRPr="0049332E" w:rsidRDefault="0049332E" w:rsidP="0049332E">
      <w:pPr>
        <w:suppressAutoHyphens/>
        <w:jc w:val="center"/>
        <w:rPr>
          <w:b/>
          <w:bCs/>
          <w:sz w:val="24"/>
          <w:szCs w:val="24"/>
        </w:rPr>
      </w:pPr>
      <w:r w:rsidRPr="0049332E">
        <w:rPr>
          <w:b/>
          <w:bCs/>
          <w:sz w:val="24"/>
          <w:szCs w:val="24"/>
        </w:rPr>
        <w:t>и чрезвычайным ситуациям на территории</w:t>
      </w:r>
      <w:r>
        <w:rPr>
          <w:b/>
          <w:bCs/>
          <w:sz w:val="24"/>
          <w:szCs w:val="24"/>
        </w:rPr>
        <w:t xml:space="preserve"> </w:t>
      </w:r>
      <w:r w:rsidRPr="0049332E">
        <w:rPr>
          <w:b/>
          <w:bCs/>
          <w:sz w:val="24"/>
          <w:szCs w:val="24"/>
        </w:rPr>
        <w:t>сельского поселения Спасское</w:t>
      </w:r>
    </w:p>
    <w:p w:rsidR="0049332E" w:rsidRPr="0049332E" w:rsidRDefault="0049332E" w:rsidP="0049332E">
      <w:pPr>
        <w:suppressAutoHyphens/>
        <w:jc w:val="center"/>
        <w:rPr>
          <w:b/>
          <w:bCs/>
          <w:sz w:val="24"/>
          <w:szCs w:val="24"/>
        </w:rPr>
      </w:pPr>
      <w:r w:rsidRPr="0049332E">
        <w:rPr>
          <w:b/>
          <w:bCs/>
          <w:sz w:val="24"/>
          <w:szCs w:val="24"/>
        </w:rPr>
        <w:t xml:space="preserve"> муниципального района Приволжский Самарской области</w:t>
      </w:r>
    </w:p>
    <w:bookmarkEnd w:id="5"/>
    <w:p w:rsidR="0049332E" w:rsidRPr="0049332E" w:rsidRDefault="0049332E" w:rsidP="0049332E">
      <w:pPr>
        <w:suppressAutoHyphens/>
        <w:jc w:val="center"/>
        <w:rPr>
          <w:b/>
          <w:sz w:val="24"/>
          <w:szCs w:val="24"/>
        </w:rPr>
      </w:pPr>
    </w:p>
    <w:p w:rsidR="0049332E" w:rsidRPr="0049332E" w:rsidRDefault="0049332E" w:rsidP="0049332E">
      <w:pPr>
        <w:suppressAutoHyphens/>
        <w:jc w:val="center"/>
        <w:rPr>
          <w:sz w:val="24"/>
          <w:szCs w:val="24"/>
        </w:rPr>
      </w:pPr>
      <w:r w:rsidRPr="0049332E">
        <w:rPr>
          <w:b/>
          <w:sz w:val="24"/>
          <w:szCs w:val="24"/>
          <w:lang w:val="en-US"/>
        </w:rPr>
        <w:t>I</w:t>
      </w:r>
      <w:r w:rsidRPr="0049332E">
        <w:rPr>
          <w:b/>
          <w:sz w:val="24"/>
          <w:szCs w:val="24"/>
        </w:rPr>
        <w:t>. Общие положения</w:t>
      </w:r>
    </w:p>
    <w:p w:rsidR="0049332E" w:rsidRPr="0049332E" w:rsidRDefault="0049332E" w:rsidP="0049332E">
      <w:pPr>
        <w:suppressAutoHyphens/>
        <w:jc w:val="center"/>
        <w:rPr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>1.1. Учебно-консультационные пункты по гражданской обороне и чрезвычайным ситуациям (далее - УКП ГОЧС) предназначены для обучения населения, не занятого в производстве и сфере обслуживания (далее - населения), в области гражданской обороны и действиям в случаях чрезвычайных ситуаций.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>1.2. Основная цель УКП ГОЧС - в максимальной степени привлечь к учебе неработающее население, добиться, чтобы каждый гражданин мог грамотно действовать в любых чрезвычайных ситуациях как мирного, так и военного времени.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jc w:val="center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b/>
          <w:color w:val="000000"/>
          <w:sz w:val="24"/>
          <w:szCs w:val="24"/>
          <w:lang w:val="en-US"/>
        </w:rPr>
        <w:t>II</w:t>
      </w:r>
      <w:r w:rsidRPr="0049332E">
        <w:rPr>
          <w:rFonts w:ascii="Times New Roman CYR" w:hAnsi="Times New Roman CYR" w:cs="Times New Roman CYR"/>
          <w:b/>
          <w:color w:val="000000"/>
          <w:sz w:val="24"/>
          <w:szCs w:val="24"/>
        </w:rPr>
        <w:t xml:space="preserve">. Основные задачи УКП ГОЧС </w:t>
      </w:r>
    </w:p>
    <w:p w:rsidR="0049332E" w:rsidRPr="0049332E" w:rsidRDefault="0049332E" w:rsidP="0049332E">
      <w:pPr>
        <w:suppressAutoHyphens/>
        <w:jc w:val="center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2.1. Организация обучения неработающего населения по «Рекомендуемой тематике для подготовки неработающего населения по гражданской обороне и действиям в чрезвычайных ситуациях», утвержденной МЧС России.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2.2. Выработка практических навыков действий населения в условиях чрезвычайных ситуаций мирного и военного времени.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2.3. Повышение уровня подготовки населения к действиям в условиях угрозы и возникновения чрезвычайных ситуаций, а также при ликвидации их последствий.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>2.4. Пропаганда важности и необходимости всех мероприятий Российской системы предупреждения и ликвидации чрезвычайных ситуаций в современных условиях.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jc w:val="center"/>
        <w:rPr>
          <w:rFonts w:ascii="Times New Roman CYR" w:hAnsi="Times New Roman CYR" w:cs="Times New Roman CYR"/>
          <w:b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b/>
          <w:color w:val="000000"/>
          <w:sz w:val="24"/>
          <w:szCs w:val="24"/>
          <w:lang w:val="en-US"/>
        </w:rPr>
        <w:t>III</w:t>
      </w:r>
      <w:r w:rsidRPr="0049332E">
        <w:rPr>
          <w:rFonts w:ascii="Times New Roman CYR" w:hAnsi="Times New Roman CYR" w:cs="Times New Roman CYR"/>
          <w:b/>
          <w:color w:val="000000"/>
          <w:sz w:val="24"/>
          <w:szCs w:val="24"/>
        </w:rPr>
        <w:t>. Организация работы</w:t>
      </w:r>
    </w:p>
    <w:p w:rsidR="0049332E" w:rsidRPr="0049332E" w:rsidRDefault="0049332E" w:rsidP="0049332E">
      <w:pPr>
        <w:suppressAutoHyphens/>
        <w:jc w:val="center"/>
        <w:rPr>
          <w:rFonts w:ascii="Times New Roman CYR" w:hAnsi="Times New Roman CYR" w:cs="Times New Roman CYR"/>
          <w:b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3.1. Создание и организация деятельности УКП ГОЧС осуществляется в соответствии с постановлением администрации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сельского поселения Спасское муниципального района П</w:t>
      </w:r>
      <w:r w:rsidR="0094301D">
        <w:rPr>
          <w:rFonts w:ascii="Times New Roman CYR" w:hAnsi="Times New Roman CYR" w:cs="Times New Roman CYR"/>
          <w:color w:val="000000"/>
          <w:sz w:val="24"/>
          <w:szCs w:val="24"/>
        </w:rPr>
        <w:t>риволжский Самарской области</w:t>
      </w: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. УКП ГОЧС должен располагаться в отведенном для него помещении.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3.2. Общее руководство подготовкой неработающего населения в области гражданской обороны и действиям в случаях чрезвычайных ситуаций осуществляет глава </w:t>
      </w:r>
      <w:r w:rsidR="0094301D">
        <w:rPr>
          <w:rFonts w:ascii="Times New Roman CYR" w:hAnsi="Times New Roman CYR" w:cs="Times New Roman CYR"/>
          <w:color w:val="000000"/>
          <w:sz w:val="24"/>
          <w:szCs w:val="24"/>
        </w:rPr>
        <w:t>сельского поселения Спасское муниципального района Приволжский Самарской области</w:t>
      </w: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.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>3.3. Обучение населения осуществляется путем проведения занятий, пропагандистских и агитационных мероприятий (бесед, лекций, вечеров вопросов и ответов, консультаций, показов учебных кино- и видеофильмов),</w:t>
      </w:r>
      <w:r w:rsidRPr="0049332E">
        <w:rPr>
          <w:sz w:val="24"/>
          <w:szCs w:val="24"/>
        </w:rPr>
        <w:t xml:space="preserve"> </w:t>
      </w: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проводимых по планам должностных лиц гражданской обороны, распространения и чтения памяток, листовок, пособий, прослушивания радиопередач и просмотра телепрограмм по тематике гражданской обороны и защиты от чрезвычайных ситуаций, участия в учениях и тренировках по гражданской обороне и защите от чрезвычайных ситуаций.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3.4. Основное внимание при обучении неработающего населения обращается на умелые действия в чрезвычайных ситуациях, на воспитание чувства высокой ответственности за свою подготовку и подготовку своей семьи к защите от чрезвычайных ситуаций мирного и военного времени.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3.5. Обучение населения осуществляется круглогодично. Наиболее целесообразный срок проведения занятий в группах - с 1 ноября по 31 мая. В другое время проводятся консультации и другие мероприятия. Для проведения занятий обучаемые формируются в учебные группы из 5-10 человек. При создании учебных групп учитывается возраст, состояние здоровья, уровень подготовки обучаемых по вопросам гражданской обороны и защиты от чрезвычайных ситуаций.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jc w:val="center"/>
        <w:rPr>
          <w:rFonts w:ascii="Times New Roman CYR" w:hAnsi="Times New Roman CYR" w:cs="Times New Roman CYR"/>
          <w:b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b/>
          <w:color w:val="000000"/>
          <w:sz w:val="24"/>
          <w:szCs w:val="24"/>
        </w:rPr>
        <w:t>V</w:t>
      </w:r>
      <w:r w:rsidRPr="0049332E">
        <w:rPr>
          <w:rFonts w:ascii="Times New Roman CYR" w:hAnsi="Times New Roman CYR" w:cs="Times New Roman CYR"/>
          <w:b/>
          <w:color w:val="000000"/>
          <w:sz w:val="24"/>
          <w:szCs w:val="24"/>
          <w:lang w:val="en-US"/>
        </w:rPr>
        <w:t>I</w:t>
      </w:r>
      <w:r w:rsidRPr="0049332E">
        <w:rPr>
          <w:rFonts w:ascii="Times New Roman CYR" w:hAnsi="Times New Roman CYR" w:cs="Times New Roman CYR"/>
          <w:b/>
          <w:color w:val="000000"/>
          <w:sz w:val="24"/>
          <w:szCs w:val="24"/>
        </w:rPr>
        <w:t>. Документы, находящиеся на УКП ГОЧС</w:t>
      </w:r>
    </w:p>
    <w:p w:rsidR="0049332E" w:rsidRPr="0049332E" w:rsidRDefault="0049332E" w:rsidP="0049332E">
      <w:pPr>
        <w:suppressAutoHyphens/>
        <w:jc w:val="center"/>
        <w:rPr>
          <w:rFonts w:ascii="Times New Roman CYR" w:hAnsi="Times New Roman CYR" w:cs="Times New Roman CYR"/>
          <w:b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4.1. Постановление администрации </w:t>
      </w:r>
      <w:r w:rsidR="00920CD7">
        <w:rPr>
          <w:rFonts w:ascii="Times New Roman CYR" w:hAnsi="Times New Roman CYR" w:cs="Times New Roman CYR"/>
          <w:color w:val="000000"/>
          <w:sz w:val="24"/>
          <w:szCs w:val="24"/>
        </w:rPr>
        <w:t>сельского поселения Спасское муниципального района Приволжский Самарской области</w:t>
      </w: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 «О создании учебно-консультационн</w:t>
      </w:r>
      <w:r w:rsidR="00920CD7">
        <w:rPr>
          <w:rFonts w:ascii="Times New Roman CYR" w:hAnsi="Times New Roman CYR" w:cs="Times New Roman CYR"/>
          <w:color w:val="000000"/>
          <w:sz w:val="24"/>
          <w:szCs w:val="24"/>
        </w:rPr>
        <w:t>ого</w:t>
      </w: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 пункт</w:t>
      </w:r>
      <w:r w:rsidR="00920CD7">
        <w:rPr>
          <w:rFonts w:ascii="Times New Roman CYR" w:hAnsi="Times New Roman CYR" w:cs="Times New Roman CYR"/>
          <w:color w:val="000000"/>
          <w:sz w:val="24"/>
          <w:szCs w:val="24"/>
        </w:rPr>
        <w:t>а</w:t>
      </w: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 по гражданской обороне и чрезвычайным ситуациям». </w:t>
      </w:r>
    </w:p>
    <w:p w:rsidR="00D026AB" w:rsidRDefault="0049332E" w:rsidP="00D026AB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4.2. </w:t>
      </w:r>
      <w:r w:rsidR="00920CD7" w:rsidRPr="00920CD7">
        <w:rPr>
          <w:rFonts w:ascii="Times New Roman CYR" w:hAnsi="Times New Roman CYR" w:cs="Times New Roman CYR"/>
          <w:color w:val="000000"/>
          <w:sz w:val="24"/>
          <w:szCs w:val="24"/>
        </w:rPr>
        <w:t>П</w:t>
      </w:r>
      <w:r w:rsidR="00D026AB">
        <w:rPr>
          <w:rFonts w:ascii="Times New Roman CYR" w:hAnsi="Times New Roman CYR" w:cs="Times New Roman CYR"/>
          <w:color w:val="000000"/>
          <w:sz w:val="24"/>
          <w:szCs w:val="24"/>
        </w:rPr>
        <w:t xml:space="preserve">оложение </w:t>
      </w:r>
      <w:r w:rsidR="00920CD7" w:rsidRPr="00920CD7">
        <w:rPr>
          <w:rFonts w:ascii="Times New Roman CYR" w:hAnsi="Times New Roman CYR" w:cs="Times New Roman CYR"/>
          <w:color w:val="000000"/>
          <w:sz w:val="24"/>
          <w:szCs w:val="24"/>
        </w:rPr>
        <w:t>об учебно-консультационном пункте по гражданской обороне</w:t>
      </w:r>
      <w:r w:rsidR="00D026AB">
        <w:rPr>
          <w:rFonts w:ascii="Times New Roman CYR" w:hAnsi="Times New Roman CYR" w:cs="Times New Roman CYR"/>
          <w:color w:val="000000"/>
          <w:sz w:val="24"/>
          <w:szCs w:val="24"/>
        </w:rPr>
        <w:t xml:space="preserve"> </w:t>
      </w:r>
      <w:r w:rsidR="00920CD7" w:rsidRPr="00920CD7">
        <w:rPr>
          <w:rFonts w:ascii="Times New Roman CYR" w:hAnsi="Times New Roman CYR" w:cs="Times New Roman CYR"/>
          <w:color w:val="000000"/>
          <w:sz w:val="24"/>
          <w:szCs w:val="24"/>
        </w:rPr>
        <w:t>и чрезвычайным ситуациям на территории сельского поселения Спасское</w:t>
      </w:r>
      <w:r w:rsidR="00D026AB">
        <w:rPr>
          <w:rFonts w:ascii="Times New Roman CYR" w:hAnsi="Times New Roman CYR" w:cs="Times New Roman CYR"/>
          <w:color w:val="000000"/>
          <w:sz w:val="24"/>
          <w:szCs w:val="24"/>
        </w:rPr>
        <w:t xml:space="preserve"> </w:t>
      </w:r>
      <w:r w:rsidR="00920CD7" w:rsidRPr="00920CD7">
        <w:rPr>
          <w:rFonts w:ascii="Times New Roman CYR" w:hAnsi="Times New Roman CYR" w:cs="Times New Roman CYR"/>
          <w:color w:val="000000"/>
          <w:sz w:val="24"/>
          <w:szCs w:val="24"/>
        </w:rPr>
        <w:t>муниципального района Приволжский Самарской области</w:t>
      </w:r>
    </w:p>
    <w:p w:rsidR="0049332E" w:rsidRPr="0049332E" w:rsidRDefault="0049332E" w:rsidP="00920CD7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>4.3. Приказ руководителя учреждения, при котором создан УКП</w:t>
      </w:r>
      <w:r w:rsidR="00093E7D">
        <w:rPr>
          <w:rFonts w:ascii="Times New Roman CYR" w:hAnsi="Times New Roman CYR" w:cs="Times New Roman CYR"/>
          <w:color w:val="000000"/>
          <w:sz w:val="24"/>
          <w:szCs w:val="24"/>
        </w:rPr>
        <w:t xml:space="preserve"> ГОЧС</w:t>
      </w: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, об организации его работы. 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4.4. График дежурств по УКП </w:t>
      </w:r>
      <w:r w:rsidR="00093E7D">
        <w:rPr>
          <w:rFonts w:ascii="Times New Roman CYR" w:hAnsi="Times New Roman CYR" w:cs="Times New Roman CYR"/>
          <w:color w:val="000000"/>
          <w:sz w:val="24"/>
          <w:szCs w:val="24"/>
        </w:rPr>
        <w:t xml:space="preserve">ГОЧС </w:t>
      </w: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его сотрудников и других привлекаемых для этого лиц.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4.5. Распорядок дня работы УКП ГОЧС.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4.6. План работы УКП ГОЧС по обучению неработающего населения (год, месяц).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4.7. Журнал учета проводимых занятий.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4.8. Расписание занятий. </w:t>
      </w:r>
    </w:p>
    <w:p w:rsid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>4.9. Журналы персонального учета населения, прошедшего обучение на УКП</w:t>
      </w:r>
      <w:r w:rsidR="00093E7D">
        <w:rPr>
          <w:rFonts w:ascii="Times New Roman CYR" w:hAnsi="Times New Roman CYR" w:cs="Times New Roman CYR"/>
          <w:color w:val="000000"/>
          <w:sz w:val="24"/>
          <w:szCs w:val="24"/>
        </w:rPr>
        <w:t xml:space="preserve"> ГОЧС</w:t>
      </w: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>.</w:t>
      </w:r>
    </w:p>
    <w:p w:rsidR="00D026AB" w:rsidRPr="0049332E" w:rsidRDefault="00D026AB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4.10. Списки неработающих жильцов с указанием адреса, телефона и старших учебных групп.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jc w:val="center"/>
        <w:rPr>
          <w:rFonts w:ascii="Times New Roman CYR" w:hAnsi="Times New Roman CYR" w:cs="Times New Roman CYR"/>
          <w:b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b/>
          <w:color w:val="000000"/>
          <w:sz w:val="24"/>
          <w:szCs w:val="24"/>
          <w:lang w:val="en-US"/>
        </w:rPr>
        <w:t>V</w:t>
      </w:r>
      <w:r w:rsidRPr="0049332E">
        <w:rPr>
          <w:rFonts w:ascii="Times New Roman CYR" w:hAnsi="Times New Roman CYR" w:cs="Times New Roman CYR"/>
          <w:b/>
          <w:color w:val="000000"/>
          <w:sz w:val="24"/>
          <w:szCs w:val="24"/>
        </w:rPr>
        <w:t>. Оборудование УКП ГОЧС</w:t>
      </w:r>
    </w:p>
    <w:p w:rsidR="0049332E" w:rsidRPr="0049332E" w:rsidRDefault="0049332E" w:rsidP="0049332E">
      <w:pPr>
        <w:suppressAutoHyphens/>
        <w:jc w:val="center"/>
        <w:rPr>
          <w:rFonts w:ascii="Times New Roman CYR" w:hAnsi="Times New Roman CYR" w:cs="Times New Roman CYR"/>
          <w:color w:val="000000"/>
          <w:szCs w:val="28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5.1. УКП ГОЧС оборудуется в специально отведенном помещении. Помещение УКП ГОЧС должно вмещать не менее 15 человек. В помещении должны быть размещены столы и стулья для организации обучения не менее 15 человек.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5.2. Помещение УКП ГОЧС необходимо оборудовать плакатами: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>5.2.1. «Действия населения по сигналу «Внимание всем</w:t>
      </w:r>
      <w:r w:rsidR="00093E7D">
        <w:rPr>
          <w:rFonts w:ascii="Times New Roman CYR" w:hAnsi="Times New Roman CYR" w:cs="Times New Roman CYR"/>
          <w:color w:val="000000"/>
          <w:sz w:val="24"/>
          <w:szCs w:val="24"/>
        </w:rPr>
        <w:t>!</w:t>
      </w: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» и сигналам гражданской обороны в условиях военного времени». </w:t>
      </w:r>
    </w:p>
    <w:p w:rsidR="0049332E" w:rsidRPr="0049332E" w:rsidRDefault="0049332E" w:rsidP="0049332E">
      <w:pPr>
        <w:suppressAutoHyphens/>
        <w:ind w:firstLine="567"/>
        <w:jc w:val="both"/>
        <w:rPr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>5.2.2. «Виды возможных чрезвычайных ситуаций и способы защиты при их возникновении».</w:t>
      </w:r>
      <w:r w:rsidRPr="0049332E">
        <w:rPr>
          <w:sz w:val="24"/>
          <w:szCs w:val="24"/>
        </w:rPr>
        <w:t xml:space="preserve">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5.2.3. «Порядок и правила проведения эвакуационных мероприятий».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5.2.4. «Правила пользования индивидуальными и коллективными средствами защиты».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5.2.5. «Оказание само- и взаимопомощи при поражениях различного характера».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5.3. Для проведения занятий и организации самостоятельного изучения на УКП ГОЧС должны быть: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5.3.1. Противогазы для взрослых 5 штук.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5.3.2. Противогазы для детей 5 штук.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5.3.3. Респираторы 15 штук.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5.3.4. Простейшие средства защиты органов дыхания 15 штук.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5.3.5. Бинты, вата, марля и другие материалы для обучения.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5.3.6. Индивидуальные аптечки и индивидуальные противохимические пакеты 15 штук.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>5.3.7. Учебная литература, брошюры, памятки по ГОЧС для населения.</w:t>
      </w:r>
    </w:p>
    <w:p w:rsidR="0049332E" w:rsidRPr="0049332E" w:rsidRDefault="0049332E" w:rsidP="0049332E">
      <w:pPr>
        <w:suppressAutoHyphens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jc w:val="center"/>
        <w:rPr>
          <w:rFonts w:ascii="Times New Roman CYR" w:hAnsi="Times New Roman CYR" w:cs="Times New Roman CYR"/>
          <w:b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b/>
          <w:color w:val="000000"/>
          <w:sz w:val="24"/>
          <w:szCs w:val="24"/>
          <w:lang w:val="en-US"/>
        </w:rPr>
        <w:t>IV</w:t>
      </w:r>
      <w:r w:rsidRPr="0049332E">
        <w:rPr>
          <w:rFonts w:ascii="Times New Roman CYR" w:hAnsi="Times New Roman CYR" w:cs="Times New Roman CYR"/>
          <w:b/>
          <w:color w:val="000000"/>
          <w:sz w:val="24"/>
          <w:szCs w:val="24"/>
        </w:rPr>
        <w:t>.</w:t>
      </w:r>
      <w:r w:rsidRPr="0049332E">
        <w:rPr>
          <w:sz w:val="24"/>
          <w:szCs w:val="24"/>
        </w:rPr>
        <w:t xml:space="preserve"> </w:t>
      </w:r>
      <w:r w:rsidRPr="0049332E">
        <w:rPr>
          <w:rFonts w:ascii="Times New Roman CYR" w:hAnsi="Times New Roman CYR" w:cs="Times New Roman CYR"/>
          <w:b/>
          <w:color w:val="000000"/>
          <w:sz w:val="24"/>
          <w:szCs w:val="24"/>
        </w:rPr>
        <w:t>Обязанности начальника (организатора, консультанта) УКП</w:t>
      </w:r>
    </w:p>
    <w:p w:rsidR="0049332E" w:rsidRPr="0049332E" w:rsidRDefault="0049332E" w:rsidP="0049332E">
      <w:pPr>
        <w:suppressAutoHyphens/>
        <w:jc w:val="center"/>
        <w:rPr>
          <w:rFonts w:ascii="Times New Roman CYR" w:hAnsi="Times New Roman CYR" w:cs="Times New Roman CYR"/>
          <w:b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>Начальник (организатор, консультант) УКП</w:t>
      </w:r>
      <w:r w:rsidR="00093E7D">
        <w:rPr>
          <w:rFonts w:ascii="Times New Roman CYR" w:hAnsi="Times New Roman CYR" w:cs="Times New Roman CYR"/>
          <w:color w:val="000000"/>
          <w:sz w:val="24"/>
          <w:szCs w:val="24"/>
        </w:rPr>
        <w:t xml:space="preserve"> ГОЧС</w:t>
      </w: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 подчиняется руководителю организации, при которой он создан и руководителю гражданской обороны муниципального </w:t>
      </w: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образования. Он отвечает за планирование, организацию и ход учебного процесса, состояние учебно-материальной базы.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b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b/>
          <w:color w:val="000000"/>
          <w:sz w:val="24"/>
          <w:szCs w:val="24"/>
        </w:rPr>
        <w:t>Он обязан: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- разрабатывать и вести планирующие, учетные и отчетные документы;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- в соответствии с расписанием проводить занятия и консультации;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- осуществлять контроль за ходом самостоятельного обучения людей и оказывать индивидуальную помощь обучаемым;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- проводить инструктаж руководителей занятий и старших групп;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>- вести учет подготовки неработающего населения на закрепленной за УКП</w:t>
      </w:r>
      <w:r w:rsidR="00093E7D">
        <w:rPr>
          <w:rFonts w:ascii="Times New Roman CYR" w:hAnsi="Times New Roman CYR" w:cs="Times New Roman CYR"/>
          <w:color w:val="000000"/>
          <w:sz w:val="24"/>
          <w:szCs w:val="24"/>
        </w:rPr>
        <w:t xml:space="preserve"> ГОЧС</w:t>
      </w: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 территорией;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>- составлять годовой отчет о выполнении плана работы УКП</w:t>
      </w:r>
      <w:r w:rsidR="00093E7D">
        <w:rPr>
          <w:rFonts w:ascii="Times New Roman CYR" w:hAnsi="Times New Roman CYR" w:cs="Times New Roman CYR"/>
          <w:color w:val="000000"/>
          <w:sz w:val="24"/>
          <w:szCs w:val="24"/>
        </w:rPr>
        <w:t xml:space="preserve"> ГОЧС</w:t>
      </w: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 и представлять его начальнику отдела ГО и ЧС администрации муниципального </w:t>
      </w:r>
      <w:r w:rsidR="00093E7D">
        <w:rPr>
          <w:rFonts w:ascii="Times New Roman CYR" w:hAnsi="Times New Roman CYR" w:cs="Times New Roman CYR"/>
          <w:color w:val="000000"/>
          <w:sz w:val="24"/>
          <w:szCs w:val="24"/>
        </w:rPr>
        <w:t>района Приволжский Самарской области</w:t>
      </w: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;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- составлять заявки на приобретение учебных и наглядных пособий, технических средств обучения, литературы, организовать их учет, хранение и своевременное списание;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>- следить за содержанием помещения, соблюдением правил пожарной безопасности; поддерживать постоянное взаимодействие по вопросам обучения с органами управления ГОЧС</w:t>
      </w:r>
      <w:r w:rsidR="00093E7D">
        <w:rPr>
          <w:rFonts w:ascii="Times New Roman CYR" w:hAnsi="Times New Roman CYR" w:cs="Times New Roman CYR"/>
          <w:color w:val="000000"/>
          <w:sz w:val="24"/>
          <w:szCs w:val="24"/>
        </w:rPr>
        <w:t xml:space="preserve"> по Самарской области</w:t>
      </w: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. 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>Для сотрудников УКП</w:t>
      </w:r>
      <w:r w:rsidR="00093E7D">
        <w:rPr>
          <w:rFonts w:ascii="Times New Roman CYR" w:hAnsi="Times New Roman CYR" w:cs="Times New Roman CYR"/>
          <w:color w:val="000000"/>
          <w:sz w:val="24"/>
          <w:szCs w:val="24"/>
        </w:rPr>
        <w:t xml:space="preserve"> ГОЧС</w:t>
      </w: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>, работающих по совместительству или на общественных началах, обязанности уточняются (разрабатываются применительно к своим штатам) руководителем учреждения, при котором создан УКП</w:t>
      </w:r>
      <w:r w:rsidR="00093E7D">
        <w:rPr>
          <w:rFonts w:ascii="Times New Roman CYR" w:hAnsi="Times New Roman CYR" w:cs="Times New Roman CYR"/>
          <w:color w:val="000000"/>
          <w:sz w:val="24"/>
          <w:szCs w:val="24"/>
        </w:rPr>
        <w:t xml:space="preserve"> ГОЧС</w:t>
      </w: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>.</w:t>
      </w: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093E7D" w:rsidRDefault="00093E7D" w:rsidP="00093E7D">
      <w:pPr>
        <w:suppressAutoHyphens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093E7D">
      <w:pPr>
        <w:suppressAutoHyphens/>
        <w:jc w:val="right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>Приложение № 1</w:t>
      </w:r>
    </w:p>
    <w:p w:rsidR="0049332E" w:rsidRPr="0049332E" w:rsidRDefault="0049332E" w:rsidP="00093E7D">
      <w:pPr>
        <w:suppressAutoHyphens/>
        <w:ind w:firstLine="6521"/>
        <w:jc w:val="right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 xml:space="preserve">к положению об </w:t>
      </w:r>
    </w:p>
    <w:p w:rsidR="0049332E" w:rsidRPr="0049332E" w:rsidRDefault="0049332E" w:rsidP="00093E7D">
      <w:pPr>
        <w:suppressAutoHyphens/>
        <w:ind w:firstLine="6521"/>
        <w:jc w:val="right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>учебно-консультационных пунктах</w:t>
      </w: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jc w:val="center"/>
        <w:rPr>
          <w:color w:val="000000"/>
          <w:sz w:val="24"/>
          <w:szCs w:val="24"/>
        </w:rPr>
      </w:pPr>
      <w:r w:rsidRPr="0049332E">
        <w:rPr>
          <w:color w:val="000000"/>
          <w:sz w:val="24"/>
          <w:szCs w:val="24"/>
        </w:rPr>
        <w:t xml:space="preserve">Приказ </w:t>
      </w:r>
    </w:p>
    <w:p w:rsidR="0049332E" w:rsidRPr="0049332E" w:rsidRDefault="0049332E" w:rsidP="0049332E">
      <w:pPr>
        <w:suppressAutoHyphens/>
        <w:jc w:val="center"/>
        <w:rPr>
          <w:color w:val="000000"/>
          <w:sz w:val="24"/>
          <w:szCs w:val="24"/>
        </w:rPr>
      </w:pPr>
      <w:r w:rsidRPr="0049332E">
        <w:rPr>
          <w:color w:val="000000"/>
          <w:sz w:val="24"/>
          <w:szCs w:val="24"/>
        </w:rPr>
        <w:t xml:space="preserve">Руководитель –_____________________ </w:t>
      </w:r>
    </w:p>
    <w:p w:rsidR="0049332E" w:rsidRPr="0049332E" w:rsidRDefault="0049332E" w:rsidP="0049332E">
      <w:pPr>
        <w:suppressAutoHyphens/>
        <w:jc w:val="center"/>
        <w:rPr>
          <w:color w:val="000000"/>
          <w:sz w:val="24"/>
          <w:szCs w:val="24"/>
        </w:rPr>
      </w:pPr>
      <w:r w:rsidRPr="0049332E">
        <w:rPr>
          <w:color w:val="000000"/>
          <w:sz w:val="24"/>
          <w:szCs w:val="24"/>
        </w:rPr>
        <w:t xml:space="preserve">                           </w:t>
      </w:r>
      <w:r w:rsidRPr="0049332E">
        <w:rPr>
          <w:color w:val="000000"/>
          <w:sz w:val="20"/>
        </w:rPr>
        <w:t>(название организации)</w:t>
      </w:r>
      <w:r w:rsidRPr="0049332E">
        <w:rPr>
          <w:color w:val="000000"/>
          <w:sz w:val="24"/>
          <w:szCs w:val="24"/>
        </w:rPr>
        <w:t xml:space="preserve"> </w:t>
      </w:r>
    </w:p>
    <w:p w:rsidR="0049332E" w:rsidRPr="0049332E" w:rsidRDefault="0049332E" w:rsidP="0049332E">
      <w:pPr>
        <w:suppressAutoHyphens/>
        <w:jc w:val="center"/>
        <w:rPr>
          <w:color w:val="000000"/>
          <w:sz w:val="24"/>
          <w:szCs w:val="24"/>
        </w:rPr>
      </w:pPr>
      <w:r w:rsidRPr="0049332E">
        <w:rPr>
          <w:color w:val="000000"/>
          <w:sz w:val="24"/>
          <w:szCs w:val="24"/>
        </w:rPr>
        <w:t xml:space="preserve">«Об организации подготовки неработающего населения </w:t>
      </w:r>
    </w:p>
    <w:p w:rsidR="0049332E" w:rsidRPr="0049332E" w:rsidRDefault="0049332E" w:rsidP="0049332E">
      <w:pPr>
        <w:suppressAutoHyphens/>
        <w:jc w:val="center"/>
        <w:rPr>
          <w:color w:val="000000"/>
          <w:sz w:val="24"/>
          <w:szCs w:val="24"/>
        </w:rPr>
      </w:pPr>
      <w:r w:rsidRPr="0049332E">
        <w:rPr>
          <w:color w:val="000000"/>
          <w:sz w:val="24"/>
          <w:szCs w:val="24"/>
        </w:rPr>
        <w:t xml:space="preserve">проживающего в   _________________________ и создании                </w:t>
      </w:r>
    </w:p>
    <w:p w:rsidR="0049332E" w:rsidRPr="0049332E" w:rsidRDefault="0049332E" w:rsidP="0049332E">
      <w:pPr>
        <w:suppressAutoHyphens/>
        <w:jc w:val="center"/>
        <w:rPr>
          <w:color w:val="000000"/>
          <w:sz w:val="24"/>
          <w:szCs w:val="24"/>
        </w:rPr>
      </w:pPr>
      <w:r w:rsidRPr="0049332E">
        <w:rPr>
          <w:color w:val="000000"/>
          <w:sz w:val="20"/>
        </w:rPr>
        <w:t xml:space="preserve">                                                                         (наименование жилой территории)</w:t>
      </w:r>
      <w:r w:rsidRPr="0049332E">
        <w:rPr>
          <w:color w:val="000000"/>
          <w:sz w:val="24"/>
          <w:szCs w:val="24"/>
        </w:rPr>
        <w:t xml:space="preserve"> </w:t>
      </w:r>
    </w:p>
    <w:p w:rsidR="0049332E" w:rsidRPr="0049332E" w:rsidRDefault="0049332E" w:rsidP="0049332E">
      <w:pPr>
        <w:suppressAutoHyphens/>
        <w:jc w:val="center"/>
        <w:rPr>
          <w:color w:val="000000"/>
          <w:sz w:val="24"/>
          <w:szCs w:val="24"/>
        </w:rPr>
      </w:pPr>
      <w:r w:rsidRPr="0049332E">
        <w:rPr>
          <w:color w:val="000000"/>
          <w:sz w:val="24"/>
          <w:szCs w:val="24"/>
        </w:rPr>
        <w:t xml:space="preserve">учебно-консультационного пункта при ________________________». </w:t>
      </w:r>
    </w:p>
    <w:p w:rsidR="0049332E" w:rsidRPr="0049332E" w:rsidRDefault="0049332E" w:rsidP="0049332E">
      <w:pPr>
        <w:suppressAutoHyphens/>
        <w:jc w:val="center"/>
        <w:rPr>
          <w:color w:val="000000"/>
          <w:sz w:val="20"/>
        </w:rPr>
      </w:pPr>
      <w:r w:rsidRPr="0049332E">
        <w:rPr>
          <w:color w:val="000000"/>
          <w:sz w:val="24"/>
          <w:szCs w:val="24"/>
        </w:rPr>
        <w:t xml:space="preserve">                                                               </w:t>
      </w:r>
      <w:r w:rsidRPr="0049332E">
        <w:rPr>
          <w:color w:val="000000"/>
          <w:sz w:val="20"/>
        </w:rPr>
        <w:t>(наименование организации)</w:t>
      </w:r>
    </w:p>
    <w:p w:rsidR="0049332E" w:rsidRPr="0049332E" w:rsidRDefault="0049332E" w:rsidP="0049332E">
      <w:pPr>
        <w:suppressAutoHyphens/>
        <w:jc w:val="center"/>
        <w:rPr>
          <w:color w:val="000000"/>
          <w:sz w:val="20"/>
        </w:rPr>
      </w:pPr>
    </w:p>
    <w:p w:rsidR="0049332E" w:rsidRPr="0049332E" w:rsidRDefault="0049332E" w:rsidP="0049332E">
      <w:pPr>
        <w:suppressAutoHyphens/>
        <w:jc w:val="center"/>
        <w:rPr>
          <w:color w:val="000000"/>
          <w:sz w:val="24"/>
          <w:szCs w:val="24"/>
        </w:rPr>
      </w:pPr>
      <w:r w:rsidRPr="0049332E">
        <w:rPr>
          <w:color w:val="000000"/>
          <w:sz w:val="24"/>
          <w:szCs w:val="24"/>
        </w:rPr>
        <w:t>«___» __________ 20__ г.                      №                                        г. ____________</w:t>
      </w:r>
    </w:p>
    <w:p w:rsidR="0049332E" w:rsidRPr="0049332E" w:rsidRDefault="0049332E" w:rsidP="0049332E">
      <w:pPr>
        <w:suppressAutoHyphens/>
        <w:jc w:val="center"/>
        <w:rPr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ind w:firstLine="567"/>
        <w:jc w:val="both"/>
        <w:rPr>
          <w:bCs/>
          <w:sz w:val="24"/>
          <w:szCs w:val="24"/>
        </w:rPr>
      </w:pPr>
      <w:r w:rsidRPr="0049332E">
        <w:rPr>
          <w:bCs/>
          <w:sz w:val="24"/>
          <w:szCs w:val="24"/>
        </w:rPr>
        <w:t xml:space="preserve">В соответствии с постановлением администрации </w:t>
      </w:r>
      <w:r w:rsidR="00093E7D">
        <w:rPr>
          <w:bCs/>
          <w:sz w:val="24"/>
          <w:szCs w:val="24"/>
        </w:rPr>
        <w:t>сельского поселения Спасское муниципального района Приволжский Самарской области</w:t>
      </w:r>
      <w:r w:rsidRPr="0049332E">
        <w:rPr>
          <w:bCs/>
          <w:sz w:val="24"/>
          <w:szCs w:val="24"/>
        </w:rPr>
        <w:t xml:space="preserve"> от ________ 20__ года № __ «Об организации обучения </w:t>
      </w:r>
      <w:proofErr w:type="gramStart"/>
      <w:r w:rsidRPr="0049332E">
        <w:rPr>
          <w:bCs/>
          <w:sz w:val="24"/>
          <w:szCs w:val="24"/>
        </w:rPr>
        <w:t xml:space="preserve">населения </w:t>
      </w:r>
      <w:r w:rsidR="00093E7D">
        <w:rPr>
          <w:bCs/>
          <w:sz w:val="24"/>
          <w:szCs w:val="24"/>
        </w:rPr>
        <w:t xml:space="preserve"> </w:t>
      </w:r>
      <w:r w:rsidRPr="0049332E">
        <w:rPr>
          <w:bCs/>
          <w:sz w:val="24"/>
          <w:szCs w:val="24"/>
        </w:rPr>
        <w:t>сельского</w:t>
      </w:r>
      <w:proofErr w:type="gramEnd"/>
      <w:r w:rsidRPr="0049332E">
        <w:rPr>
          <w:bCs/>
          <w:sz w:val="24"/>
          <w:szCs w:val="24"/>
        </w:rPr>
        <w:t xml:space="preserve"> поселения </w:t>
      </w:r>
      <w:r w:rsidR="00093E7D">
        <w:rPr>
          <w:bCs/>
          <w:sz w:val="24"/>
          <w:szCs w:val="24"/>
        </w:rPr>
        <w:t xml:space="preserve">Спасское </w:t>
      </w:r>
      <w:r w:rsidRPr="0049332E">
        <w:rPr>
          <w:bCs/>
          <w:sz w:val="24"/>
          <w:szCs w:val="24"/>
        </w:rPr>
        <w:t>в области гражданской обороны»</w:t>
      </w:r>
    </w:p>
    <w:p w:rsidR="0049332E" w:rsidRPr="0049332E" w:rsidRDefault="0049332E" w:rsidP="0049332E">
      <w:pPr>
        <w:suppressAutoHyphens/>
        <w:ind w:firstLine="567"/>
        <w:jc w:val="both"/>
        <w:rPr>
          <w:bCs/>
          <w:sz w:val="24"/>
          <w:szCs w:val="24"/>
        </w:rPr>
      </w:pPr>
    </w:p>
    <w:p w:rsidR="0049332E" w:rsidRPr="0049332E" w:rsidRDefault="0049332E" w:rsidP="0049332E">
      <w:pPr>
        <w:suppressAutoHyphens/>
        <w:jc w:val="center"/>
        <w:rPr>
          <w:bCs/>
          <w:sz w:val="24"/>
          <w:szCs w:val="24"/>
        </w:rPr>
      </w:pPr>
      <w:r w:rsidRPr="0049332E">
        <w:rPr>
          <w:bCs/>
          <w:sz w:val="24"/>
          <w:szCs w:val="24"/>
        </w:rPr>
        <w:t xml:space="preserve">Приказываю: </w:t>
      </w:r>
    </w:p>
    <w:p w:rsidR="0049332E" w:rsidRPr="0049332E" w:rsidRDefault="0049332E" w:rsidP="0049332E">
      <w:pPr>
        <w:suppressAutoHyphens/>
        <w:ind w:firstLine="567"/>
        <w:jc w:val="both"/>
        <w:rPr>
          <w:bCs/>
          <w:sz w:val="24"/>
          <w:szCs w:val="24"/>
        </w:rPr>
      </w:pPr>
      <w:r w:rsidRPr="0049332E">
        <w:rPr>
          <w:bCs/>
          <w:sz w:val="24"/>
          <w:szCs w:val="24"/>
        </w:rPr>
        <w:t>1. В целях обучения неработающего населения вопросам защиты от чрезвычайных ситуаций и опасностей военного времени создать учебно-консультационный пункт и назначить его начальником ______________________________.</w:t>
      </w:r>
    </w:p>
    <w:p w:rsidR="0049332E" w:rsidRPr="0049332E" w:rsidRDefault="0049332E" w:rsidP="0049332E">
      <w:pPr>
        <w:suppressAutoHyphens/>
        <w:ind w:firstLine="567"/>
        <w:jc w:val="both"/>
        <w:rPr>
          <w:bCs/>
          <w:sz w:val="20"/>
        </w:rPr>
      </w:pPr>
      <w:r w:rsidRPr="0049332E">
        <w:rPr>
          <w:bCs/>
          <w:sz w:val="20"/>
        </w:rPr>
        <w:t xml:space="preserve">                                                      (занимаемая должность Ф.И.О.)</w:t>
      </w:r>
    </w:p>
    <w:p w:rsidR="0049332E" w:rsidRPr="0049332E" w:rsidRDefault="0049332E" w:rsidP="0049332E">
      <w:pPr>
        <w:suppressAutoHyphens/>
        <w:ind w:firstLine="567"/>
        <w:jc w:val="both"/>
        <w:rPr>
          <w:bCs/>
          <w:sz w:val="24"/>
          <w:szCs w:val="24"/>
        </w:rPr>
      </w:pPr>
      <w:r w:rsidRPr="0049332E">
        <w:rPr>
          <w:bCs/>
          <w:sz w:val="24"/>
          <w:szCs w:val="24"/>
        </w:rPr>
        <w:t>2. Для проведения занятий в учебно-консультационном пункте и размещение учебно-материальной базы оборудовать помещение, согласно Положения об УКП.</w:t>
      </w:r>
    </w:p>
    <w:p w:rsidR="0049332E" w:rsidRPr="0049332E" w:rsidRDefault="0049332E" w:rsidP="0049332E">
      <w:pPr>
        <w:suppressAutoHyphens/>
        <w:ind w:firstLine="567"/>
        <w:jc w:val="both"/>
        <w:rPr>
          <w:bCs/>
          <w:sz w:val="24"/>
          <w:szCs w:val="24"/>
        </w:rPr>
      </w:pPr>
      <w:r w:rsidRPr="0049332E">
        <w:rPr>
          <w:bCs/>
          <w:sz w:val="24"/>
          <w:szCs w:val="24"/>
        </w:rPr>
        <w:t>3. Назначить в состав УКП двух консультантов __________________ и __________________</w:t>
      </w:r>
    </w:p>
    <w:p w:rsidR="0049332E" w:rsidRPr="0049332E" w:rsidRDefault="0049332E" w:rsidP="0049332E">
      <w:pPr>
        <w:suppressAutoHyphens/>
        <w:jc w:val="both"/>
        <w:rPr>
          <w:bCs/>
          <w:sz w:val="24"/>
          <w:szCs w:val="24"/>
        </w:rPr>
      </w:pPr>
      <w:r w:rsidRPr="0049332E">
        <w:rPr>
          <w:bCs/>
          <w:sz w:val="20"/>
        </w:rPr>
        <w:t xml:space="preserve"> (должность, Ф.И.О.) </w:t>
      </w:r>
      <w:r w:rsidRPr="0049332E">
        <w:rPr>
          <w:bCs/>
          <w:sz w:val="24"/>
          <w:szCs w:val="24"/>
        </w:rPr>
        <w:t xml:space="preserve">                   </w:t>
      </w:r>
    </w:p>
    <w:p w:rsidR="0049332E" w:rsidRPr="0049332E" w:rsidRDefault="0049332E" w:rsidP="0049332E">
      <w:pPr>
        <w:suppressAutoHyphens/>
        <w:jc w:val="both"/>
        <w:rPr>
          <w:bCs/>
          <w:sz w:val="24"/>
          <w:szCs w:val="24"/>
        </w:rPr>
      </w:pPr>
      <w:r w:rsidRPr="0049332E">
        <w:rPr>
          <w:bCs/>
          <w:sz w:val="24"/>
          <w:szCs w:val="24"/>
        </w:rPr>
        <w:t>а для учета и сбора неработающего населения организаторов, из числа неработающих, с учетом проживания.</w:t>
      </w:r>
    </w:p>
    <w:p w:rsidR="0049332E" w:rsidRPr="0049332E" w:rsidRDefault="0049332E" w:rsidP="0049332E">
      <w:pPr>
        <w:suppressAutoHyphens/>
        <w:ind w:firstLine="567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4. Организацию планирования и проведения занятий, консультаций и других мероприятий возложить на начальника УКП и консультантов. За методической помощью обращаться в отдел ГО и ЧС администрации района. </w:t>
      </w:r>
    </w:p>
    <w:p w:rsidR="0049332E" w:rsidRPr="0049332E" w:rsidRDefault="0049332E" w:rsidP="0049332E">
      <w:pPr>
        <w:suppressAutoHyphens/>
        <w:ind w:firstLine="567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5. Время работы УКП с 14 до 18 часов ежедневно, кроме субботы, воскресенья и праздничных дней.  Основные занятия планируются с 1 ноября по 31 мая, в остальное время консультации и другие мероприятия. </w:t>
      </w:r>
    </w:p>
    <w:p w:rsidR="0049332E" w:rsidRPr="0049332E" w:rsidRDefault="0049332E" w:rsidP="0049332E">
      <w:pPr>
        <w:suppressAutoHyphens/>
        <w:ind w:firstLine="567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6. Порядок обеспечения литературой, учебными пособиями и техническими средствами обучения централизовано через _________________________. </w:t>
      </w:r>
    </w:p>
    <w:p w:rsidR="0049332E" w:rsidRPr="0049332E" w:rsidRDefault="0049332E" w:rsidP="0049332E">
      <w:pPr>
        <w:suppressAutoHyphens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                                                          </w:t>
      </w:r>
      <w:r w:rsidRPr="0049332E">
        <w:rPr>
          <w:rFonts w:ascii="Times New Roman CYR" w:hAnsi="Times New Roman CYR" w:cs="Times New Roman CYR"/>
          <w:color w:val="000000"/>
          <w:sz w:val="20"/>
        </w:rPr>
        <w:t>организация, создающая УКП</w:t>
      </w:r>
    </w:p>
    <w:p w:rsidR="0049332E" w:rsidRPr="0049332E" w:rsidRDefault="0049332E" w:rsidP="0049332E">
      <w:pPr>
        <w:suppressAutoHyphens/>
        <w:ind w:firstLine="567"/>
        <w:rPr>
          <w:rFonts w:ascii="Times New Roman CYR" w:hAnsi="Times New Roman CYR" w:cs="Times New Roman CYR"/>
          <w:color w:val="000000"/>
          <w:sz w:val="24"/>
        </w:rPr>
      </w:pPr>
      <w:r w:rsidRPr="0049332E">
        <w:rPr>
          <w:rFonts w:ascii="Times New Roman CYR" w:hAnsi="Times New Roman CYR" w:cs="Times New Roman CYR"/>
          <w:color w:val="000000"/>
          <w:sz w:val="24"/>
        </w:rPr>
        <w:t xml:space="preserve">7. Неработающих жителей включить в учебные группы, из расчета 10-15 человек, с учетом возраста, состояние здоровья и уровня подготовки, назначив старших групп. </w:t>
      </w:r>
    </w:p>
    <w:p w:rsidR="0049332E" w:rsidRPr="0049332E" w:rsidRDefault="0049332E" w:rsidP="0049332E">
      <w:pPr>
        <w:suppressAutoHyphens/>
        <w:ind w:firstLine="567"/>
        <w:rPr>
          <w:rFonts w:ascii="Times New Roman CYR" w:hAnsi="Times New Roman CYR" w:cs="Times New Roman CYR"/>
          <w:color w:val="000000"/>
          <w:sz w:val="24"/>
        </w:rPr>
      </w:pPr>
      <w:r w:rsidRPr="0049332E">
        <w:rPr>
          <w:rFonts w:ascii="Times New Roman CYR" w:hAnsi="Times New Roman CYR" w:cs="Times New Roman CYR"/>
          <w:color w:val="000000"/>
          <w:sz w:val="24"/>
        </w:rPr>
        <w:t xml:space="preserve">8. Дни проведения занятий: понедельник, среда, пятница; консультаций: вторник, четверг.  </w:t>
      </w:r>
    </w:p>
    <w:p w:rsidR="0049332E" w:rsidRPr="0049332E" w:rsidRDefault="0049332E" w:rsidP="0049332E">
      <w:pPr>
        <w:suppressAutoHyphens/>
        <w:ind w:firstLine="567"/>
        <w:rPr>
          <w:rFonts w:ascii="Times New Roman CYR" w:hAnsi="Times New Roman CYR" w:cs="Times New Roman CYR"/>
          <w:color w:val="000000"/>
          <w:sz w:val="24"/>
        </w:rPr>
      </w:pPr>
      <w:r w:rsidRPr="0049332E">
        <w:rPr>
          <w:rFonts w:ascii="Times New Roman CYR" w:hAnsi="Times New Roman CYR" w:cs="Times New Roman CYR"/>
          <w:color w:val="000000"/>
          <w:sz w:val="24"/>
        </w:rPr>
        <w:t xml:space="preserve">Время проведения с 15 до 17 часов. Тренировки в соответствии с планом работы. </w:t>
      </w:r>
    </w:p>
    <w:p w:rsidR="0049332E" w:rsidRPr="0049332E" w:rsidRDefault="0049332E" w:rsidP="0049332E">
      <w:pPr>
        <w:suppressAutoHyphens/>
        <w:ind w:firstLine="567"/>
        <w:rPr>
          <w:rFonts w:ascii="Times New Roman CYR" w:hAnsi="Times New Roman CYR" w:cs="Times New Roman CYR"/>
          <w:color w:val="000000"/>
          <w:sz w:val="24"/>
        </w:rPr>
      </w:pPr>
      <w:r w:rsidRPr="0049332E">
        <w:rPr>
          <w:rFonts w:ascii="Times New Roman CYR" w:hAnsi="Times New Roman CYR" w:cs="Times New Roman CYR"/>
          <w:color w:val="000000"/>
          <w:sz w:val="24"/>
        </w:rPr>
        <w:t xml:space="preserve">9. Приказ довести до всех назначенных должностных лиц.  </w:t>
      </w:r>
    </w:p>
    <w:p w:rsidR="0049332E" w:rsidRPr="0049332E" w:rsidRDefault="0049332E" w:rsidP="0049332E">
      <w:pPr>
        <w:suppressAutoHyphens/>
        <w:ind w:firstLine="567"/>
        <w:rPr>
          <w:rFonts w:ascii="Times New Roman CYR" w:hAnsi="Times New Roman CYR" w:cs="Times New Roman CYR"/>
          <w:color w:val="000000"/>
          <w:sz w:val="24"/>
        </w:rPr>
      </w:pPr>
    </w:p>
    <w:p w:rsidR="0049332E" w:rsidRPr="0049332E" w:rsidRDefault="0049332E" w:rsidP="0049332E">
      <w:pPr>
        <w:suppressAutoHyphens/>
        <w:rPr>
          <w:rFonts w:ascii="Times New Roman CYR" w:hAnsi="Times New Roman CYR" w:cs="Times New Roman CYR"/>
          <w:color w:val="000000"/>
          <w:sz w:val="24"/>
        </w:rPr>
      </w:pPr>
      <w:r w:rsidRPr="0049332E">
        <w:rPr>
          <w:rFonts w:ascii="Times New Roman CYR" w:hAnsi="Times New Roman CYR" w:cs="Times New Roman CYR"/>
          <w:color w:val="000000"/>
          <w:sz w:val="24"/>
        </w:rPr>
        <w:t xml:space="preserve">Ответственный начальник УКП ________________________. </w:t>
      </w:r>
    </w:p>
    <w:p w:rsidR="0049332E" w:rsidRPr="0049332E" w:rsidRDefault="0049332E" w:rsidP="0049332E">
      <w:pPr>
        <w:suppressAutoHyphens/>
        <w:rPr>
          <w:rFonts w:ascii="Times New Roman CYR" w:hAnsi="Times New Roman CYR" w:cs="Times New Roman CYR"/>
          <w:color w:val="000000"/>
          <w:sz w:val="24"/>
        </w:rPr>
      </w:pPr>
    </w:p>
    <w:p w:rsidR="0049332E" w:rsidRPr="0049332E" w:rsidRDefault="0049332E" w:rsidP="0049332E">
      <w:pPr>
        <w:suppressAutoHyphens/>
        <w:rPr>
          <w:rFonts w:ascii="Times New Roman CYR" w:hAnsi="Times New Roman CYR" w:cs="Times New Roman CYR"/>
          <w:color w:val="000000"/>
          <w:sz w:val="24"/>
        </w:rPr>
      </w:pPr>
      <w:r w:rsidRPr="0049332E">
        <w:rPr>
          <w:rFonts w:ascii="Times New Roman CYR" w:hAnsi="Times New Roman CYR" w:cs="Times New Roman CYR"/>
          <w:color w:val="000000"/>
          <w:sz w:val="24"/>
        </w:rPr>
        <w:t xml:space="preserve">Руководитель _______________        ____________________         </w:t>
      </w:r>
    </w:p>
    <w:p w:rsidR="0049332E" w:rsidRPr="0049332E" w:rsidRDefault="0049332E" w:rsidP="0049332E">
      <w:pPr>
        <w:suppressAutoHyphens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4"/>
        </w:rPr>
        <w:t xml:space="preserve">                           </w:t>
      </w:r>
      <w:r w:rsidRPr="0049332E">
        <w:rPr>
          <w:rFonts w:ascii="Times New Roman CYR" w:hAnsi="Times New Roman CYR" w:cs="Times New Roman CYR"/>
          <w:color w:val="000000"/>
          <w:sz w:val="20"/>
        </w:rPr>
        <w:t xml:space="preserve"> (</w:t>
      </w:r>
      <w:proofErr w:type="gramStart"/>
      <w:r w:rsidRPr="0049332E">
        <w:rPr>
          <w:rFonts w:ascii="Times New Roman CYR" w:hAnsi="Times New Roman CYR" w:cs="Times New Roman CYR"/>
          <w:color w:val="000000"/>
          <w:sz w:val="20"/>
        </w:rPr>
        <w:t xml:space="preserve">организации)   </w:t>
      </w:r>
      <w:proofErr w:type="gramEnd"/>
      <w:r w:rsidRPr="0049332E">
        <w:rPr>
          <w:rFonts w:ascii="Times New Roman CYR" w:hAnsi="Times New Roman CYR" w:cs="Times New Roman CYR"/>
          <w:color w:val="000000"/>
          <w:sz w:val="20"/>
        </w:rPr>
        <w:t xml:space="preserve">                          (подпись, Ф.И.О.)</w:t>
      </w:r>
    </w:p>
    <w:p w:rsidR="0049332E" w:rsidRPr="0049332E" w:rsidRDefault="0049332E" w:rsidP="0049332E">
      <w:pPr>
        <w:suppressAutoHyphens/>
        <w:ind w:firstLine="5670"/>
        <w:jc w:val="both"/>
        <w:rPr>
          <w:sz w:val="24"/>
          <w:szCs w:val="24"/>
        </w:rPr>
      </w:pPr>
    </w:p>
    <w:p w:rsidR="0049332E" w:rsidRPr="0049332E" w:rsidRDefault="0049332E" w:rsidP="0049332E">
      <w:pPr>
        <w:suppressAutoHyphens/>
        <w:jc w:val="center"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lastRenderedPageBreak/>
        <w:t>Приложение № 2</w:t>
      </w: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 xml:space="preserve">к положению об </w:t>
      </w: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>учебно-консультационных пунктах</w:t>
      </w: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>(Вариант)</w:t>
      </w: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 xml:space="preserve">              УТВЕРЖДАЮ</w:t>
      </w: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>Руководитель организации</w:t>
      </w: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>_____________ 20__ г.</w:t>
      </w: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9332E" w:rsidRPr="0049332E" w:rsidRDefault="0049332E" w:rsidP="0049332E">
      <w:pPr>
        <w:suppressAutoHyphens/>
        <w:jc w:val="center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План работы </w:t>
      </w:r>
    </w:p>
    <w:p w:rsidR="0049332E" w:rsidRPr="0049332E" w:rsidRDefault="0049332E" w:rsidP="0049332E">
      <w:pPr>
        <w:suppressAutoHyphens/>
        <w:jc w:val="center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>учебно-консультационного пункта на 20__ год</w:t>
      </w:r>
    </w:p>
    <w:p w:rsidR="0049332E" w:rsidRPr="0049332E" w:rsidRDefault="0049332E" w:rsidP="0049332E">
      <w:pPr>
        <w:suppressAutoHyphens/>
        <w:jc w:val="center"/>
        <w:rPr>
          <w:rFonts w:ascii="Times New Roman CYR" w:hAnsi="Times New Roman CYR" w:cs="Times New Roman CYR"/>
          <w:color w:val="000000"/>
          <w:sz w:val="24"/>
          <w:szCs w:val="24"/>
        </w:rPr>
      </w:pPr>
    </w:p>
    <w:tbl>
      <w:tblPr>
        <w:tblStyle w:val="2"/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39"/>
        <w:gridCol w:w="4848"/>
        <w:gridCol w:w="1984"/>
        <w:gridCol w:w="1701"/>
        <w:gridCol w:w="1702"/>
      </w:tblGrid>
      <w:tr w:rsidR="0049332E" w:rsidRPr="0049332E" w:rsidTr="00141A5C">
        <w:tc>
          <w:tcPr>
            <w:tcW w:w="539" w:type="dxa"/>
          </w:tcPr>
          <w:p w:rsidR="0049332E" w:rsidRPr="0049332E" w:rsidRDefault="0049332E" w:rsidP="0049332E">
            <w:pPr>
              <w:jc w:val="center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49332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848" w:type="dxa"/>
          </w:tcPr>
          <w:p w:rsidR="0049332E" w:rsidRPr="0049332E" w:rsidRDefault="0049332E" w:rsidP="0049332E">
            <w:pPr>
              <w:jc w:val="center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49332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Мероприятия </w:t>
            </w:r>
          </w:p>
        </w:tc>
        <w:tc>
          <w:tcPr>
            <w:tcW w:w="1984" w:type="dxa"/>
          </w:tcPr>
          <w:p w:rsidR="0049332E" w:rsidRPr="0049332E" w:rsidRDefault="0049332E" w:rsidP="0049332E">
            <w:pPr>
              <w:jc w:val="center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49332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Кто проводит </w:t>
            </w:r>
          </w:p>
        </w:tc>
        <w:tc>
          <w:tcPr>
            <w:tcW w:w="1701" w:type="dxa"/>
          </w:tcPr>
          <w:p w:rsidR="0049332E" w:rsidRPr="0049332E" w:rsidRDefault="0049332E" w:rsidP="0049332E">
            <w:pPr>
              <w:jc w:val="center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49332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Дата </w:t>
            </w:r>
          </w:p>
        </w:tc>
        <w:tc>
          <w:tcPr>
            <w:tcW w:w="1702" w:type="dxa"/>
          </w:tcPr>
          <w:p w:rsidR="0049332E" w:rsidRPr="0049332E" w:rsidRDefault="0049332E" w:rsidP="0049332E">
            <w:pPr>
              <w:jc w:val="center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49332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Отметки о выполнении</w:t>
            </w:r>
          </w:p>
        </w:tc>
      </w:tr>
      <w:tr w:rsidR="0049332E" w:rsidRPr="0049332E" w:rsidTr="00141A5C">
        <w:tc>
          <w:tcPr>
            <w:tcW w:w="539" w:type="dxa"/>
          </w:tcPr>
          <w:p w:rsidR="0049332E" w:rsidRPr="0049332E" w:rsidRDefault="0049332E" w:rsidP="0049332E">
            <w:pPr>
              <w:jc w:val="center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  <w:p w:rsidR="0049332E" w:rsidRPr="0049332E" w:rsidRDefault="0049332E" w:rsidP="0049332E">
            <w:pPr>
              <w:jc w:val="center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  <w:p w:rsidR="0049332E" w:rsidRPr="0049332E" w:rsidRDefault="0049332E" w:rsidP="0049332E">
            <w:pPr>
              <w:jc w:val="center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  <w:p w:rsidR="0049332E" w:rsidRPr="0049332E" w:rsidRDefault="0049332E" w:rsidP="0049332E">
            <w:pPr>
              <w:jc w:val="center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  <w:p w:rsidR="0049332E" w:rsidRPr="0049332E" w:rsidRDefault="00093E7D" w:rsidP="0049332E">
            <w:pPr>
              <w:jc w:val="center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48" w:type="dxa"/>
          </w:tcPr>
          <w:p w:rsidR="0049332E" w:rsidRPr="0049332E" w:rsidRDefault="00093E7D" w:rsidP="0049332E">
            <w:pP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984" w:type="dxa"/>
          </w:tcPr>
          <w:p w:rsidR="0049332E" w:rsidRPr="0049332E" w:rsidRDefault="0049332E" w:rsidP="0049332E">
            <w:pPr>
              <w:jc w:val="center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  <w:p w:rsidR="0049332E" w:rsidRPr="0049332E" w:rsidRDefault="0049332E" w:rsidP="0049332E">
            <w:pPr>
              <w:jc w:val="center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  <w:p w:rsidR="0049332E" w:rsidRPr="0049332E" w:rsidRDefault="0049332E" w:rsidP="0049332E">
            <w:pPr>
              <w:jc w:val="center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  <w:p w:rsidR="0049332E" w:rsidRPr="0049332E" w:rsidRDefault="0049332E" w:rsidP="0049332E">
            <w:pPr>
              <w:jc w:val="center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  <w:p w:rsidR="0049332E" w:rsidRPr="0049332E" w:rsidRDefault="00093E7D" w:rsidP="0049332E">
            <w:pPr>
              <w:jc w:val="center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</w:t>
            </w:r>
            <w:r w:rsidR="0049332E" w:rsidRPr="0049332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49332E" w:rsidRPr="0049332E" w:rsidRDefault="0049332E" w:rsidP="0049332E">
            <w:pP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</w:tcPr>
          <w:p w:rsidR="0049332E" w:rsidRPr="0049332E" w:rsidRDefault="0049332E" w:rsidP="0049332E">
            <w:pP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</w:tc>
      </w:tr>
    </w:tbl>
    <w:p w:rsidR="0049332E" w:rsidRPr="0049332E" w:rsidRDefault="0049332E" w:rsidP="0049332E">
      <w:pPr>
        <w:suppressAutoHyphens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49332E">
        <w:rPr>
          <w:rFonts w:ascii="Times New Roman CYR" w:hAnsi="Times New Roman CYR" w:cs="Times New Roman CYR"/>
          <w:color w:val="000000"/>
          <w:sz w:val="24"/>
          <w:szCs w:val="24"/>
        </w:rPr>
        <w:t xml:space="preserve">Начальник </w:t>
      </w:r>
      <w:r w:rsidR="00093E7D">
        <w:rPr>
          <w:rFonts w:ascii="Times New Roman CYR" w:hAnsi="Times New Roman CYR" w:cs="Times New Roman CYR"/>
          <w:color w:val="000000"/>
          <w:sz w:val="24"/>
          <w:szCs w:val="24"/>
        </w:rPr>
        <w:t>УКП ГОЧС</w:t>
      </w:r>
    </w:p>
    <w:p w:rsidR="0049332E" w:rsidRPr="0049332E" w:rsidRDefault="0049332E" w:rsidP="0049332E">
      <w:pPr>
        <w:suppressAutoHyphens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093E7D" w:rsidRDefault="00093E7D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093E7D" w:rsidRDefault="00093E7D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093E7D" w:rsidRDefault="00093E7D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093E7D" w:rsidRDefault="00093E7D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093E7D" w:rsidRDefault="00093E7D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093E7D" w:rsidRDefault="00093E7D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093E7D" w:rsidRDefault="00093E7D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093E7D" w:rsidRDefault="00093E7D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093E7D" w:rsidRDefault="00093E7D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093E7D" w:rsidRDefault="00093E7D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093E7D" w:rsidRDefault="00093E7D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093E7D" w:rsidRDefault="00093E7D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093E7D" w:rsidRDefault="00093E7D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093E7D" w:rsidRDefault="00093E7D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093E7D" w:rsidRDefault="00093E7D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093E7D" w:rsidRDefault="00093E7D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093E7D" w:rsidRDefault="00093E7D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093E7D" w:rsidRDefault="00093E7D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093E7D" w:rsidRDefault="00093E7D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093E7D" w:rsidRDefault="00093E7D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093E7D" w:rsidRDefault="00093E7D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093E7D" w:rsidRDefault="00093E7D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093E7D" w:rsidRDefault="00093E7D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093E7D" w:rsidRDefault="00093E7D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093E7D" w:rsidRDefault="00093E7D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093E7D" w:rsidRDefault="00093E7D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lastRenderedPageBreak/>
        <w:t>Приложение № 3</w:t>
      </w: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 xml:space="preserve">к положению об </w:t>
      </w: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>учебно-консультационных пунктах</w:t>
      </w: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>(Вариант)</w:t>
      </w: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 xml:space="preserve">              УТВЕРЖДАЮ</w:t>
      </w: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>Руководитель организации</w:t>
      </w: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>_____________ 20__ г.</w:t>
      </w:r>
    </w:p>
    <w:p w:rsidR="0049332E" w:rsidRPr="0049332E" w:rsidRDefault="0049332E" w:rsidP="0049332E">
      <w:pPr>
        <w:suppressAutoHyphens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jc w:val="center"/>
        <w:rPr>
          <w:sz w:val="24"/>
          <w:szCs w:val="24"/>
        </w:rPr>
      </w:pPr>
      <w:r w:rsidRPr="0049332E">
        <w:rPr>
          <w:sz w:val="24"/>
          <w:szCs w:val="24"/>
        </w:rPr>
        <w:t>Распорядок дня</w:t>
      </w:r>
    </w:p>
    <w:p w:rsidR="0049332E" w:rsidRPr="0049332E" w:rsidRDefault="0049332E" w:rsidP="0049332E">
      <w:pPr>
        <w:suppressAutoHyphens/>
        <w:jc w:val="center"/>
        <w:rPr>
          <w:sz w:val="24"/>
          <w:szCs w:val="24"/>
        </w:rPr>
      </w:pPr>
      <w:r w:rsidRPr="0049332E">
        <w:rPr>
          <w:sz w:val="24"/>
          <w:szCs w:val="24"/>
        </w:rPr>
        <w:t>работы учебно-консультационного пункта.</w:t>
      </w:r>
    </w:p>
    <w:p w:rsidR="0049332E" w:rsidRPr="0049332E" w:rsidRDefault="0049332E" w:rsidP="0049332E">
      <w:pPr>
        <w:suppressAutoHyphens/>
        <w:jc w:val="center"/>
        <w:rPr>
          <w:sz w:val="24"/>
          <w:szCs w:val="24"/>
        </w:rPr>
      </w:pPr>
    </w:p>
    <w:tbl>
      <w:tblPr>
        <w:tblStyle w:val="2"/>
        <w:tblW w:w="9627" w:type="dxa"/>
        <w:tblLayout w:type="fixed"/>
        <w:tblLook w:val="04A0" w:firstRow="1" w:lastRow="0" w:firstColumn="1" w:lastColumn="0" w:noHBand="0" w:noVBand="1"/>
      </w:tblPr>
      <w:tblGrid>
        <w:gridCol w:w="540"/>
        <w:gridCol w:w="6150"/>
        <w:gridCol w:w="2937"/>
      </w:tblGrid>
      <w:tr w:rsidR="0049332E" w:rsidRPr="0049332E" w:rsidTr="00141A5C">
        <w:tc>
          <w:tcPr>
            <w:tcW w:w="540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№ п/п</w:t>
            </w:r>
          </w:p>
        </w:tc>
        <w:tc>
          <w:tcPr>
            <w:tcW w:w="6150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 xml:space="preserve">Наименование мероприятий </w:t>
            </w:r>
          </w:p>
        </w:tc>
        <w:tc>
          <w:tcPr>
            <w:tcW w:w="2937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 xml:space="preserve">Время проведения </w:t>
            </w:r>
          </w:p>
        </w:tc>
      </w:tr>
      <w:tr w:rsidR="0049332E" w:rsidRPr="0049332E" w:rsidTr="00141A5C">
        <w:tc>
          <w:tcPr>
            <w:tcW w:w="540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1.</w:t>
            </w:r>
          </w:p>
        </w:tc>
        <w:tc>
          <w:tcPr>
            <w:tcW w:w="6150" w:type="dxa"/>
          </w:tcPr>
          <w:p w:rsidR="0049332E" w:rsidRPr="0049332E" w:rsidRDefault="0049332E" w:rsidP="0049332E">
            <w:pPr>
              <w:jc w:val="both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Начало работы</w:t>
            </w:r>
          </w:p>
        </w:tc>
        <w:tc>
          <w:tcPr>
            <w:tcW w:w="2937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14.00</w:t>
            </w:r>
          </w:p>
        </w:tc>
      </w:tr>
      <w:tr w:rsidR="0049332E" w:rsidRPr="0049332E" w:rsidTr="00141A5C">
        <w:tc>
          <w:tcPr>
            <w:tcW w:w="540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2.</w:t>
            </w:r>
          </w:p>
        </w:tc>
        <w:tc>
          <w:tcPr>
            <w:tcW w:w="6150" w:type="dxa"/>
          </w:tcPr>
          <w:p w:rsidR="0049332E" w:rsidRPr="0049332E" w:rsidRDefault="0049332E" w:rsidP="0049332E">
            <w:pPr>
              <w:jc w:val="both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Подготовка к проведению занятий, консультаций.</w:t>
            </w:r>
          </w:p>
        </w:tc>
        <w:tc>
          <w:tcPr>
            <w:tcW w:w="2937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14.00-15.00</w:t>
            </w:r>
          </w:p>
        </w:tc>
      </w:tr>
      <w:tr w:rsidR="0049332E" w:rsidRPr="0049332E" w:rsidTr="00141A5C">
        <w:tc>
          <w:tcPr>
            <w:tcW w:w="540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3.</w:t>
            </w:r>
          </w:p>
        </w:tc>
        <w:tc>
          <w:tcPr>
            <w:tcW w:w="6150" w:type="dxa"/>
          </w:tcPr>
          <w:p w:rsidR="0049332E" w:rsidRPr="0049332E" w:rsidRDefault="0049332E" w:rsidP="0049332E">
            <w:pPr>
              <w:jc w:val="both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 xml:space="preserve">Проведение занятий, консультаций: </w:t>
            </w:r>
          </w:p>
          <w:p w:rsidR="0049332E" w:rsidRPr="0049332E" w:rsidRDefault="0049332E" w:rsidP="0049332E">
            <w:pPr>
              <w:jc w:val="both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 xml:space="preserve">1 час занятий    </w:t>
            </w:r>
          </w:p>
          <w:p w:rsidR="0049332E" w:rsidRPr="0049332E" w:rsidRDefault="0049332E" w:rsidP="0049332E">
            <w:pPr>
              <w:jc w:val="both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 xml:space="preserve">перерыв </w:t>
            </w:r>
          </w:p>
          <w:p w:rsidR="0049332E" w:rsidRPr="0049332E" w:rsidRDefault="0049332E" w:rsidP="0049332E">
            <w:pPr>
              <w:jc w:val="both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2 час занятий</w:t>
            </w:r>
          </w:p>
        </w:tc>
        <w:tc>
          <w:tcPr>
            <w:tcW w:w="2937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</w:p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 xml:space="preserve">15.00-15.45 </w:t>
            </w:r>
          </w:p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 xml:space="preserve">15.45-16.00 </w:t>
            </w:r>
          </w:p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16.00-16.45</w:t>
            </w:r>
          </w:p>
        </w:tc>
      </w:tr>
      <w:tr w:rsidR="0049332E" w:rsidRPr="0049332E" w:rsidTr="00141A5C">
        <w:tc>
          <w:tcPr>
            <w:tcW w:w="540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4.</w:t>
            </w:r>
          </w:p>
        </w:tc>
        <w:tc>
          <w:tcPr>
            <w:tcW w:w="6150" w:type="dxa"/>
          </w:tcPr>
          <w:p w:rsidR="0049332E" w:rsidRPr="0049332E" w:rsidRDefault="0049332E" w:rsidP="0049332E">
            <w:pPr>
              <w:jc w:val="both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Работа с учебно-методической документацией и совершенствование учебно-методической базы.</w:t>
            </w:r>
          </w:p>
        </w:tc>
        <w:tc>
          <w:tcPr>
            <w:tcW w:w="2937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16.45-17.45</w:t>
            </w:r>
          </w:p>
        </w:tc>
      </w:tr>
      <w:tr w:rsidR="0049332E" w:rsidRPr="0049332E" w:rsidTr="00141A5C">
        <w:tc>
          <w:tcPr>
            <w:tcW w:w="540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5.</w:t>
            </w:r>
          </w:p>
        </w:tc>
        <w:tc>
          <w:tcPr>
            <w:tcW w:w="6150" w:type="dxa"/>
          </w:tcPr>
          <w:p w:rsidR="0049332E" w:rsidRPr="0049332E" w:rsidRDefault="0049332E" w:rsidP="0049332E">
            <w:pPr>
              <w:jc w:val="both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Подведение итогов за день</w:t>
            </w:r>
          </w:p>
        </w:tc>
        <w:tc>
          <w:tcPr>
            <w:tcW w:w="2937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17.45-18.00</w:t>
            </w:r>
          </w:p>
        </w:tc>
      </w:tr>
      <w:tr w:rsidR="0049332E" w:rsidRPr="0049332E" w:rsidTr="00141A5C">
        <w:tc>
          <w:tcPr>
            <w:tcW w:w="540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6.</w:t>
            </w:r>
          </w:p>
        </w:tc>
        <w:tc>
          <w:tcPr>
            <w:tcW w:w="6150" w:type="dxa"/>
          </w:tcPr>
          <w:p w:rsidR="0049332E" w:rsidRPr="0049332E" w:rsidRDefault="0049332E" w:rsidP="0049332E">
            <w:pPr>
              <w:jc w:val="both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Конец работы.</w:t>
            </w:r>
          </w:p>
        </w:tc>
        <w:tc>
          <w:tcPr>
            <w:tcW w:w="2937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18.00</w:t>
            </w:r>
          </w:p>
        </w:tc>
      </w:tr>
    </w:tbl>
    <w:p w:rsidR="0049332E" w:rsidRPr="0049332E" w:rsidRDefault="0049332E" w:rsidP="0049332E">
      <w:pPr>
        <w:suppressAutoHyphens/>
        <w:jc w:val="both"/>
        <w:rPr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sz w:val="24"/>
          <w:szCs w:val="24"/>
        </w:rPr>
      </w:pPr>
      <w:r w:rsidRPr="0049332E">
        <w:rPr>
          <w:sz w:val="24"/>
          <w:szCs w:val="24"/>
        </w:rPr>
        <w:t xml:space="preserve">Примечание:  </w:t>
      </w:r>
    </w:p>
    <w:p w:rsidR="0049332E" w:rsidRPr="0049332E" w:rsidRDefault="0049332E" w:rsidP="0049332E">
      <w:pPr>
        <w:suppressAutoHyphens/>
        <w:jc w:val="both"/>
        <w:rPr>
          <w:sz w:val="24"/>
          <w:szCs w:val="24"/>
        </w:rPr>
      </w:pPr>
      <w:r w:rsidRPr="0049332E">
        <w:rPr>
          <w:sz w:val="24"/>
          <w:szCs w:val="24"/>
        </w:rPr>
        <w:t xml:space="preserve">дни проведения занятий: понедельник, среда, четверг; </w:t>
      </w:r>
    </w:p>
    <w:p w:rsidR="0049332E" w:rsidRPr="0049332E" w:rsidRDefault="0049332E" w:rsidP="0049332E">
      <w:pPr>
        <w:suppressAutoHyphens/>
        <w:jc w:val="both"/>
        <w:rPr>
          <w:sz w:val="24"/>
          <w:szCs w:val="24"/>
        </w:rPr>
      </w:pPr>
      <w:r w:rsidRPr="0049332E">
        <w:rPr>
          <w:sz w:val="24"/>
          <w:szCs w:val="24"/>
        </w:rPr>
        <w:t xml:space="preserve">дни проведения консультаций: вторник, четверг; </w:t>
      </w:r>
    </w:p>
    <w:p w:rsidR="0049332E" w:rsidRPr="0049332E" w:rsidRDefault="0049332E" w:rsidP="0049332E">
      <w:pPr>
        <w:suppressAutoHyphens/>
        <w:jc w:val="both"/>
        <w:rPr>
          <w:sz w:val="24"/>
          <w:szCs w:val="24"/>
        </w:rPr>
      </w:pPr>
      <w:r w:rsidRPr="0049332E">
        <w:rPr>
          <w:sz w:val="24"/>
          <w:szCs w:val="24"/>
        </w:rPr>
        <w:t>выходные дни: суббота, воскресенье.</w:t>
      </w:r>
    </w:p>
    <w:p w:rsidR="0049332E" w:rsidRPr="0049332E" w:rsidRDefault="0049332E" w:rsidP="0049332E">
      <w:pPr>
        <w:suppressAutoHyphens/>
        <w:jc w:val="both"/>
        <w:rPr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sz w:val="24"/>
          <w:szCs w:val="24"/>
        </w:rPr>
      </w:pPr>
      <w:proofErr w:type="gramStart"/>
      <w:r w:rsidRPr="0049332E">
        <w:rPr>
          <w:sz w:val="24"/>
          <w:szCs w:val="24"/>
        </w:rPr>
        <w:t xml:space="preserve">Начальник  </w:t>
      </w:r>
      <w:r w:rsidR="00093E7D">
        <w:rPr>
          <w:sz w:val="24"/>
          <w:szCs w:val="24"/>
        </w:rPr>
        <w:t>УКП</w:t>
      </w:r>
      <w:proofErr w:type="gramEnd"/>
      <w:r w:rsidR="00093E7D">
        <w:rPr>
          <w:sz w:val="24"/>
          <w:szCs w:val="24"/>
        </w:rPr>
        <w:t xml:space="preserve"> ГОЧС</w:t>
      </w:r>
    </w:p>
    <w:p w:rsidR="0049332E" w:rsidRPr="0049332E" w:rsidRDefault="00093E7D" w:rsidP="0049332E">
      <w:p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49332E" w:rsidRPr="0049332E" w:rsidRDefault="0049332E" w:rsidP="0049332E">
      <w:pPr>
        <w:suppressAutoHyphens/>
        <w:jc w:val="both"/>
        <w:rPr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sz w:val="24"/>
          <w:szCs w:val="24"/>
        </w:rPr>
      </w:pPr>
    </w:p>
    <w:p w:rsidR="0049332E" w:rsidRPr="0049332E" w:rsidRDefault="0049332E" w:rsidP="0049332E">
      <w:pPr>
        <w:suppressAutoHyphens/>
        <w:jc w:val="both"/>
        <w:rPr>
          <w:sz w:val="24"/>
          <w:szCs w:val="24"/>
        </w:rPr>
        <w:sectPr w:rsidR="0049332E" w:rsidRPr="0049332E">
          <w:pgSz w:w="11906" w:h="16838"/>
          <w:pgMar w:top="851" w:right="851" w:bottom="851" w:left="1418" w:header="0" w:footer="0" w:gutter="0"/>
          <w:cols w:space="720"/>
          <w:formProt w:val="0"/>
          <w:docGrid w:linePitch="360"/>
        </w:sectPr>
      </w:pPr>
    </w:p>
    <w:p w:rsidR="0049332E" w:rsidRPr="0049332E" w:rsidRDefault="0049332E" w:rsidP="0049332E">
      <w:pPr>
        <w:suppressAutoHyphens/>
        <w:ind w:firstLine="12049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lastRenderedPageBreak/>
        <w:t>Приложение № 4</w:t>
      </w:r>
    </w:p>
    <w:p w:rsidR="0049332E" w:rsidRPr="0049332E" w:rsidRDefault="0049332E" w:rsidP="0049332E">
      <w:pPr>
        <w:suppressAutoHyphens/>
        <w:ind w:firstLine="12049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 xml:space="preserve">к положению об </w:t>
      </w:r>
    </w:p>
    <w:p w:rsidR="0049332E" w:rsidRPr="0049332E" w:rsidRDefault="0049332E" w:rsidP="0049332E">
      <w:pPr>
        <w:suppressAutoHyphens/>
        <w:ind w:firstLine="12049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>учебно-консультационных пунктах</w:t>
      </w:r>
    </w:p>
    <w:p w:rsidR="0049332E" w:rsidRPr="0049332E" w:rsidRDefault="0049332E" w:rsidP="0049332E">
      <w:pPr>
        <w:suppressAutoHyphens/>
        <w:ind w:firstLine="12049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9332E" w:rsidRPr="0049332E" w:rsidRDefault="0049332E" w:rsidP="0049332E">
      <w:pPr>
        <w:suppressAutoHyphens/>
        <w:ind w:firstLine="12049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>(Вариант)</w:t>
      </w:r>
    </w:p>
    <w:p w:rsidR="0049332E" w:rsidRPr="0049332E" w:rsidRDefault="0049332E" w:rsidP="0049332E">
      <w:pPr>
        <w:suppressAutoHyphens/>
        <w:ind w:firstLine="12049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9332E" w:rsidRPr="0049332E" w:rsidRDefault="0049332E" w:rsidP="0049332E">
      <w:pPr>
        <w:suppressAutoHyphens/>
        <w:ind w:firstLine="12049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 xml:space="preserve">              УТВЕРЖДАЮ</w:t>
      </w:r>
    </w:p>
    <w:p w:rsidR="0049332E" w:rsidRPr="0049332E" w:rsidRDefault="0049332E" w:rsidP="0049332E">
      <w:pPr>
        <w:suppressAutoHyphens/>
        <w:ind w:firstLine="12049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>Руководитель организации</w:t>
      </w:r>
    </w:p>
    <w:p w:rsidR="0049332E" w:rsidRPr="0049332E" w:rsidRDefault="0049332E" w:rsidP="0049332E">
      <w:pPr>
        <w:suppressAutoHyphens/>
        <w:ind w:firstLine="12049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>_____________ 20__ г.</w:t>
      </w:r>
    </w:p>
    <w:p w:rsidR="0049332E" w:rsidRPr="0049332E" w:rsidRDefault="0049332E" w:rsidP="0049332E">
      <w:pPr>
        <w:suppressAutoHyphens/>
        <w:jc w:val="center"/>
        <w:rPr>
          <w:b/>
          <w:sz w:val="24"/>
          <w:szCs w:val="24"/>
        </w:rPr>
      </w:pPr>
      <w:r w:rsidRPr="0049332E">
        <w:rPr>
          <w:b/>
          <w:sz w:val="24"/>
          <w:szCs w:val="24"/>
        </w:rPr>
        <w:t xml:space="preserve">График дежурств на учебно-консультационном пункте </w:t>
      </w:r>
    </w:p>
    <w:p w:rsidR="0049332E" w:rsidRPr="0049332E" w:rsidRDefault="0049332E" w:rsidP="0049332E">
      <w:pPr>
        <w:suppressAutoHyphens/>
        <w:jc w:val="center"/>
        <w:rPr>
          <w:b/>
          <w:sz w:val="24"/>
          <w:szCs w:val="24"/>
        </w:rPr>
      </w:pPr>
      <w:r w:rsidRPr="0049332E">
        <w:rPr>
          <w:b/>
          <w:sz w:val="24"/>
          <w:szCs w:val="24"/>
        </w:rPr>
        <w:t>на ___________ месяц 20__ г.</w:t>
      </w:r>
    </w:p>
    <w:p w:rsidR="0049332E" w:rsidRPr="0049332E" w:rsidRDefault="0049332E" w:rsidP="0049332E">
      <w:pPr>
        <w:suppressAutoHyphens/>
        <w:jc w:val="center"/>
        <w:rPr>
          <w:b/>
          <w:sz w:val="24"/>
          <w:szCs w:val="24"/>
        </w:rPr>
      </w:pPr>
    </w:p>
    <w:tbl>
      <w:tblPr>
        <w:tblStyle w:val="2"/>
        <w:tblW w:w="15126" w:type="dxa"/>
        <w:tblLayout w:type="fixed"/>
        <w:tblLook w:val="04A0" w:firstRow="1" w:lastRow="0" w:firstColumn="1" w:lastColumn="0" w:noHBand="0" w:noVBand="1"/>
      </w:tblPr>
      <w:tblGrid>
        <w:gridCol w:w="562"/>
        <w:gridCol w:w="2911"/>
        <w:gridCol w:w="1664"/>
        <w:gridCol w:w="1665"/>
        <w:gridCol w:w="1666"/>
        <w:gridCol w:w="1665"/>
        <w:gridCol w:w="1664"/>
        <w:gridCol w:w="1665"/>
        <w:gridCol w:w="1664"/>
      </w:tblGrid>
      <w:tr w:rsidR="0049332E" w:rsidRPr="0049332E" w:rsidTr="00141A5C">
        <w:tc>
          <w:tcPr>
            <w:tcW w:w="561" w:type="dxa"/>
            <w:vMerge w:val="restart"/>
          </w:tcPr>
          <w:p w:rsidR="0049332E" w:rsidRPr="0049332E" w:rsidRDefault="0049332E" w:rsidP="0049332E">
            <w:pPr>
              <w:jc w:val="center"/>
              <w:rPr>
                <w:b/>
                <w:sz w:val="24"/>
                <w:szCs w:val="24"/>
              </w:rPr>
            </w:pPr>
            <w:r w:rsidRPr="0049332E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910" w:type="dxa"/>
            <w:vMerge w:val="restart"/>
          </w:tcPr>
          <w:p w:rsidR="0049332E" w:rsidRPr="0049332E" w:rsidRDefault="0049332E" w:rsidP="0049332E">
            <w:pPr>
              <w:jc w:val="center"/>
              <w:rPr>
                <w:b/>
                <w:sz w:val="24"/>
                <w:szCs w:val="24"/>
              </w:rPr>
            </w:pPr>
            <w:r w:rsidRPr="0049332E">
              <w:rPr>
                <w:b/>
                <w:sz w:val="24"/>
                <w:szCs w:val="24"/>
              </w:rPr>
              <w:t>Ф.И.О.</w:t>
            </w:r>
          </w:p>
        </w:tc>
        <w:tc>
          <w:tcPr>
            <w:tcW w:w="11653" w:type="dxa"/>
            <w:gridSpan w:val="7"/>
          </w:tcPr>
          <w:p w:rsidR="0049332E" w:rsidRPr="0049332E" w:rsidRDefault="0049332E" w:rsidP="0049332E">
            <w:pPr>
              <w:jc w:val="center"/>
              <w:rPr>
                <w:b/>
                <w:sz w:val="24"/>
                <w:szCs w:val="24"/>
              </w:rPr>
            </w:pPr>
            <w:r w:rsidRPr="0049332E">
              <w:rPr>
                <w:b/>
                <w:sz w:val="24"/>
                <w:szCs w:val="24"/>
              </w:rPr>
              <w:t>месяц</w:t>
            </w:r>
          </w:p>
        </w:tc>
      </w:tr>
      <w:tr w:rsidR="0049332E" w:rsidRPr="0049332E" w:rsidTr="00141A5C">
        <w:tc>
          <w:tcPr>
            <w:tcW w:w="561" w:type="dxa"/>
            <w:vMerge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10" w:type="dxa"/>
            <w:vMerge/>
          </w:tcPr>
          <w:p w:rsidR="0049332E" w:rsidRPr="0049332E" w:rsidRDefault="0049332E" w:rsidP="0049332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64" w:type="dxa"/>
          </w:tcPr>
          <w:p w:rsidR="0049332E" w:rsidRPr="0049332E" w:rsidRDefault="0049332E" w:rsidP="0049332E">
            <w:pPr>
              <w:jc w:val="center"/>
              <w:rPr>
                <w:b/>
                <w:sz w:val="24"/>
                <w:szCs w:val="24"/>
              </w:rPr>
            </w:pPr>
            <w:r w:rsidRPr="0049332E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65" w:type="dxa"/>
          </w:tcPr>
          <w:p w:rsidR="0049332E" w:rsidRPr="0049332E" w:rsidRDefault="0049332E" w:rsidP="0049332E">
            <w:pPr>
              <w:jc w:val="center"/>
              <w:rPr>
                <w:b/>
                <w:sz w:val="24"/>
                <w:szCs w:val="24"/>
              </w:rPr>
            </w:pPr>
            <w:r w:rsidRPr="0049332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49332E" w:rsidRPr="0049332E" w:rsidRDefault="0049332E" w:rsidP="0049332E">
            <w:pPr>
              <w:jc w:val="center"/>
              <w:rPr>
                <w:b/>
                <w:sz w:val="24"/>
                <w:szCs w:val="24"/>
              </w:rPr>
            </w:pPr>
            <w:r w:rsidRPr="0049332E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65" w:type="dxa"/>
          </w:tcPr>
          <w:p w:rsidR="0049332E" w:rsidRPr="0049332E" w:rsidRDefault="0049332E" w:rsidP="0049332E">
            <w:pPr>
              <w:jc w:val="center"/>
              <w:rPr>
                <w:b/>
                <w:sz w:val="24"/>
                <w:szCs w:val="24"/>
              </w:rPr>
            </w:pPr>
            <w:r w:rsidRPr="0049332E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664" w:type="dxa"/>
          </w:tcPr>
          <w:p w:rsidR="0049332E" w:rsidRPr="0049332E" w:rsidRDefault="0049332E" w:rsidP="0049332E">
            <w:pPr>
              <w:jc w:val="center"/>
              <w:rPr>
                <w:b/>
                <w:sz w:val="24"/>
                <w:szCs w:val="24"/>
              </w:rPr>
            </w:pPr>
            <w:r w:rsidRPr="0049332E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665" w:type="dxa"/>
          </w:tcPr>
          <w:p w:rsidR="0049332E" w:rsidRPr="0049332E" w:rsidRDefault="0049332E" w:rsidP="0049332E">
            <w:pPr>
              <w:jc w:val="center"/>
              <w:rPr>
                <w:b/>
                <w:sz w:val="24"/>
                <w:szCs w:val="24"/>
              </w:rPr>
            </w:pPr>
            <w:r w:rsidRPr="0049332E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664" w:type="dxa"/>
          </w:tcPr>
          <w:p w:rsidR="0049332E" w:rsidRPr="0049332E" w:rsidRDefault="0049332E" w:rsidP="0049332E">
            <w:pPr>
              <w:jc w:val="center"/>
              <w:rPr>
                <w:b/>
                <w:sz w:val="24"/>
                <w:szCs w:val="24"/>
              </w:rPr>
            </w:pPr>
            <w:r w:rsidRPr="0049332E">
              <w:rPr>
                <w:b/>
                <w:sz w:val="24"/>
                <w:szCs w:val="24"/>
              </w:rPr>
              <w:t>и т.д.</w:t>
            </w:r>
          </w:p>
        </w:tc>
      </w:tr>
      <w:tr w:rsidR="0049332E" w:rsidRPr="0049332E" w:rsidTr="00141A5C">
        <w:tc>
          <w:tcPr>
            <w:tcW w:w="561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1.</w:t>
            </w:r>
          </w:p>
        </w:tc>
        <w:tc>
          <w:tcPr>
            <w:tcW w:w="2910" w:type="dxa"/>
          </w:tcPr>
          <w:p w:rsidR="0049332E" w:rsidRPr="0049332E" w:rsidRDefault="0046545F" w:rsidP="004933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64" w:type="dxa"/>
            <w:shd w:val="clear" w:color="auto" w:fill="7F7F7F" w:themeFill="text1" w:themeFillTint="80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666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7F7F7F" w:themeFill="text1" w:themeFillTint="80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</w:tr>
      <w:tr w:rsidR="0049332E" w:rsidRPr="0049332E" w:rsidTr="00141A5C">
        <w:tc>
          <w:tcPr>
            <w:tcW w:w="561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2.</w:t>
            </w:r>
          </w:p>
        </w:tc>
        <w:tc>
          <w:tcPr>
            <w:tcW w:w="2910" w:type="dxa"/>
          </w:tcPr>
          <w:p w:rsidR="0049332E" w:rsidRPr="0049332E" w:rsidRDefault="0046545F" w:rsidP="004933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64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7F7F7F" w:themeFill="text1" w:themeFillTint="80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666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  <w:shd w:val="clear" w:color="auto" w:fill="7F7F7F" w:themeFill="text1" w:themeFillTint="80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</w:tr>
      <w:tr w:rsidR="0049332E" w:rsidRPr="0049332E" w:rsidTr="00141A5C">
        <w:tc>
          <w:tcPr>
            <w:tcW w:w="561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3.</w:t>
            </w:r>
          </w:p>
        </w:tc>
        <w:tc>
          <w:tcPr>
            <w:tcW w:w="2910" w:type="dxa"/>
          </w:tcPr>
          <w:p w:rsidR="0049332E" w:rsidRPr="0049332E" w:rsidRDefault="0046545F" w:rsidP="004933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64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7F7F7F" w:themeFill="text1" w:themeFillTint="80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7F7F7F" w:themeFill="text1" w:themeFillTint="80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</w:tr>
      <w:tr w:rsidR="0049332E" w:rsidRPr="0049332E" w:rsidTr="00141A5C">
        <w:tc>
          <w:tcPr>
            <w:tcW w:w="561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10" w:type="dxa"/>
          </w:tcPr>
          <w:p w:rsidR="0049332E" w:rsidRPr="0049332E" w:rsidRDefault="0049332E" w:rsidP="0049332E">
            <w:pPr>
              <w:rPr>
                <w:b/>
                <w:sz w:val="24"/>
                <w:szCs w:val="24"/>
              </w:rPr>
            </w:pPr>
            <w:proofErr w:type="gramStart"/>
            <w:r w:rsidRPr="0049332E">
              <w:rPr>
                <w:b/>
                <w:sz w:val="24"/>
                <w:szCs w:val="24"/>
              </w:rPr>
              <w:t>и .</w:t>
            </w:r>
            <w:proofErr w:type="gramEnd"/>
            <w:r w:rsidRPr="0049332E">
              <w:rPr>
                <w:b/>
                <w:sz w:val="24"/>
                <w:szCs w:val="24"/>
              </w:rPr>
              <w:t>т.д.</w:t>
            </w:r>
          </w:p>
        </w:tc>
        <w:tc>
          <w:tcPr>
            <w:tcW w:w="1664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666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</w:tr>
    </w:tbl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  <w:proofErr w:type="gramStart"/>
      <w:r w:rsidRPr="0049332E">
        <w:rPr>
          <w:sz w:val="24"/>
          <w:szCs w:val="24"/>
        </w:rPr>
        <w:t xml:space="preserve">Начальник  </w:t>
      </w:r>
      <w:r w:rsidR="00093E7D">
        <w:rPr>
          <w:sz w:val="24"/>
          <w:szCs w:val="24"/>
        </w:rPr>
        <w:t>УКП</w:t>
      </w:r>
      <w:proofErr w:type="gramEnd"/>
      <w:r w:rsidR="00093E7D">
        <w:rPr>
          <w:sz w:val="24"/>
          <w:szCs w:val="24"/>
        </w:rPr>
        <w:t xml:space="preserve"> ГОЧС</w:t>
      </w: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  <w:sectPr w:rsidR="0049332E" w:rsidRPr="0049332E">
          <w:pgSz w:w="16838" w:h="11906" w:orient="landscape"/>
          <w:pgMar w:top="851" w:right="851" w:bottom="1418" w:left="851" w:header="0" w:footer="0" w:gutter="0"/>
          <w:cols w:space="720"/>
          <w:formProt w:val="0"/>
          <w:docGrid w:linePitch="360"/>
        </w:sectPr>
      </w:pP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lastRenderedPageBreak/>
        <w:t>Приложение № 5</w:t>
      </w: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 xml:space="preserve">к положению об </w:t>
      </w: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>учебно-консультационных пунктах</w:t>
      </w: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>(Вариант)</w:t>
      </w: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 xml:space="preserve">              УТВЕРЖДАЮ</w:t>
      </w: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>Руководитель организации</w:t>
      </w: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>_____________ 20__ г.</w:t>
      </w:r>
    </w:p>
    <w:p w:rsidR="0049332E" w:rsidRPr="0049332E" w:rsidRDefault="0049332E" w:rsidP="0049332E">
      <w:pPr>
        <w:suppressAutoHyphens/>
        <w:jc w:val="center"/>
        <w:rPr>
          <w:sz w:val="24"/>
          <w:szCs w:val="24"/>
        </w:rPr>
      </w:pPr>
    </w:p>
    <w:p w:rsidR="0049332E" w:rsidRPr="0049332E" w:rsidRDefault="0049332E" w:rsidP="0049332E">
      <w:pPr>
        <w:suppressAutoHyphens/>
        <w:jc w:val="center"/>
        <w:rPr>
          <w:sz w:val="24"/>
          <w:szCs w:val="24"/>
        </w:rPr>
      </w:pPr>
      <w:r w:rsidRPr="0049332E">
        <w:rPr>
          <w:sz w:val="24"/>
          <w:szCs w:val="24"/>
        </w:rPr>
        <w:t xml:space="preserve">Расписание занятий и консультаций,  </w:t>
      </w:r>
    </w:p>
    <w:p w:rsidR="0049332E" w:rsidRPr="0049332E" w:rsidRDefault="0049332E" w:rsidP="0049332E">
      <w:pPr>
        <w:suppressAutoHyphens/>
        <w:jc w:val="center"/>
        <w:rPr>
          <w:sz w:val="24"/>
          <w:szCs w:val="24"/>
        </w:rPr>
      </w:pPr>
      <w:r w:rsidRPr="0049332E">
        <w:rPr>
          <w:sz w:val="24"/>
          <w:szCs w:val="24"/>
        </w:rPr>
        <w:t>проводимых в учебно-консультационном пункте в 20 _ году</w:t>
      </w:r>
    </w:p>
    <w:p w:rsidR="0049332E" w:rsidRPr="0049332E" w:rsidRDefault="0049332E" w:rsidP="0049332E">
      <w:pPr>
        <w:suppressAutoHyphens/>
        <w:jc w:val="center"/>
        <w:rPr>
          <w:sz w:val="24"/>
          <w:szCs w:val="24"/>
        </w:rPr>
      </w:pPr>
    </w:p>
    <w:tbl>
      <w:tblPr>
        <w:tblStyle w:val="2"/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51"/>
        <w:gridCol w:w="852"/>
        <w:gridCol w:w="992"/>
        <w:gridCol w:w="5103"/>
        <w:gridCol w:w="1133"/>
        <w:gridCol w:w="1701"/>
      </w:tblGrid>
      <w:tr w:rsidR="0049332E" w:rsidRPr="0049332E" w:rsidTr="0046545F">
        <w:tc>
          <w:tcPr>
            <w:tcW w:w="851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Дата</w:t>
            </w:r>
          </w:p>
        </w:tc>
        <w:tc>
          <w:tcPr>
            <w:tcW w:w="852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Часы</w:t>
            </w:r>
          </w:p>
        </w:tc>
        <w:tc>
          <w:tcPr>
            <w:tcW w:w="992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№ группы</w:t>
            </w:r>
          </w:p>
        </w:tc>
        <w:tc>
          <w:tcPr>
            <w:tcW w:w="5103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 xml:space="preserve">Наименование темы </w:t>
            </w:r>
          </w:p>
        </w:tc>
        <w:tc>
          <w:tcPr>
            <w:tcW w:w="1133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 xml:space="preserve">Метод </w:t>
            </w:r>
          </w:p>
        </w:tc>
        <w:tc>
          <w:tcPr>
            <w:tcW w:w="1701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Кто проводит</w:t>
            </w:r>
          </w:p>
        </w:tc>
      </w:tr>
      <w:tr w:rsidR="0049332E" w:rsidRPr="0049332E" w:rsidTr="0046545F">
        <w:tc>
          <w:tcPr>
            <w:tcW w:w="10632" w:type="dxa"/>
            <w:gridSpan w:val="6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январь</w:t>
            </w:r>
          </w:p>
        </w:tc>
      </w:tr>
      <w:tr w:rsidR="0049332E" w:rsidRPr="0049332E" w:rsidTr="0046545F">
        <w:tc>
          <w:tcPr>
            <w:tcW w:w="851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12.01</w:t>
            </w:r>
          </w:p>
        </w:tc>
        <w:tc>
          <w:tcPr>
            <w:tcW w:w="852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1 час</w:t>
            </w:r>
          </w:p>
        </w:tc>
        <w:tc>
          <w:tcPr>
            <w:tcW w:w="992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гр. №1</w:t>
            </w:r>
          </w:p>
        </w:tc>
        <w:tc>
          <w:tcPr>
            <w:tcW w:w="5103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 xml:space="preserve">Тема № 1 «Обязанности населения по гражданской обороне и действиям в чрезвычайных ситуациях»  </w:t>
            </w:r>
          </w:p>
        </w:tc>
        <w:tc>
          <w:tcPr>
            <w:tcW w:w="1133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лекция</w:t>
            </w:r>
          </w:p>
        </w:tc>
        <w:tc>
          <w:tcPr>
            <w:tcW w:w="1701" w:type="dxa"/>
          </w:tcPr>
          <w:p w:rsidR="0049332E" w:rsidRPr="0049332E" w:rsidRDefault="0046545F" w:rsidP="004933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  <w:proofErr w:type="gramStart"/>
      <w:r w:rsidRPr="0049332E">
        <w:rPr>
          <w:sz w:val="24"/>
          <w:szCs w:val="24"/>
        </w:rPr>
        <w:t xml:space="preserve">Начальник  </w:t>
      </w:r>
      <w:r w:rsidR="0046545F">
        <w:rPr>
          <w:sz w:val="24"/>
          <w:szCs w:val="24"/>
        </w:rPr>
        <w:t>УКП</w:t>
      </w:r>
      <w:proofErr w:type="gramEnd"/>
      <w:r w:rsidR="0046545F">
        <w:rPr>
          <w:sz w:val="24"/>
          <w:szCs w:val="24"/>
        </w:rPr>
        <w:t xml:space="preserve"> ГОЧС</w:t>
      </w: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>Приложение № 6</w:t>
      </w: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 xml:space="preserve">к положению об </w:t>
      </w: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>учебно-консультационных пунктах</w:t>
      </w:r>
    </w:p>
    <w:p w:rsidR="0049332E" w:rsidRPr="0049332E" w:rsidRDefault="0049332E" w:rsidP="0049332E">
      <w:pPr>
        <w:suppressAutoHyphens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jc w:val="center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jc w:val="center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jc w:val="center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jc w:val="center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jc w:val="center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jc w:val="center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9332E" w:rsidRPr="0049332E" w:rsidRDefault="0049332E" w:rsidP="0049332E">
      <w:pPr>
        <w:suppressAutoHyphens/>
        <w:jc w:val="center"/>
        <w:rPr>
          <w:rFonts w:ascii="Times New Roman CYR" w:hAnsi="Times New Roman CYR" w:cs="Times New Roman CYR"/>
          <w:color w:val="000000"/>
          <w:sz w:val="48"/>
          <w:szCs w:val="48"/>
        </w:rPr>
      </w:pPr>
      <w:r w:rsidRPr="0049332E">
        <w:rPr>
          <w:rFonts w:ascii="Times New Roman CYR" w:hAnsi="Times New Roman CYR" w:cs="Times New Roman CYR"/>
          <w:color w:val="000000"/>
          <w:sz w:val="48"/>
          <w:szCs w:val="48"/>
        </w:rPr>
        <w:t xml:space="preserve">Журнал учета занятий </w:t>
      </w:r>
    </w:p>
    <w:p w:rsidR="0049332E" w:rsidRPr="0049332E" w:rsidRDefault="0049332E" w:rsidP="0049332E">
      <w:pPr>
        <w:suppressAutoHyphens/>
        <w:jc w:val="center"/>
        <w:rPr>
          <w:rFonts w:ascii="Times New Roman CYR" w:hAnsi="Times New Roman CYR" w:cs="Times New Roman CYR"/>
          <w:color w:val="000000"/>
          <w:sz w:val="48"/>
          <w:szCs w:val="48"/>
        </w:rPr>
      </w:pPr>
      <w:r w:rsidRPr="0049332E">
        <w:rPr>
          <w:rFonts w:ascii="Times New Roman CYR" w:hAnsi="Times New Roman CYR" w:cs="Times New Roman CYR"/>
          <w:color w:val="000000"/>
          <w:sz w:val="48"/>
          <w:szCs w:val="48"/>
        </w:rPr>
        <w:t>и консультаций</w:t>
      </w: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pBdr>
          <w:top w:val="single" w:sz="4" w:space="1" w:color="000000"/>
        </w:pBdr>
        <w:suppressAutoHyphens/>
        <w:rPr>
          <w:sz w:val="24"/>
          <w:szCs w:val="24"/>
        </w:rPr>
      </w:pPr>
    </w:p>
    <w:p w:rsidR="0049332E" w:rsidRPr="0049332E" w:rsidRDefault="0049332E" w:rsidP="0049332E">
      <w:pPr>
        <w:pBdr>
          <w:top w:val="single" w:sz="4" w:space="1" w:color="000000"/>
        </w:pBdr>
        <w:suppressAutoHyphens/>
        <w:rPr>
          <w:sz w:val="24"/>
          <w:szCs w:val="24"/>
        </w:rPr>
      </w:pPr>
    </w:p>
    <w:tbl>
      <w:tblPr>
        <w:tblStyle w:val="2"/>
        <w:tblW w:w="1105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801"/>
        <w:gridCol w:w="1080"/>
        <w:gridCol w:w="1715"/>
        <w:gridCol w:w="2434"/>
        <w:gridCol w:w="1002"/>
        <w:gridCol w:w="1429"/>
        <w:gridCol w:w="1107"/>
        <w:gridCol w:w="1489"/>
      </w:tblGrid>
      <w:tr w:rsidR="0049332E" w:rsidRPr="0049332E" w:rsidTr="00141A5C">
        <w:tc>
          <w:tcPr>
            <w:tcW w:w="800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 xml:space="preserve">Дата </w:t>
            </w:r>
          </w:p>
        </w:tc>
        <w:tc>
          <w:tcPr>
            <w:tcW w:w="1079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№ группы</w:t>
            </w:r>
          </w:p>
        </w:tc>
        <w:tc>
          <w:tcPr>
            <w:tcW w:w="1715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 xml:space="preserve">Наименование группы </w:t>
            </w:r>
          </w:p>
        </w:tc>
        <w:tc>
          <w:tcPr>
            <w:tcW w:w="2434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 xml:space="preserve">Занятие или вопросы консультаций </w:t>
            </w:r>
          </w:p>
        </w:tc>
        <w:tc>
          <w:tcPr>
            <w:tcW w:w="1002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 xml:space="preserve">№ темы </w:t>
            </w:r>
          </w:p>
        </w:tc>
        <w:tc>
          <w:tcPr>
            <w:tcW w:w="1429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 xml:space="preserve">Кто проводит </w:t>
            </w:r>
          </w:p>
        </w:tc>
        <w:tc>
          <w:tcPr>
            <w:tcW w:w="1107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 xml:space="preserve">Роспись </w:t>
            </w:r>
          </w:p>
        </w:tc>
        <w:tc>
          <w:tcPr>
            <w:tcW w:w="1489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 xml:space="preserve">Примечания </w:t>
            </w:r>
          </w:p>
        </w:tc>
      </w:tr>
      <w:tr w:rsidR="0049332E" w:rsidRPr="0049332E" w:rsidTr="00141A5C">
        <w:tc>
          <w:tcPr>
            <w:tcW w:w="800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079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715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2434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429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107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489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</w:tr>
      <w:tr w:rsidR="0049332E" w:rsidRPr="0049332E" w:rsidTr="00141A5C">
        <w:tc>
          <w:tcPr>
            <w:tcW w:w="800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079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715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2434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429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107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489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</w:tr>
    </w:tbl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6545F" w:rsidRDefault="0046545F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lastRenderedPageBreak/>
        <w:t>Приложение № 7</w:t>
      </w: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 xml:space="preserve">к положению об </w:t>
      </w:r>
    </w:p>
    <w:p w:rsidR="0049332E" w:rsidRPr="0049332E" w:rsidRDefault="0049332E" w:rsidP="0049332E">
      <w:pPr>
        <w:suppressAutoHyphens/>
        <w:ind w:firstLine="6521"/>
        <w:jc w:val="both"/>
        <w:rPr>
          <w:rFonts w:ascii="Times New Roman CYR" w:hAnsi="Times New Roman CYR" w:cs="Times New Roman CYR"/>
          <w:color w:val="000000"/>
          <w:sz w:val="20"/>
        </w:rPr>
      </w:pPr>
      <w:r w:rsidRPr="0049332E">
        <w:rPr>
          <w:rFonts w:ascii="Times New Roman CYR" w:hAnsi="Times New Roman CYR" w:cs="Times New Roman CYR"/>
          <w:color w:val="000000"/>
          <w:sz w:val="20"/>
        </w:rPr>
        <w:t>учебно-консультационных пунктах</w:t>
      </w: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jc w:val="center"/>
        <w:rPr>
          <w:sz w:val="48"/>
          <w:szCs w:val="48"/>
        </w:rPr>
      </w:pPr>
      <w:r w:rsidRPr="0049332E">
        <w:rPr>
          <w:sz w:val="48"/>
          <w:szCs w:val="48"/>
        </w:rPr>
        <w:t xml:space="preserve">Журнал персонального учета </w:t>
      </w:r>
    </w:p>
    <w:p w:rsidR="0049332E" w:rsidRPr="0049332E" w:rsidRDefault="0049332E" w:rsidP="0049332E">
      <w:pPr>
        <w:suppressAutoHyphens/>
        <w:jc w:val="center"/>
        <w:rPr>
          <w:sz w:val="48"/>
          <w:szCs w:val="48"/>
        </w:rPr>
      </w:pPr>
      <w:r w:rsidRPr="0049332E">
        <w:rPr>
          <w:sz w:val="48"/>
          <w:szCs w:val="48"/>
        </w:rPr>
        <w:t xml:space="preserve">населения, прошедшего обучение </w:t>
      </w:r>
    </w:p>
    <w:p w:rsidR="0049332E" w:rsidRPr="0049332E" w:rsidRDefault="0049332E" w:rsidP="0046545F">
      <w:pPr>
        <w:suppressAutoHyphens/>
        <w:jc w:val="center"/>
        <w:rPr>
          <w:sz w:val="48"/>
          <w:szCs w:val="48"/>
        </w:rPr>
      </w:pPr>
      <w:r w:rsidRPr="0049332E">
        <w:rPr>
          <w:sz w:val="48"/>
          <w:szCs w:val="48"/>
        </w:rPr>
        <w:t>на УКП</w:t>
      </w:r>
    </w:p>
    <w:p w:rsidR="0049332E" w:rsidRPr="0049332E" w:rsidRDefault="0049332E" w:rsidP="0049332E">
      <w:pPr>
        <w:suppressAutoHyphens/>
        <w:jc w:val="center"/>
        <w:rPr>
          <w:sz w:val="48"/>
          <w:szCs w:val="48"/>
        </w:rPr>
      </w:pPr>
    </w:p>
    <w:p w:rsidR="0049332E" w:rsidRPr="0049332E" w:rsidRDefault="0049332E" w:rsidP="0049332E">
      <w:pPr>
        <w:pBdr>
          <w:top w:val="single" w:sz="4" w:space="1" w:color="000000"/>
        </w:pBdr>
        <w:suppressAutoHyphens/>
        <w:jc w:val="center"/>
        <w:rPr>
          <w:sz w:val="24"/>
          <w:szCs w:val="24"/>
        </w:rPr>
      </w:pPr>
    </w:p>
    <w:p w:rsidR="0049332E" w:rsidRPr="0049332E" w:rsidRDefault="0049332E" w:rsidP="0049332E">
      <w:pPr>
        <w:pBdr>
          <w:top w:val="single" w:sz="4" w:space="1" w:color="000000"/>
        </w:pBdr>
        <w:suppressAutoHyphens/>
        <w:jc w:val="center"/>
        <w:rPr>
          <w:sz w:val="24"/>
          <w:szCs w:val="24"/>
        </w:rPr>
      </w:pPr>
    </w:p>
    <w:tbl>
      <w:tblPr>
        <w:tblStyle w:val="2"/>
        <w:tblW w:w="9627" w:type="dxa"/>
        <w:tblLayout w:type="fixed"/>
        <w:tblLook w:val="04A0" w:firstRow="1" w:lastRow="0" w:firstColumn="1" w:lastColumn="0" w:noHBand="0" w:noVBand="1"/>
      </w:tblPr>
      <w:tblGrid>
        <w:gridCol w:w="563"/>
        <w:gridCol w:w="852"/>
        <w:gridCol w:w="991"/>
        <w:gridCol w:w="2127"/>
        <w:gridCol w:w="1483"/>
        <w:gridCol w:w="1205"/>
        <w:gridCol w:w="1203"/>
        <w:gridCol w:w="1203"/>
      </w:tblGrid>
      <w:tr w:rsidR="0049332E" w:rsidRPr="0049332E" w:rsidTr="00141A5C">
        <w:tc>
          <w:tcPr>
            <w:tcW w:w="562" w:type="dxa"/>
            <w:vMerge w:val="restart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 xml:space="preserve">№ п/п </w:t>
            </w:r>
          </w:p>
        </w:tc>
        <w:tc>
          <w:tcPr>
            <w:tcW w:w="851" w:type="dxa"/>
            <w:vMerge w:val="restart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 xml:space="preserve">Дата </w:t>
            </w:r>
          </w:p>
        </w:tc>
        <w:tc>
          <w:tcPr>
            <w:tcW w:w="991" w:type="dxa"/>
            <w:vMerge w:val="restart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 xml:space="preserve">№ группы </w:t>
            </w:r>
          </w:p>
        </w:tc>
        <w:tc>
          <w:tcPr>
            <w:tcW w:w="2127" w:type="dxa"/>
            <w:vMerge w:val="restart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 xml:space="preserve">Ф.И.О. </w:t>
            </w:r>
          </w:p>
        </w:tc>
        <w:tc>
          <w:tcPr>
            <w:tcW w:w="5094" w:type="dxa"/>
            <w:gridSpan w:val="4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адрес проживания</w:t>
            </w:r>
          </w:p>
        </w:tc>
      </w:tr>
      <w:tr w:rsidR="0049332E" w:rsidRPr="0049332E" w:rsidTr="00141A5C">
        <w:tc>
          <w:tcPr>
            <w:tcW w:w="562" w:type="dxa"/>
            <w:vMerge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3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улица</w:t>
            </w:r>
          </w:p>
        </w:tc>
        <w:tc>
          <w:tcPr>
            <w:tcW w:w="1205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дом</w:t>
            </w:r>
          </w:p>
        </w:tc>
        <w:tc>
          <w:tcPr>
            <w:tcW w:w="1203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квартира</w:t>
            </w:r>
          </w:p>
        </w:tc>
        <w:tc>
          <w:tcPr>
            <w:tcW w:w="1203" w:type="dxa"/>
          </w:tcPr>
          <w:p w:rsidR="0049332E" w:rsidRPr="0049332E" w:rsidRDefault="0049332E" w:rsidP="0049332E">
            <w:pPr>
              <w:jc w:val="center"/>
              <w:rPr>
                <w:sz w:val="24"/>
                <w:szCs w:val="24"/>
              </w:rPr>
            </w:pPr>
            <w:r w:rsidRPr="0049332E">
              <w:rPr>
                <w:sz w:val="24"/>
                <w:szCs w:val="24"/>
              </w:rPr>
              <w:t>телефон</w:t>
            </w:r>
          </w:p>
        </w:tc>
      </w:tr>
      <w:tr w:rsidR="0049332E" w:rsidRPr="0049332E" w:rsidTr="00141A5C">
        <w:tc>
          <w:tcPr>
            <w:tcW w:w="562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483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205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</w:tr>
      <w:tr w:rsidR="0049332E" w:rsidRPr="0049332E" w:rsidTr="00141A5C">
        <w:tc>
          <w:tcPr>
            <w:tcW w:w="562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483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205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49332E" w:rsidRPr="0049332E" w:rsidRDefault="0049332E" w:rsidP="0049332E">
            <w:pPr>
              <w:rPr>
                <w:sz w:val="24"/>
                <w:szCs w:val="24"/>
              </w:rPr>
            </w:pPr>
          </w:p>
        </w:tc>
      </w:tr>
    </w:tbl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9332E" w:rsidRPr="0049332E" w:rsidRDefault="0049332E" w:rsidP="0049332E">
      <w:pPr>
        <w:suppressAutoHyphens/>
        <w:rPr>
          <w:sz w:val="24"/>
          <w:szCs w:val="24"/>
        </w:rPr>
      </w:pPr>
    </w:p>
    <w:p w:rsidR="0046545F" w:rsidRDefault="0046545F" w:rsidP="0049332E">
      <w:pPr>
        <w:suppressAutoHyphens/>
        <w:ind w:firstLine="6237"/>
        <w:jc w:val="both"/>
        <w:rPr>
          <w:sz w:val="20"/>
        </w:rPr>
      </w:pPr>
    </w:p>
    <w:p w:rsidR="0046545F" w:rsidRDefault="0046545F" w:rsidP="0049332E">
      <w:pPr>
        <w:suppressAutoHyphens/>
        <w:ind w:firstLine="6237"/>
        <w:jc w:val="both"/>
        <w:rPr>
          <w:sz w:val="20"/>
        </w:rPr>
      </w:pPr>
    </w:p>
    <w:p w:rsidR="0046545F" w:rsidRDefault="0046545F" w:rsidP="0049332E">
      <w:pPr>
        <w:suppressAutoHyphens/>
        <w:ind w:firstLine="6237"/>
        <w:jc w:val="both"/>
        <w:rPr>
          <w:sz w:val="20"/>
        </w:rPr>
      </w:pPr>
    </w:p>
    <w:p w:rsidR="0046545F" w:rsidRDefault="0046545F" w:rsidP="0049332E">
      <w:pPr>
        <w:suppressAutoHyphens/>
        <w:ind w:firstLine="6237"/>
        <w:jc w:val="both"/>
        <w:rPr>
          <w:sz w:val="20"/>
        </w:rPr>
      </w:pPr>
    </w:p>
    <w:p w:rsidR="0046545F" w:rsidRDefault="0046545F" w:rsidP="0049332E">
      <w:pPr>
        <w:suppressAutoHyphens/>
        <w:ind w:firstLine="6237"/>
        <w:jc w:val="both"/>
        <w:rPr>
          <w:sz w:val="20"/>
        </w:rPr>
      </w:pPr>
    </w:p>
    <w:p w:rsidR="0046545F" w:rsidRDefault="0046545F" w:rsidP="0049332E">
      <w:pPr>
        <w:suppressAutoHyphens/>
        <w:ind w:firstLine="6237"/>
        <w:jc w:val="both"/>
        <w:rPr>
          <w:sz w:val="20"/>
        </w:rPr>
      </w:pPr>
    </w:p>
    <w:p w:rsidR="0046545F" w:rsidRDefault="0046545F" w:rsidP="0049332E">
      <w:pPr>
        <w:suppressAutoHyphens/>
        <w:ind w:firstLine="6237"/>
        <w:jc w:val="both"/>
        <w:rPr>
          <w:sz w:val="20"/>
        </w:rPr>
      </w:pPr>
    </w:p>
    <w:p w:rsidR="0046545F" w:rsidRDefault="0046545F" w:rsidP="0049332E">
      <w:pPr>
        <w:suppressAutoHyphens/>
        <w:ind w:firstLine="6237"/>
        <w:jc w:val="both"/>
        <w:rPr>
          <w:sz w:val="20"/>
        </w:rPr>
      </w:pPr>
    </w:p>
    <w:p w:rsidR="0046545F" w:rsidRDefault="0046545F" w:rsidP="0049332E">
      <w:pPr>
        <w:suppressAutoHyphens/>
        <w:ind w:firstLine="6237"/>
        <w:jc w:val="both"/>
        <w:rPr>
          <w:sz w:val="20"/>
        </w:rPr>
      </w:pPr>
    </w:p>
    <w:p w:rsidR="0046545F" w:rsidRDefault="0046545F" w:rsidP="0049332E">
      <w:pPr>
        <w:suppressAutoHyphens/>
        <w:ind w:firstLine="6237"/>
        <w:jc w:val="both"/>
        <w:rPr>
          <w:sz w:val="20"/>
        </w:rPr>
      </w:pPr>
    </w:p>
    <w:p w:rsidR="0046545F" w:rsidRDefault="0046545F" w:rsidP="0049332E">
      <w:pPr>
        <w:suppressAutoHyphens/>
        <w:ind w:firstLine="6237"/>
        <w:jc w:val="both"/>
        <w:rPr>
          <w:sz w:val="20"/>
        </w:rPr>
      </w:pPr>
    </w:p>
    <w:p w:rsidR="0046545F" w:rsidRDefault="0046545F" w:rsidP="0049332E">
      <w:pPr>
        <w:suppressAutoHyphens/>
        <w:ind w:firstLine="6237"/>
        <w:jc w:val="both"/>
        <w:rPr>
          <w:sz w:val="20"/>
        </w:rPr>
      </w:pPr>
    </w:p>
    <w:p w:rsidR="0046545F" w:rsidRDefault="0046545F" w:rsidP="0049332E">
      <w:pPr>
        <w:suppressAutoHyphens/>
        <w:ind w:firstLine="6237"/>
        <w:jc w:val="both"/>
        <w:rPr>
          <w:sz w:val="20"/>
        </w:rPr>
      </w:pPr>
    </w:p>
    <w:p w:rsidR="0046545F" w:rsidRDefault="0046545F" w:rsidP="0049332E">
      <w:pPr>
        <w:suppressAutoHyphens/>
        <w:ind w:firstLine="6237"/>
        <w:jc w:val="both"/>
        <w:rPr>
          <w:sz w:val="20"/>
        </w:rPr>
      </w:pPr>
    </w:p>
    <w:p w:rsidR="0046545F" w:rsidRDefault="0046545F" w:rsidP="0049332E">
      <w:pPr>
        <w:suppressAutoHyphens/>
        <w:ind w:firstLine="6237"/>
        <w:jc w:val="both"/>
        <w:rPr>
          <w:sz w:val="20"/>
        </w:rPr>
      </w:pPr>
    </w:p>
    <w:p w:rsidR="0049332E" w:rsidRPr="0049332E" w:rsidRDefault="0046545F" w:rsidP="0049332E">
      <w:pPr>
        <w:suppressAutoHyphens/>
        <w:rPr>
          <w:sz w:val="24"/>
          <w:szCs w:val="24"/>
        </w:rPr>
      </w:pPr>
      <w:r>
        <w:rPr>
          <w:sz w:val="20"/>
        </w:rPr>
        <w:lastRenderedPageBreak/>
        <w:t xml:space="preserve"> </w:t>
      </w:r>
    </w:p>
    <w:p w:rsidR="00A361ED" w:rsidRDefault="00A361ED" w:rsidP="00A361ED">
      <w:pPr>
        <w:rPr>
          <w:rStyle w:val="a6"/>
          <w:sz w:val="21"/>
          <w:szCs w:val="21"/>
        </w:rPr>
      </w:pPr>
    </w:p>
    <w:p w:rsidR="00E57B8D" w:rsidRPr="006067B8" w:rsidRDefault="0046545F" w:rsidP="00E57B8D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E57B8D" w:rsidRPr="006067B8" w:rsidSect="00264563">
      <w:pgSz w:w="11900" w:h="16840"/>
      <w:pgMar w:top="993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71E3"/>
    <w:rsid w:val="0000115F"/>
    <w:rsid w:val="0002625A"/>
    <w:rsid w:val="00041735"/>
    <w:rsid w:val="00086546"/>
    <w:rsid w:val="00093E7D"/>
    <w:rsid w:val="000C498D"/>
    <w:rsid w:val="000D4A43"/>
    <w:rsid w:val="000E05B1"/>
    <w:rsid w:val="00110A27"/>
    <w:rsid w:val="00192520"/>
    <w:rsid w:val="001A68F1"/>
    <w:rsid w:val="001A6D1E"/>
    <w:rsid w:val="001C14F8"/>
    <w:rsid w:val="00222DA3"/>
    <w:rsid w:val="00236406"/>
    <w:rsid w:val="0024465F"/>
    <w:rsid w:val="00251C54"/>
    <w:rsid w:val="00261E23"/>
    <w:rsid w:val="00264563"/>
    <w:rsid w:val="00295C15"/>
    <w:rsid w:val="002D4454"/>
    <w:rsid w:val="002E0B2B"/>
    <w:rsid w:val="002F6093"/>
    <w:rsid w:val="00307546"/>
    <w:rsid w:val="00330743"/>
    <w:rsid w:val="00350491"/>
    <w:rsid w:val="00376503"/>
    <w:rsid w:val="00376ECB"/>
    <w:rsid w:val="003779EC"/>
    <w:rsid w:val="00384D35"/>
    <w:rsid w:val="003855A1"/>
    <w:rsid w:val="003B6AC8"/>
    <w:rsid w:val="003F04A5"/>
    <w:rsid w:val="003F0FC7"/>
    <w:rsid w:val="00405BDC"/>
    <w:rsid w:val="00434A02"/>
    <w:rsid w:val="00435DB5"/>
    <w:rsid w:val="00437FFE"/>
    <w:rsid w:val="004400F2"/>
    <w:rsid w:val="0046545F"/>
    <w:rsid w:val="0049332E"/>
    <w:rsid w:val="004A4276"/>
    <w:rsid w:val="00542264"/>
    <w:rsid w:val="0055347B"/>
    <w:rsid w:val="00553769"/>
    <w:rsid w:val="005D43F0"/>
    <w:rsid w:val="005E25BE"/>
    <w:rsid w:val="006067B8"/>
    <w:rsid w:val="006074AC"/>
    <w:rsid w:val="00633868"/>
    <w:rsid w:val="00676C54"/>
    <w:rsid w:val="00681777"/>
    <w:rsid w:val="00691497"/>
    <w:rsid w:val="00694F9D"/>
    <w:rsid w:val="00711A94"/>
    <w:rsid w:val="00737FCB"/>
    <w:rsid w:val="007F129E"/>
    <w:rsid w:val="00817115"/>
    <w:rsid w:val="0084496E"/>
    <w:rsid w:val="0085631C"/>
    <w:rsid w:val="00885A2E"/>
    <w:rsid w:val="008879D6"/>
    <w:rsid w:val="008A6423"/>
    <w:rsid w:val="00920CD7"/>
    <w:rsid w:val="0094301D"/>
    <w:rsid w:val="00947AB3"/>
    <w:rsid w:val="00990100"/>
    <w:rsid w:val="009E558E"/>
    <w:rsid w:val="00A361ED"/>
    <w:rsid w:val="00AA1184"/>
    <w:rsid w:val="00AA71E3"/>
    <w:rsid w:val="00AB274C"/>
    <w:rsid w:val="00AC16E1"/>
    <w:rsid w:val="00AC2993"/>
    <w:rsid w:val="00B10382"/>
    <w:rsid w:val="00B16ACE"/>
    <w:rsid w:val="00B81CE7"/>
    <w:rsid w:val="00B86D14"/>
    <w:rsid w:val="00BF1525"/>
    <w:rsid w:val="00BF4013"/>
    <w:rsid w:val="00C20244"/>
    <w:rsid w:val="00C40FB2"/>
    <w:rsid w:val="00C70711"/>
    <w:rsid w:val="00C8506E"/>
    <w:rsid w:val="00CA248D"/>
    <w:rsid w:val="00CA77B2"/>
    <w:rsid w:val="00CF63E2"/>
    <w:rsid w:val="00D026AB"/>
    <w:rsid w:val="00D1542B"/>
    <w:rsid w:val="00D36A4E"/>
    <w:rsid w:val="00D62269"/>
    <w:rsid w:val="00D70362"/>
    <w:rsid w:val="00D9170E"/>
    <w:rsid w:val="00DA2D8D"/>
    <w:rsid w:val="00DC31F0"/>
    <w:rsid w:val="00DD16AE"/>
    <w:rsid w:val="00DD34C1"/>
    <w:rsid w:val="00DD6C37"/>
    <w:rsid w:val="00DD795F"/>
    <w:rsid w:val="00DF2BA4"/>
    <w:rsid w:val="00DF3309"/>
    <w:rsid w:val="00E2528B"/>
    <w:rsid w:val="00E342A5"/>
    <w:rsid w:val="00E57B8D"/>
    <w:rsid w:val="00E64F30"/>
    <w:rsid w:val="00EC25F9"/>
    <w:rsid w:val="00F07AD3"/>
    <w:rsid w:val="00F35915"/>
    <w:rsid w:val="00F53B8F"/>
    <w:rsid w:val="00F9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0FF93A"/>
  <w15:docId w15:val="{54844F82-38C5-4918-ADC2-25216189D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33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14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149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AB274C"/>
    <w:rPr>
      <w:sz w:val="24"/>
      <w:szCs w:val="24"/>
    </w:rPr>
  </w:style>
  <w:style w:type="character" w:styleId="a6">
    <w:name w:val="Hyperlink"/>
    <w:basedOn w:val="a0"/>
    <w:uiPriority w:val="99"/>
    <w:unhideWhenUsed/>
    <w:rsid w:val="00AB274C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B274C"/>
    <w:rPr>
      <w:color w:val="605E5C"/>
      <w:shd w:val="clear" w:color="auto" w:fill="E1DFDD"/>
    </w:rPr>
  </w:style>
  <w:style w:type="paragraph" w:customStyle="1" w:styleId="ConsPlusNormal">
    <w:name w:val="ConsPlusNormal"/>
    <w:rsid w:val="006067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86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rsid w:val="00C7071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rsid w:val="004933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12</Pages>
  <Words>2217</Words>
  <Characters>12637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131</cp:revision>
  <cp:lastPrinted>2023-01-17T11:16:00Z</cp:lastPrinted>
  <dcterms:created xsi:type="dcterms:W3CDTF">2014-04-29T08:52:00Z</dcterms:created>
  <dcterms:modified xsi:type="dcterms:W3CDTF">2023-01-17T11:24:00Z</dcterms:modified>
</cp:coreProperties>
</file>